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E9945" w14:textId="0F9DE93A" w:rsidR="005D6C7A" w:rsidRPr="00135298" w:rsidRDefault="00135298" w:rsidP="00135298">
      <w:r>
        <w:rPr>
          <w:noProof/>
          <w:color w:val="000000"/>
        </w:rPr>
        <w:drawing>
          <wp:anchor distT="0" distB="0" distL="114300" distR="114300" simplePos="0" relativeHeight="251668480" behindDoc="0" locked="0" layoutInCell="1" hidden="0" allowOverlap="1" wp14:anchorId="13F46E25" wp14:editId="6D4E7B59">
            <wp:simplePos x="0" y="0"/>
            <wp:positionH relativeFrom="page">
              <wp:posOffset>-30480</wp:posOffset>
            </wp:positionH>
            <wp:positionV relativeFrom="margin">
              <wp:posOffset>-329565</wp:posOffset>
            </wp:positionV>
            <wp:extent cx="7490460" cy="184912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490460" cy="1849120"/>
                    </a:xfrm>
                    <a:prstGeom prst="rect">
                      <a:avLst/>
                    </a:prstGeom>
                    <a:ln/>
                  </pic:spPr>
                </pic:pic>
              </a:graphicData>
            </a:graphic>
            <wp14:sizeRelH relativeFrom="margin">
              <wp14:pctWidth>0</wp14:pctWidth>
            </wp14:sizeRelH>
          </wp:anchor>
        </w:drawing>
      </w:r>
    </w:p>
    <w:p w14:paraId="174D698C" w14:textId="72086FC6" w:rsidR="009A076A" w:rsidRPr="0020432C" w:rsidRDefault="00DD50CB" w:rsidP="00135298">
      <w:pPr>
        <w:jc w:val="center"/>
        <w:rPr>
          <w:rFonts w:ascii="Times New Roman" w:hAnsi="Times New Roman" w:cs="Times New Roman"/>
          <w:b/>
          <w:sz w:val="56"/>
          <w:szCs w:val="56"/>
        </w:rPr>
      </w:pPr>
      <w:r>
        <w:rPr>
          <w:rFonts w:ascii="Times New Roman" w:hAnsi="Times New Roman" w:cs="Times New Roman"/>
          <w:b/>
          <w:sz w:val="72"/>
          <w:szCs w:val="56"/>
        </w:rPr>
        <w:t>TENDER DOCUMENT</w:t>
      </w:r>
    </w:p>
    <w:p w14:paraId="5A48FC78" w14:textId="5BF18974" w:rsidR="005D6C7A" w:rsidRPr="005F2A34" w:rsidRDefault="00DD50CB" w:rsidP="00135298">
      <w:pPr>
        <w:jc w:val="center"/>
        <w:rPr>
          <w:rFonts w:ascii="Times New Roman" w:hAnsi="Times New Roman" w:cs="Times New Roman"/>
          <w:b/>
          <w:bCs/>
          <w:sz w:val="40"/>
          <w:szCs w:val="40"/>
        </w:rPr>
      </w:pPr>
      <w:bookmarkStart w:id="0" w:name="_Hlk47517021"/>
      <w:r w:rsidRPr="005F2A34">
        <w:rPr>
          <w:rFonts w:ascii="Times New Roman" w:hAnsi="Times New Roman" w:cs="Times New Roman"/>
          <w:b/>
          <w:bCs/>
          <w:sz w:val="40"/>
          <w:szCs w:val="40"/>
        </w:rPr>
        <w:t>RETROF</w:t>
      </w:r>
      <w:r w:rsidR="005F2A34" w:rsidRPr="005F2A34">
        <w:rPr>
          <w:rFonts w:ascii="Times New Roman" w:hAnsi="Times New Roman" w:cs="Times New Roman"/>
          <w:b/>
          <w:bCs/>
          <w:sz w:val="40"/>
          <w:szCs w:val="40"/>
        </w:rPr>
        <w:t>ITTING OF EXISTING INLINE ISOLATION VALVE CHAMBERS AND HYDROSTATIC PRESSURE TESTING OF DN 300 GRP</w:t>
      </w:r>
      <w:r w:rsidR="005F2A34">
        <w:rPr>
          <w:rFonts w:ascii="Times New Roman" w:hAnsi="Times New Roman" w:cs="Times New Roman"/>
          <w:b/>
          <w:bCs/>
          <w:sz w:val="40"/>
          <w:szCs w:val="40"/>
        </w:rPr>
        <w:t xml:space="preserve"> PIPELINE FROM THE ALEXANDRIA MAIN TRANSFER PUMP-STATION TO THE ALEXANDRIA RESERVOIR:</w:t>
      </w:r>
    </w:p>
    <w:bookmarkEnd w:id="0"/>
    <w:p w14:paraId="776D862E" w14:textId="09B84AD1" w:rsidR="00DD50CB" w:rsidRPr="00135298" w:rsidRDefault="00135298" w:rsidP="002739C4">
      <w:pPr>
        <w:jc w:val="center"/>
        <w:rPr>
          <w:rFonts w:asciiTheme="majorHAnsi" w:hAnsiTheme="majorHAnsi" w:cs="Times New Roman"/>
          <w:b/>
          <w:bCs/>
          <w:color w:val="000000" w:themeColor="text1"/>
          <w:sz w:val="28"/>
          <w:szCs w:val="28"/>
        </w:rPr>
      </w:pPr>
      <w:r w:rsidRPr="00135298">
        <w:rPr>
          <w:rFonts w:asciiTheme="majorHAnsi" w:hAnsiTheme="majorHAnsi"/>
          <w:b/>
          <w:color w:val="000000" w:themeColor="text1"/>
          <w:sz w:val="28"/>
          <w:szCs w:val="28"/>
          <w:lang w:val="en-US"/>
        </w:rPr>
        <w:t xml:space="preserve">TENDER NOTICE NUMBER: </w:t>
      </w:r>
      <w:bookmarkStart w:id="1" w:name="_Hlk167191596"/>
      <w:r w:rsidRPr="00135298">
        <w:rPr>
          <w:rFonts w:asciiTheme="majorHAnsi" w:hAnsiTheme="majorHAnsi"/>
          <w:b/>
          <w:color w:val="000000" w:themeColor="text1"/>
          <w:sz w:val="28"/>
          <w:szCs w:val="28"/>
          <w:lang w:val="en-US"/>
        </w:rPr>
        <w:t>ALEXANDRIA 001</w:t>
      </w:r>
      <w:r w:rsidR="00A81F00" w:rsidRPr="00135298">
        <w:rPr>
          <w:rFonts w:asciiTheme="majorHAnsi" w:hAnsiTheme="majorHAnsi"/>
          <w:b/>
          <w:color w:val="000000" w:themeColor="text1"/>
          <w:sz w:val="28"/>
          <w:szCs w:val="28"/>
          <w:lang w:val="en-US"/>
        </w:rPr>
        <w:t xml:space="preserve"> </w:t>
      </w:r>
      <w:bookmarkEnd w:id="1"/>
    </w:p>
    <w:p w14:paraId="3D0A6661" w14:textId="77777777" w:rsidR="005D6C7A" w:rsidRDefault="005D6C7A" w:rsidP="002827B0">
      <w:pPr>
        <w:rPr>
          <w:rFonts w:ascii="Times New Roman" w:hAnsi="Times New Roman" w:cs="Times New Roman"/>
          <w:sz w:val="24"/>
          <w:szCs w:val="24"/>
        </w:rPr>
      </w:pPr>
    </w:p>
    <w:p w14:paraId="3E4BC377" w14:textId="52AEB674" w:rsidR="00C96A6A" w:rsidRDefault="00C96A6A" w:rsidP="00FD3CA6">
      <w:pPr>
        <w:spacing w:before="120"/>
        <w:rPr>
          <w:rFonts w:cs="Arial"/>
          <w:sz w:val="36"/>
          <w:szCs w:val="36"/>
          <w:lang w:val="en"/>
        </w:rPr>
      </w:pPr>
    </w:p>
    <w:p w14:paraId="6A688CAE" w14:textId="16CCBC6B" w:rsidR="00290B07" w:rsidRDefault="00FD3879" w:rsidP="00B61FF5">
      <w:pPr>
        <w:rPr>
          <w:rFonts w:cs="Arial"/>
          <w:noProof/>
          <w:sz w:val="36"/>
          <w:szCs w:val="36"/>
          <w:lang w:val="en"/>
        </w:rPr>
      </w:pPr>
      <w:r>
        <w:rPr>
          <w:rFonts w:cs="Arial"/>
          <w:noProof/>
          <w:sz w:val="36"/>
          <w:szCs w:val="36"/>
          <w:lang w:val="en"/>
        </w:rPr>
        <w:br w:type="page"/>
      </w:r>
    </w:p>
    <w:tbl>
      <w:tblPr>
        <w:tblW w:w="901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567"/>
        <w:gridCol w:w="6268"/>
        <w:gridCol w:w="1175"/>
      </w:tblGrid>
      <w:tr w:rsidR="001053D0" w:rsidRPr="001053D0" w14:paraId="2B561493" w14:textId="77777777" w:rsidTr="001053D0">
        <w:trPr>
          <w:trHeight w:hRule="exact" w:val="500"/>
          <w:tblHeader/>
        </w:trPr>
        <w:tc>
          <w:tcPr>
            <w:tcW w:w="1567" w:type="dxa"/>
            <w:tcBorders>
              <w:top w:val="single" w:sz="12" w:space="0" w:color="auto"/>
              <w:bottom w:val="single" w:sz="12" w:space="0" w:color="auto"/>
            </w:tcBorders>
            <w:shd w:val="clear" w:color="auto" w:fill="F2F2F2"/>
            <w:vAlign w:val="center"/>
          </w:tcPr>
          <w:p w14:paraId="3FC848CA" w14:textId="192B825E" w:rsidR="001053D0" w:rsidRPr="001053D0" w:rsidRDefault="001053D0" w:rsidP="001053D0">
            <w:pPr>
              <w:spacing w:after="0" w:line="240" w:lineRule="auto"/>
              <w:rPr>
                <w:rFonts w:ascii="Arial" w:eastAsia="Times New Roman" w:hAnsi="Arial" w:cs="Arial"/>
                <w:b/>
                <w:sz w:val="24"/>
                <w:szCs w:val="24"/>
                <w:lang w:val="en-US" w:eastAsia="en-GB"/>
              </w:rPr>
            </w:pPr>
          </w:p>
        </w:tc>
        <w:tc>
          <w:tcPr>
            <w:tcW w:w="6268" w:type="dxa"/>
            <w:tcBorders>
              <w:top w:val="single" w:sz="12" w:space="0" w:color="auto"/>
              <w:bottom w:val="single" w:sz="12" w:space="0" w:color="auto"/>
            </w:tcBorders>
            <w:shd w:val="clear" w:color="auto" w:fill="F2F2F2"/>
            <w:vAlign w:val="center"/>
          </w:tcPr>
          <w:p w14:paraId="2C7E9F57" w14:textId="77777777" w:rsidR="001053D0" w:rsidRDefault="001053D0" w:rsidP="001053D0">
            <w:pPr>
              <w:spacing w:after="0" w:line="240" w:lineRule="auto"/>
              <w:jc w:val="center"/>
              <w:rPr>
                <w:rFonts w:ascii="Arial" w:eastAsia="Times New Roman" w:hAnsi="Arial" w:cs="Arial"/>
                <w:b/>
                <w:bCs/>
                <w:sz w:val="28"/>
                <w:szCs w:val="28"/>
                <w:lang w:val="en" w:eastAsia="en-GB"/>
              </w:rPr>
            </w:pPr>
            <w:r w:rsidRPr="001053D0">
              <w:rPr>
                <w:rFonts w:ascii="Arial" w:eastAsia="Times New Roman" w:hAnsi="Arial" w:cs="Arial"/>
                <w:b/>
                <w:bCs/>
                <w:sz w:val="28"/>
                <w:szCs w:val="28"/>
                <w:lang w:val="en" w:eastAsia="en-GB"/>
              </w:rPr>
              <w:t>TABLE OF CONTENT</w:t>
            </w:r>
          </w:p>
          <w:p w14:paraId="019D52EA" w14:textId="7C42DF54" w:rsidR="001053D0" w:rsidRPr="001053D0" w:rsidRDefault="001053D0" w:rsidP="001053D0">
            <w:pPr>
              <w:spacing w:after="0" w:line="240" w:lineRule="auto"/>
              <w:jc w:val="center"/>
              <w:rPr>
                <w:rFonts w:ascii="Arial" w:eastAsia="Times New Roman" w:hAnsi="Arial" w:cs="Arial"/>
                <w:b/>
                <w:sz w:val="28"/>
                <w:szCs w:val="28"/>
                <w:lang w:val="en-US" w:eastAsia="en-GB"/>
              </w:rPr>
            </w:pPr>
          </w:p>
        </w:tc>
        <w:tc>
          <w:tcPr>
            <w:tcW w:w="1175" w:type="dxa"/>
            <w:tcBorders>
              <w:top w:val="single" w:sz="12" w:space="0" w:color="auto"/>
              <w:bottom w:val="single" w:sz="12" w:space="0" w:color="auto"/>
            </w:tcBorders>
            <w:shd w:val="clear" w:color="auto" w:fill="F2F2F2"/>
            <w:vAlign w:val="center"/>
          </w:tcPr>
          <w:p w14:paraId="0B829335" w14:textId="70E9FFD9" w:rsidR="001053D0" w:rsidRPr="001053D0" w:rsidRDefault="001053D0" w:rsidP="001053D0">
            <w:pPr>
              <w:spacing w:after="0" w:line="240" w:lineRule="auto"/>
              <w:rPr>
                <w:rFonts w:ascii="Arial" w:eastAsia="Times New Roman" w:hAnsi="Arial" w:cs="Arial"/>
                <w:b/>
                <w:sz w:val="24"/>
                <w:szCs w:val="24"/>
                <w:lang w:val="en-US" w:eastAsia="en-GB"/>
              </w:rPr>
            </w:pPr>
          </w:p>
        </w:tc>
      </w:tr>
      <w:tr w:rsidR="001053D0" w:rsidRPr="001053D0" w14:paraId="20BFDCF2" w14:textId="77777777" w:rsidTr="001053D0">
        <w:trPr>
          <w:trHeight w:hRule="exact" w:val="342"/>
          <w:tblHeader/>
        </w:trPr>
        <w:tc>
          <w:tcPr>
            <w:tcW w:w="9010" w:type="dxa"/>
            <w:gridSpan w:val="3"/>
            <w:tcBorders>
              <w:top w:val="single" w:sz="12" w:space="0" w:color="auto"/>
              <w:bottom w:val="single" w:sz="12" w:space="0" w:color="auto"/>
            </w:tcBorders>
            <w:shd w:val="clear" w:color="auto" w:fill="F2F2F2"/>
            <w:vAlign w:val="center"/>
          </w:tcPr>
          <w:p w14:paraId="206012D9" w14:textId="77777777" w:rsidR="001053D0" w:rsidRPr="001053D0" w:rsidRDefault="001053D0" w:rsidP="001053D0">
            <w:pPr>
              <w:spacing w:after="0" w:line="240" w:lineRule="auto"/>
              <w:jc w:val="center"/>
              <w:rPr>
                <w:rFonts w:ascii="Arial" w:eastAsia="Times New Roman" w:hAnsi="Arial" w:cs="Arial"/>
                <w:b/>
                <w:sz w:val="20"/>
                <w:szCs w:val="20"/>
                <w:lang w:val="en-US" w:eastAsia="en-GB"/>
              </w:rPr>
            </w:pPr>
            <w:r w:rsidRPr="001053D0">
              <w:rPr>
                <w:rFonts w:ascii="Arial" w:eastAsia="Times New Roman" w:hAnsi="Arial" w:cs="Arial"/>
                <w:b/>
                <w:sz w:val="20"/>
                <w:szCs w:val="20"/>
                <w:lang w:val="en-US" w:eastAsia="en-GB"/>
              </w:rPr>
              <w:t>SUMMARY PAGE FOR TENDER OPENNING PURPORSES</w:t>
            </w:r>
          </w:p>
        </w:tc>
      </w:tr>
      <w:tr w:rsidR="001053D0" w:rsidRPr="001053D0" w14:paraId="67E437E2" w14:textId="77777777" w:rsidTr="001053D0">
        <w:trPr>
          <w:trHeight w:hRule="exact" w:val="342"/>
          <w:tblHeader/>
        </w:trPr>
        <w:tc>
          <w:tcPr>
            <w:tcW w:w="9010" w:type="dxa"/>
            <w:gridSpan w:val="3"/>
            <w:tcBorders>
              <w:top w:val="single" w:sz="12" w:space="0" w:color="auto"/>
              <w:bottom w:val="single" w:sz="12" w:space="0" w:color="auto"/>
            </w:tcBorders>
            <w:shd w:val="clear" w:color="auto" w:fill="F2F2F2"/>
            <w:vAlign w:val="center"/>
          </w:tcPr>
          <w:p w14:paraId="43C140EA" w14:textId="77777777" w:rsidR="001053D0" w:rsidRPr="001053D0" w:rsidRDefault="001053D0" w:rsidP="001053D0">
            <w:pPr>
              <w:spacing w:after="0" w:line="240" w:lineRule="auto"/>
              <w:jc w:val="center"/>
              <w:rPr>
                <w:rFonts w:ascii="Arial" w:eastAsia="Times New Roman" w:hAnsi="Arial" w:cs="Arial"/>
                <w:b/>
                <w:sz w:val="20"/>
                <w:szCs w:val="20"/>
                <w:lang w:val="en-US" w:eastAsia="en-GB"/>
              </w:rPr>
            </w:pPr>
            <w:r w:rsidRPr="001053D0">
              <w:rPr>
                <w:rFonts w:ascii="Arial" w:eastAsia="Times New Roman" w:hAnsi="Arial" w:cs="Arial"/>
                <w:b/>
                <w:sz w:val="20"/>
                <w:szCs w:val="20"/>
                <w:lang w:val="en-US" w:eastAsia="en-GB"/>
              </w:rPr>
              <w:t>CONTENTS PAGE</w:t>
            </w:r>
          </w:p>
        </w:tc>
      </w:tr>
      <w:tr w:rsidR="001053D0" w:rsidRPr="001053D0" w14:paraId="090E75A0" w14:textId="77777777" w:rsidTr="001053D0">
        <w:trPr>
          <w:trHeight w:hRule="exact" w:val="342"/>
          <w:tblHeader/>
        </w:trPr>
        <w:tc>
          <w:tcPr>
            <w:tcW w:w="9010" w:type="dxa"/>
            <w:gridSpan w:val="3"/>
            <w:tcBorders>
              <w:top w:val="single" w:sz="12" w:space="0" w:color="auto"/>
              <w:bottom w:val="single" w:sz="12" w:space="0" w:color="auto"/>
            </w:tcBorders>
            <w:shd w:val="clear" w:color="auto" w:fill="F2F2F2"/>
            <w:vAlign w:val="center"/>
          </w:tcPr>
          <w:p w14:paraId="3940C200" w14:textId="77777777" w:rsidR="001053D0" w:rsidRPr="001053D0" w:rsidRDefault="001053D0" w:rsidP="001053D0">
            <w:pPr>
              <w:spacing w:after="0" w:line="240" w:lineRule="auto"/>
              <w:rPr>
                <w:rFonts w:ascii="Arial" w:eastAsia="Times New Roman" w:hAnsi="Arial" w:cs="Arial"/>
                <w:b/>
                <w:sz w:val="20"/>
                <w:szCs w:val="20"/>
                <w:lang w:val="en-US" w:eastAsia="en-GB"/>
              </w:rPr>
            </w:pPr>
            <w:r w:rsidRPr="001053D0">
              <w:rPr>
                <w:rFonts w:ascii="Arial" w:eastAsia="Times New Roman" w:hAnsi="Arial" w:cs="Arial"/>
                <w:b/>
                <w:sz w:val="20"/>
                <w:szCs w:val="20"/>
                <w:lang w:val="en-US" w:eastAsia="en-GB"/>
              </w:rPr>
              <w:t>PORTION 1: TENDER</w:t>
            </w:r>
          </w:p>
          <w:p w14:paraId="045F5F3B" w14:textId="77777777" w:rsidR="001053D0" w:rsidRPr="001053D0" w:rsidRDefault="001053D0" w:rsidP="001053D0">
            <w:pPr>
              <w:spacing w:after="0" w:line="240" w:lineRule="auto"/>
              <w:rPr>
                <w:rFonts w:ascii="Arial" w:eastAsia="Times New Roman" w:hAnsi="Arial" w:cs="Arial"/>
                <w:b/>
                <w:sz w:val="20"/>
                <w:szCs w:val="20"/>
                <w:lang w:val="en-US" w:eastAsia="en-GB"/>
              </w:rPr>
            </w:pPr>
          </w:p>
          <w:p w14:paraId="59D51D1E" w14:textId="77777777" w:rsidR="001053D0" w:rsidRPr="001053D0" w:rsidRDefault="001053D0" w:rsidP="001053D0">
            <w:pPr>
              <w:spacing w:after="0" w:line="240" w:lineRule="auto"/>
              <w:rPr>
                <w:rFonts w:ascii="Arial" w:eastAsia="Times New Roman" w:hAnsi="Arial" w:cs="Arial"/>
                <w:b/>
                <w:sz w:val="20"/>
                <w:szCs w:val="20"/>
                <w:lang w:val="en-US" w:eastAsia="en-GB"/>
              </w:rPr>
            </w:pPr>
          </w:p>
          <w:p w14:paraId="5FCAFB10" w14:textId="77777777" w:rsidR="001053D0" w:rsidRPr="001053D0" w:rsidRDefault="001053D0" w:rsidP="001053D0">
            <w:pPr>
              <w:spacing w:after="0" w:line="240" w:lineRule="auto"/>
              <w:rPr>
                <w:rFonts w:ascii="Arial" w:eastAsia="Times New Roman" w:hAnsi="Arial" w:cs="Arial"/>
                <w:b/>
                <w:sz w:val="20"/>
                <w:szCs w:val="20"/>
                <w:lang w:val="en-US" w:eastAsia="en-GB"/>
              </w:rPr>
            </w:pPr>
          </w:p>
        </w:tc>
      </w:tr>
      <w:tr w:rsidR="001053D0" w:rsidRPr="001053D0" w14:paraId="4F209239" w14:textId="77777777" w:rsidTr="001053D0">
        <w:trPr>
          <w:trHeight w:val="2681"/>
          <w:tblHeader/>
        </w:trPr>
        <w:tc>
          <w:tcPr>
            <w:tcW w:w="1567" w:type="dxa"/>
            <w:tcBorders>
              <w:top w:val="single" w:sz="12" w:space="0" w:color="auto"/>
            </w:tcBorders>
            <w:shd w:val="clear" w:color="auto" w:fill="auto"/>
          </w:tcPr>
          <w:p w14:paraId="0AC32251" w14:textId="77777777" w:rsidR="001053D0" w:rsidRPr="001053D0" w:rsidRDefault="001053D0" w:rsidP="001053D0">
            <w:pPr>
              <w:spacing w:after="0" w:line="360" w:lineRule="auto"/>
              <w:rPr>
                <w:rFonts w:ascii="Arial" w:eastAsia="Times New Roman" w:hAnsi="Arial" w:cs="Arial"/>
                <w:b/>
                <w:spacing w:val="-2"/>
                <w:sz w:val="20"/>
                <w:szCs w:val="20"/>
                <w:lang w:val="fr-FR" w:eastAsia="en-GB"/>
              </w:rPr>
            </w:pPr>
            <w:r w:rsidRPr="001053D0">
              <w:rPr>
                <w:rFonts w:ascii="Arial" w:eastAsia="Times New Roman" w:hAnsi="Arial" w:cs="Arial"/>
                <w:b/>
                <w:spacing w:val="-2"/>
                <w:sz w:val="20"/>
                <w:szCs w:val="20"/>
                <w:lang w:val="fr-FR" w:eastAsia="en-GB"/>
              </w:rPr>
              <w:t>PART T1</w:t>
            </w:r>
          </w:p>
          <w:p w14:paraId="7B0830D3" w14:textId="77777777" w:rsidR="001053D0" w:rsidRPr="001053D0" w:rsidRDefault="001053D0" w:rsidP="001053D0">
            <w:pPr>
              <w:spacing w:after="0" w:line="360" w:lineRule="auto"/>
              <w:rPr>
                <w:rFonts w:ascii="Arial" w:eastAsia="Times New Roman" w:hAnsi="Arial" w:cs="Arial"/>
                <w:b/>
                <w:spacing w:val="-2"/>
                <w:sz w:val="20"/>
                <w:szCs w:val="20"/>
                <w:lang w:val="fr-FR" w:eastAsia="en-GB"/>
              </w:rPr>
            </w:pPr>
          </w:p>
          <w:p w14:paraId="0445FFB9" w14:textId="77777777" w:rsidR="001053D0" w:rsidRPr="001053D0" w:rsidRDefault="001053D0" w:rsidP="001053D0">
            <w:pPr>
              <w:spacing w:after="0" w:line="360" w:lineRule="auto"/>
              <w:rPr>
                <w:rFonts w:ascii="Arial" w:eastAsia="Times New Roman" w:hAnsi="Arial" w:cs="Arial"/>
                <w:b/>
                <w:spacing w:val="-2"/>
                <w:sz w:val="20"/>
                <w:szCs w:val="20"/>
                <w:lang w:val="fr-FR" w:eastAsia="en-GB"/>
              </w:rPr>
            </w:pPr>
          </w:p>
          <w:p w14:paraId="0C70136F" w14:textId="77777777" w:rsidR="001053D0" w:rsidRPr="001053D0" w:rsidRDefault="001053D0" w:rsidP="001053D0">
            <w:pPr>
              <w:spacing w:after="0" w:line="360" w:lineRule="auto"/>
              <w:rPr>
                <w:rFonts w:ascii="Arial" w:eastAsia="Times New Roman" w:hAnsi="Arial" w:cs="Arial"/>
                <w:b/>
                <w:spacing w:val="-2"/>
                <w:sz w:val="20"/>
                <w:szCs w:val="20"/>
                <w:lang w:val="fr-FR" w:eastAsia="en-GB"/>
              </w:rPr>
            </w:pPr>
          </w:p>
          <w:p w14:paraId="42A637C8"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1261F76C"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7DB6BECE" w14:textId="535DAD4B" w:rsidR="001053D0" w:rsidRPr="001053D0" w:rsidRDefault="001053D0" w:rsidP="001053D0">
            <w:pPr>
              <w:spacing w:after="0" w:line="360" w:lineRule="auto"/>
              <w:rPr>
                <w:rFonts w:ascii="Arial" w:eastAsia="Times New Roman" w:hAnsi="Arial" w:cs="Arial"/>
                <w:b/>
                <w:sz w:val="20"/>
                <w:szCs w:val="20"/>
                <w:lang w:val="fr-FR" w:eastAsia="en-GB"/>
              </w:rPr>
            </w:pPr>
            <w:r w:rsidRPr="001053D0">
              <w:rPr>
                <w:rFonts w:ascii="Arial" w:eastAsia="Times New Roman" w:hAnsi="Arial" w:cs="Arial"/>
                <w:b/>
                <w:sz w:val="20"/>
                <w:szCs w:val="20"/>
                <w:lang w:val="fr-FR" w:eastAsia="en-GB"/>
              </w:rPr>
              <w:t>PART T2</w:t>
            </w:r>
          </w:p>
          <w:p w14:paraId="66C2EC28"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5EEA962B"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688FCF14"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70081BD6" w14:textId="77777777" w:rsidR="001053D0" w:rsidRPr="001053D0" w:rsidRDefault="001053D0" w:rsidP="001053D0">
            <w:pPr>
              <w:spacing w:after="0" w:line="360" w:lineRule="auto"/>
              <w:rPr>
                <w:rFonts w:ascii="Arial" w:eastAsia="Times New Roman" w:hAnsi="Arial" w:cs="Arial"/>
                <w:b/>
                <w:sz w:val="20"/>
                <w:szCs w:val="20"/>
                <w:lang w:val="fr-FR" w:eastAsia="en-GB"/>
              </w:rPr>
            </w:pPr>
            <w:r w:rsidRPr="001053D0">
              <w:rPr>
                <w:rFonts w:ascii="Arial" w:eastAsia="Times New Roman" w:hAnsi="Arial" w:cs="Arial"/>
                <w:b/>
                <w:sz w:val="20"/>
                <w:szCs w:val="20"/>
                <w:lang w:val="fr-FR" w:eastAsia="en-GB"/>
              </w:rPr>
              <w:t>PART C1</w:t>
            </w:r>
          </w:p>
          <w:p w14:paraId="0220DE53"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41FDDA1D"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42A55AB6"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5C95D03B"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487A2B67"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6E3588DE" w14:textId="3DED0233" w:rsidR="001053D0" w:rsidRPr="001053D0" w:rsidRDefault="001053D0" w:rsidP="001053D0">
            <w:pPr>
              <w:spacing w:after="0" w:line="360" w:lineRule="auto"/>
              <w:rPr>
                <w:rFonts w:ascii="Arial" w:eastAsia="Times New Roman" w:hAnsi="Arial" w:cs="Arial"/>
                <w:b/>
                <w:sz w:val="20"/>
                <w:szCs w:val="20"/>
                <w:lang w:val="en-US" w:eastAsia="en-GB"/>
              </w:rPr>
            </w:pPr>
            <w:r w:rsidRPr="001053D0">
              <w:rPr>
                <w:rFonts w:ascii="Arial" w:eastAsia="Times New Roman" w:hAnsi="Arial" w:cs="Arial"/>
                <w:b/>
                <w:sz w:val="20"/>
                <w:szCs w:val="20"/>
                <w:lang w:val="fr-FR" w:eastAsia="en-GB"/>
              </w:rPr>
              <w:t>PART C2</w:t>
            </w:r>
          </w:p>
          <w:p w14:paraId="16D0B0FA"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5F2211E7"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3915B5C4"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10EAFACB" w14:textId="77777777" w:rsidR="001053D0" w:rsidRPr="001053D0" w:rsidRDefault="001053D0" w:rsidP="001053D0">
            <w:pPr>
              <w:spacing w:after="0" w:line="360" w:lineRule="auto"/>
              <w:rPr>
                <w:rFonts w:ascii="Arial" w:eastAsia="Times New Roman" w:hAnsi="Arial" w:cs="Arial"/>
                <w:b/>
                <w:sz w:val="20"/>
                <w:szCs w:val="20"/>
                <w:u w:val="single"/>
                <w:lang w:val="fr-FR" w:eastAsia="en-GB"/>
              </w:rPr>
            </w:pPr>
          </w:p>
          <w:p w14:paraId="21A40860" w14:textId="77777777" w:rsidR="001053D0" w:rsidRPr="001053D0" w:rsidRDefault="001053D0" w:rsidP="001053D0">
            <w:pPr>
              <w:spacing w:after="0" w:line="360" w:lineRule="auto"/>
              <w:rPr>
                <w:rFonts w:ascii="Arial" w:eastAsia="Times New Roman" w:hAnsi="Arial" w:cs="Arial"/>
                <w:b/>
                <w:sz w:val="20"/>
                <w:szCs w:val="20"/>
                <w:bdr w:val="single" w:sz="4" w:space="0" w:color="auto"/>
                <w:lang w:val="en-US" w:eastAsia="en-GB"/>
              </w:rPr>
            </w:pPr>
          </w:p>
        </w:tc>
        <w:tc>
          <w:tcPr>
            <w:tcW w:w="6268" w:type="dxa"/>
            <w:tcBorders>
              <w:top w:val="single" w:sz="12" w:space="0" w:color="auto"/>
            </w:tcBorders>
            <w:shd w:val="clear" w:color="auto" w:fill="auto"/>
          </w:tcPr>
          <w:p w14:paraId="2CE2216B" w14:textId="77777777" w:rsidR="001053D0" w:rsidRPr="001053D0" w:rsidRDefault="001053D0" w:rsidP="001053D0">
            <w:pPr>
              <w:tabs>
                <w:tab w:val="left" w:pos="3000"/>
              </w:tabs>
              <w:spacing w:after="0" w:line="360" w:lineRule="auto"/>
              <w:ind w:right="-108"/>
              <w:rPr>
                <w:rFonts w:ascii="Arial" w:eastAsia="Times New Roman" w:hAnsi="Arial" w:cs="Arial"/>
                <w:sz w:val="20"/>
                <w:szCs w:val="20"/>
                <w:lang w:val="en-US" w:eastAsia="en-GB"/>
              </w:rPr>
            </w:pPr>
            <w:r w:rsidRPr="001053D0">
              <w:rPr>
                <w:rFonts w:ascii="Arial" w:eastAsia="Times New Roman" w:hAnsi="Arial" w:cs="Arial"/>
                <w:b/>
                <w:spacing w:val="-2"/>
                <w:sz w:val="20"/>
                <w:szCs w:val="20"/>
                <w:lang w:val="en-US" w:eastAsia="en-GB"/>
              </w:rPr>
              <w:t>TENDERING PROCEDURES</w:t>
            </w:r>
          </w:p>
          <w:p w14:paraId="7A28D7D7" w14:textId="77777777" w:rsidR="001053D0" w:rsidRPr="001053D0" w:rsidRDefault="001053D0" w:rsidP="001053D0">
            <w:pPr>
              <w:tabs>
                <w:tab w:val="left" w:pos="-720"/>
              </w:tabs>
              <w:suppressAutoHyphens/>
              <w:spacing w:after="0" w:line="360" w:lineRule="auto"/>
              <w:ind w:left="1692" w:hanging="1692"/>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SECTION T1.1</w:t>
            </w:r>
            <w:r w:rsidRPr="001053D0">
              <w:rPr>
                <w:rFonts w:ascii="Arial" w:eastAsia="Times New Roman" w:hAnsi="Arial" w:cs="Arial"/>
                <w:spacing w:val="-2"/>
                <w:sz w:val="20"/>
                <w:szCs w:val="20"/>
                <w:lang w:eastAsia="en-GB"/>
              </w:rPr>
              <w:tab/>
              <w:t>TENDER NOTICE AND INVITATION TO TENDER</w:t>
            </w:r>
          </w:p>
          <w:p w14:paraId="0BED485F" w14:textId="77777777" w:rsidR="001053D0" w:rsidRPr="001053D0" w:rsidRDefault="001053D0" w:rsidP="001053D0">
            <w:pPr>
              <w:tabs>
                <w:tab w:val="left" w:pos="720"/>
                <w:tab w:val="center" w:pos="3492"/>
              </w:tabs>
              <w:suppressAutoHyphens/>
              <w:spacing w:after="0" w:line="360" w:lineRule="auto"/>
              <w:ind w:left="1692" w:hanging="1692"/>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SECTION T1.2</w:t>
            </w:r>
            <w:r w:rsidRPr="001053D0">
              <w:rPr>
                <w:rFonts w:ascii="Arial" w:eastAsia="Times New Roman" w:hAnsi="Arial" w:cs="Arial"/>
                <w:spacing w:val="-2"/>
                <w:sz w:val="20"/>
                <w:szCs w:val="20"/>
                <w:lang w:eastAsia="en-GB"/>
              </w:rPr>
              <w:tab/>
              <w:t>TENDER DATA</w:t>
            </w:r>
          </w:p>
          <w:p w14:paraId="28FE2254" w14:textId="77777777" w:rsidR="001053D0" w:rsidRPr="001053D0" w:rsidRDefault="001053D0" w:rsidP="001053D0">
            <w:pPr>
              <w:tabs>
                <w:tab w:val="left" w:pos="720"/>
                <w:tab w:val="center" w:pos="3492"/>
              </w:tabs>
              <w:suppressAutoHyphens/>
              <w:spacing w:after="0" w:line="360" w:lineRule="auto"/>
              <w:ind w:left="1690" w:hanging="1690"/>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SECTION T1.3</w:t>
            </w:r>
            <w:r w:rsidRPr="001053D0">
              <w:rPr>
                <w:rFonts w:ascii="Arial" w:eastAsia="Times New Roman" w:hAnsi="Arial" w:cs="Arial"/>
                <w:spacing w:val="-2"/>
                <w:sz w:val="20"/>
                <w:szCs w:val="20"/>
                <w:lang w:eastAsia="en-GB"/>
              </w:rPr>
              <w:tab/>
              <w:t>STANDARD CONDITIONS OF TENDER</w:t>
            </w:r>
          </w:p>
          <w:p w14:paraId="3877C4BC" w14:textId="77777777" w:rsidR="001053D0" w:rsidRPr="001053D0" w:rsidRDefault="001053D0" w:rsidP="001053D0">
            <w:pPr>
              <w:tabs>
                <w:tab w:val="left" w:pos="720"/>
                <w:tab w:val="right" w:pos="8280"/>
              </w:tabs>
              <w:suppressAutoHyphens/>
              <w:spacing w:after="0" w:line="360" w:lineRule="auto"/>
              <w:ind w:left="1514" w:right="-108" w:hanging="1514"/>
              <w:rPr>
                <w:rFonts w:ascii="Arial" w:eastAsia="Times New Roman" w:hAnsi="Arial" w:cs="Arial"/>
                <w:spacing w:val="-2"/>
                <w:sz w:val="20"/>
                <w:szCs w:val="20"/>
                <w:lang w:eastAsia="en-GB"/>
              </w:rPr>
            </w:pPr>
          </w:p>
          <w:p w14:paraId="65C3406E" w14:textId="77777777" w:rsidR="001053D0" w:rsidRPr="001053D0" w:rsidRDefault="001053D0" w:rsidP="001053D0">
            <w:pPr>
              <w:spacing w:after="0" w:line="360" w:lineRule="auto"/>
              <w:ind w:right="-108"/>
              <w:rPr>
                <w:rFonts w:ascii="Arial" w:eastAsia="Times New Roman" w:hAnsi="Arial" w:cs="Arial"/>
                <w:sz w:val="20"/>
                <w:szCs w:val="20"/>
                <w:lang w:val="en-US" w:eastAsia="en-GB"/>
              </w:rPr>
            </w:pPr>
            <w:r w:rsidRPr="001053D0">
              <w:rPr>
                <w:rFonts w:ascii="Arial" w:eastAsia="Times New Roman" w:hAnsi="Arial" w:cs="Arial"/>
                <w:b/>
                <w:spacing w:val="-2"/>
                <w:sz w:val="20"/>
                <w:szCs w:val="20"/>
                <w:lang w:val="en-US" w:eastAsia="en-GB"/>
              </w:rPr>
              <w:t>RETURNABLE DOCUMENTS</w:t>
            </w:r>
          </w:p>
          <w:p w14:paraId="0E8B9787" w14:textId="77777777" w:rsidR="001053D0" w:rsidRPr="001053D0" w:rsidRDefault="001053D0" w:rsidP="001053D0">
            <w:pPr>
              <w:tabs>
                <w:tab w:val="left" w:pos="720"/>
                <w:tab w:val="right" w:pos="8280"/>
              </w:tabs>
              <w:suppressAutoHyphens/>
              <w:spacing w:after="0" w:line="360" w:lineRule="auto"/>
              <w:ind w:left="1735" w:right="-108" w:hanging="1735"/>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SECTION T2.1</w:t>
            </w:r>
            <w:r w:rsidRPr="001053D0">
              <w:rPr>
                <w:rFonts w:ascii="Arial" w:eastAsia="Times New Roman" w:hAnsi="Arial" w:cs="Arial"/>
                <w:spacing w:val="-2"/>
                <w:sz w:val="20"/>
                <w:szCs w:val="20"/>
                <w:lang w:eastAsia="en-GB"/>
              </w:rPr>
              <w:tab/>
              <w:t>LIST OF RETURNABLE DOCUMENTS</w:t>
            </w:r>
          </w:p>
          <w:p w14:paraId="1C40C82C" w14:textId="73804040" w:rsidR="001053D0" w:rsidRPr="001053D0" w:rsidRDefault="001053D0" w:rsidP="001053D0">
            <w:pPr>
              <w:tabs>
                <w:tab w:val="left" w:pos="720"/>
                <w:tab w:val="right" w:pos="8280"/>
              </w:tabs>
              <w:suppressAutoHyphens/>
              <w:spacing w:after="0" w:line="360" w:lineRule="auto"/>
              <w:ind w:left="1735" w:right="-108" w:hanging="1735"/>
              <w:rPr>
                <w:rFonts w:ascii="Arial" w:eastAsia="Times New Roman" w:hAnsi="Arial" w:cs="Arial"/>
                <w:spacing w:val="-2"/>
                <w:sz w:val="20"/>
                <w:szCs w:val="20"/>
                <w:lang w:eastAsia="en-GB"/>
              </w:rPr>
            </w:pPr>
          </w:p>
          <w:p w14:paraId="7C4C0750" w14:textId="77777777" w:rsidR="001053D0" w:rsidRPr="001053D0" w:rsidRDefault="001053D0" w:rsidP="001053D0">
            <w:pPr>
              <w:tabs>
                <w:tab w:val="left" w:pos="720"/>
                <w:tab w:val="right" w:pos="8280"/>
              </w:tabs>
              <w:suppressAutoHyphens/>
              <w:spacing w:after="0" w:line="360" w:lineRule="auto"/>
              <w:ind w:left="1735" w:right="-108" w:hanging="1735"/>
              <w:rPr>
                <w:rFonts w:ascii="Arial" w:eastAsia="Times New Roman" w:hAnsi="Arial" w:cs="Arial"/>
                <w:spacing w:val="-2"/>
                <w:sz w:val="20"/>
                <w:szCs w:val="20"/>
                <w:lang w:eastAsia="en-GB"/>
              </w:rPr>
            </w:pPr>
          </w:p>
          <w:p w14:paraId="0BC18545" w14:textId="77777777" w:rsidR="001053D0" w:rsidRPr="001053D0" w:rsidRDefault="001053D0" w:rsidP="001053D0">
            <w:pPr>
              <w:spacing w:after="0" w:line="360" w:lineRule="auto"/>
              <w:ind w:right="-108"/>
              <w:rPr>
                <w:rFonts w:ascii="Arial" w:eastAsia="Times New Roman" w:hAnsi="Arial" w:cs="Arial"/>
                <w:b/>
                <w:sz w:val="20"/>
                <w:szCs w:val="20"/>
                <w:lang w:val="en-US" w:eastAsia="en-GB"/>
              </w:rPr>
            </w:pPr>
            <w:r w:rsidRPr="001053D0">
              <w:rPr>
                <w:rFonts w:ascii="Arial" w:eastAsia="Times New Roman" w:hAnsi="Arial" w:cs="Arial"/>
                <w:b/>
                <w:sz w:val="20"/>
                <w:szCs w:val="20"/>
                <w:lang w:val="en-US" w:eastAsia="en-GB"/>
              </w:rPr>
              <w:t>AGREEMENTS AND CONTRACT DATA</w:t>
            </w:r>
          </w:p>
          <w:p w14:paraId="1A226FA0" w14:textId="77777777" w:rsidR="001053D0" w:rsidRPr="001053D0" w:rsidRDefault="001053D0" w:rsidP="001053D0">
            <w:pPr>
              <w:suppressAutoHyphens/>
              <w:spacing w:after="0" w:line="360" w:lineRule="auto"/>
              <w:ind w:left="1695" w:hanging="1695"/>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SECTION C1.1:</w:t>
            </w:r>
            <w:r w:rsidRPr="001053D0">
              <w:rPr>
                <w:rFonts w:ascii="Arial" w:eastAsia="Times New Roman" w:hAnsi="Arial" w:cs="Arial"/>
                <w:spacing w:val="-2"/>
                <w:sz w:val="20"/>
                <w:szCs w:val="20"/>
                <w:lang w:eastAsia="en-GB"/>
              </w:rPr>
              <w:tab/>
              <w:t>FORM OF OFFER AND ACCEPTANCE</w:t>
            </w:r>
          </w:p>
          <w:p w14:paraId="36211282" w14:textId="77777777" w:rsidR="001053D0" w:rsidRPr="001053D0" w:rsidRDefault="001053D0" w:rsidP="001053D0">
            <w:pPr>
              <w:tabs>
                <w:tab w:val="right" w:pos="8280"/>
              </w:tabs>
              <w:suppressAutoHyphens/>
              <w:spacing w:after="0" w:line="360" w:lineRule="auto"/>
              <w:ind w:left="1695" w:hanging="1695"/>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SECTION C1.2:</w:t>
            </w:r>
            <w:r w:rsidRPr="001053D0">
              <w:rPr>
                <w:rFonts w:ascii="Arial" w:eastAsia="Times New Roman" w:hAnsi="Arial" w:cs="Arial"/>
                <w:spacing w:val="-2"/>
                <w:sz w:val="20"/>
                <w:szCs w:val="20"/>
                <w:lang w:eastAsia="en-GB"/>
              </w:rPr>
              <w:tab/>
              <w:t>CONTRACT DATA</w:t>
            </w:r>
          </w:p>
          <w:p w14:paraId="1BD293A9" w14:textId="77777777" w:rsidR="001053D0" w:rsidRPr="001053D0" w:rsidRDefault="001053D0" w:rsidP="001053D0">
            <w:pPr>
              <w:tabs>
                <w:tab w:val="right" w:pos="8280"/>
              </w:tabs>
              <w:suppressAutoHyphens/>
              <w:spacing w:after="0" w:line="360" w:lineRule="auto"/>
              <w:ind w:left="1695" w:hanging="1695"/>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 xml:space="preserve">SECTION C1.4 </w:t>
            </w:r>
            <w:r w:rsidRPr="001053D0">
              <w:rPr>
                <w:rFonts w:ascii="Arial" w:eastAsia="Times New Roman" w:hAnsi="Arial" w:cs="Arial"/>
                <w:spacing w:val="-2"/>
                <w:sz w:val="20"/>
                <w:szCs w:val="20"/>
                <w:lang w:eastAsia="en-GB"/>
              </w:rPr>
              <w:tab/>
              <w:t>OCCUPATIONAL HEALTH AND SAFETY AGREEMENT</w:t>
            </w:r>
          </w:p>
          <w:p w14:paraId="65BDD04D" w14:textId="77777777"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b/>
                <w:spacing w:val="-2"/>
                <w:sz w:val="20"/>
                <w:szCs w:val="20"/>
                <w:lang w:eastAsia="en-GB"/>
              </w:rPr>
            </w:pPr>
          </w:p>
          <w:p w14:paraId="18ECD39E" w14:textId="782605EA"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b/>
                <w:spacing w:val="-2"/>
                <w:sz w:val="20"/>
                <w:szCs w:val="20"/>
                <w:lang w:eastAsia="en-GB"/>
              </w:rPr>
            </w:pPr>
            <w:r w:rsidRPr="001053D0">
              <w:rPr>
                <w:rFonts w:ascii="Arial" w:eastAsia="Times New Roman" w:hAnsi="Arial" w:cs="Arial"/>
                <w:b/>
                <w:spacing w:val="-2"/>
                <w:sz w:val="20"/>
                <w:szCs w:val="20"/>
                <w:lang w:eastAsia="en-GB"/>
              </w:rPr>
              <w:t xml:space="preserve">PRICING DATA </w:t>
            </w:r>
          </w:p>
          <w:p w14:paraId="507F125D" w14:textId="77777777" w:rsidR="001053D0" w:rsidRPr="001053D0" w:rsidRDefault="001053D0" w:rsidP="001053D0">
            <w:pPr>
              <w:tabs>
                <w:tab w:val="left" w:pos="-720"/>
              </w:tabs>
              <w:suppressAutoHyphens/>
              <w:spacing w:after="0" w:line="360" w:lineRule="auto"/>
              <w:ind w:left="1695" w:hanging="1695"/>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SECTION C2.1:</w:t>
            </w:r>
            <w:r w:rsidRPr="001053D0">
              <w:rPr>
                <w:rFonts w:ascii="Arial" w:eastAsia="Times New Roman" w:hAnsi="Arial" w:cs="Arial"/>
                <w:spacing w:val="-2"/>
                <w:sz w:val="20"/>
                <w:szCs w:val="20"/>
                <w:lang w:eastAsia="en-GB"/>
              </w:rPr>
              <w:tab/>
              <w:t>PRICING INSTRUCTIONS</w:t>
            </w:r>
          </w:p>
          <w:p w14:paraId="35F05BF1" w14:textId="77777777" w:rsidR="001053D0" w:rsidRPr="001053D0" w:rsidRDefault="001053D0" w:rsidP="001053D0">
            <w:pPr>
              <w:tabs>
                <w:tab w:val="right" w:pos="8280"/>
              </w:tabs>
              <w:suppressAutoHyphens/>
              <w:spacing w:after="0" w:line="360" w:lineRule="auto"/>
              <w:ind w:left="1693" w:hanging="1693"/>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SECTION C2.2:</w:t>
            </w:r>
            <w:r w:rsidRPr="001053D0">
              <w:rPr>
                <w:rFonts w:ascii="Arial" w:eastAsia="Times New Roman" w:hAnsi="Arial" w:cs="Arial"/>
                <w:spacing w:val="-2"/>
                <w:sz w:val="20"/>
                <w:szCs w:val="20"/>
                <w:lang w:eastAsia="en-GB"/>
              </w:rPr>
              <w:tab/>
              <w:t>BILL OF QUANTITIES</w:t>
            </w:r>
          </w:p>
          <w:p w14:paraId="73EE3C7B" w14:textId="6777905C" w:rsidR="001053D0" w:rsidRPr="001053D0" w:rsidRDefault="001053D0" w:rsidP="001053D0">
            <w:pPr>
              <w:tabs>
                <w:tab w:val="right" w:pos="8280"/>
              </w:tabs>
              <w:suppressAutoHyphens/>
              <w:spacing w:after="0" w:line="360" w:lineRule="auto"/>
              <w:ind w:left="1693" w:hanging="1693"/>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ab/>
              <w:t>FINAL SUMMARY OF TENDER AMOUNT</w:t>
            </w:r>
          </w:p>
          <w:p w14:paraId="4D3AAA54" w14:textId="77777777"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05A2FB0A" w14:textId="77777777"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1205C758" w14:textId="77777777"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3060896E" w14:textId="77777777"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456DE9A6" w14:textId="77777777"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134079C3" w14:textId="11DFF632"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57F4A598" w14:textId="5F81925B"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08D89A9C" w14:textId="78AFF536"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115F0EB5" w14:textId="4E3299FF" w:rsid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064AB49D" w14:textId="77777777"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265E3C85" w14:textId="77777777"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326C19C9" w14:textId="77777777"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p w14:paraId="4B8C10B1" w14:textId="2B8BEF67" w:rsidR="001053D0" w:rsidRPr="001053D0" w:rsidRDefault="001053D0" w:rsidP="001053D0">
            <w:pPr>
              <w:tabs>
                <w:tab w:val="left" w:pos="720"/>
                <w:tab w:val="right" w:pos="8280"/>
              </w:tabs>
              <w:suppressAutoHyphens/>
              <w:spacing w:after="0" w:line="360" w:lineRule="auto"/>
              <w:ind w:right="-108"/>
              <w:rPr>
                <w:rFonts w:ascii="Arial" w:eastAsia="Times New Roman" w:hAnsi="Arial" w:cs="Arial"/>
                <w:spacing w:val="-2"/>
                <w:sz w:val="20"/>
                <w:szCs w:val="20"/>
                <w:lang w:eastAsia="en-GB"/>
              </w:rPr>
            </w:pPr>
          </w:p>
        </w:tc>
        <w:tc>
          <w:tcPr>
            <w:tcW w:w="1175" w:type="dxa"/>
            <w:tcBorders>
              <w:top w:val="single" w:sz="12" w:space="0" w:color="auto"/>
            </w:tcBorders>
            <w:shd w:val="clear" w:color="auto" w:fill="auto"/>
          </w:tcPr>
          <w:p w14:paraId="66831DF1" w14:textId="77777777" w:rsidR="001053D0" w:rsidRPr="001053D0" w:rsidRDefault="001053D0" w:rsidP="001053D0">
            <w:pPr>
              <w:spacing w:after="0" w:line="360" w:lineRule="auto"/>
              <w:rPr>
                <w:rFonts w:ascii="Arial" w:eastAsia="Times New Roman" w:hAnsi="Arial" w:cs="Arial"/>
                <w:sz w:val="20"/>
                <w:szCs w:val="20"/>
                <w:lang w:val="en-US" w:eastAsia="en-GB"/>
              </w:rPr>
            </w:pPr>
          </w:p>
        </w:tc>
      </w:tr>
      <w:tr w:rsidR="001053D0" w:rsidRPr="001053D0" w14:paraId="3935A15E" w14:textId="77777777" w:rsidTr="001053D0">
        <w:trPr>
          <w:trHeight w:hRule="exact" w:val="1015"/>
          <w:tblHeader/>
        </w:trPr>
        <w:tc>
          <w:tcPr>
            <w:tcW w:w="9010" w:type="dxa"/>
            <w:gridSpan w:val="3"/>
            <w:tcBorders>
              <w:top w:val="single" w:sz="12" w:space="0" w:color="auto"/>
              <w:bottom w:val="single" w:sz="12" w:space="0" w:color="auto"/>
            </w:tcBorders>
            <w:shd w:val="clear" w:color="auto" w:fill="F2F2F2"/>
            <w:vAlign w:val="center"/>
          </w:tcPr>
          <w:p w14:paraId="2F966F39" w14:textId="77777777" w:rsidR="001053D0" w:rsidRPr="001053D0" w:rsidRDefault="001053D0" w:rsidP="001053D0">
            <w:pPr>
              <w:spacing w:after="0" w:line="240" w:lineRule="auto"/>
              <w:rPr>
                <w:rFonts w:ascii="Arial" w:eastAsia="Times New Roman" w:hAnsi="Arial" w:cs="Arial"/>
                <w:b/>
                <w:sz w:val="20"/>
                <w:szCs w:val="20"/>
                <w:lang w:val="en-US" w:eastAsia="en-GB"/>
              </w:rPr>
            </w:pPr>
            <w:r w:rsidRPr="001053D0">
              <w:rPr>
                <w:rFonts w:ascii="Arial" w:eastAsia="Times New Roman" w:hAnsi="Arial" w:cs="Arial"/>
                <w:b/>
                <w:sz w:val="20"/>
                <w:szCs w:val="20"/>
                <w:lang w:val="en-US" w:eastAsia="en-GB"/>
              </w:rPr>
              <w:t>PORTION 2: CONTRACT</w:t>
            </w:r>
          </w:p>
        </w:tc>
      </w:tr>
      <w:tr w:rsidR="001053D0" w:rsidRPr="001053D0" w14:paraId="4943C062" w14:textId="77777777" w:rsidTr="001053D0">
        <w:trPr>
          <w:trHeight w:val="6642"/>
          <w:tblHeader/>
        </w:trPr>
        <w:tc>
          <w:tcPr>
            <w:tcW w:w="1567" w:type="dxa"/>
            <w:tcBorders>
              <w:top w:val="single" w:sz="12" w:space="0" w:color="auto"/>
            </w:tcBorders>
            <w:shd w:val="clear" w:color="auto" w:fill="auto"/>
          </w:tcPr>
          <w:p w14:paraId="597C6DCF" w14:textId="18004E2D" w:rsidR="001053D0" w:rsidRPr="001053D0" w:rsidRDefault="001053D0" w:rsidP="001053D0">
            <w:pPr>
              <w:spacing w:after="0" w:line="360" w:lineRule="auto"/>
              <w:rPr>
                <w:rFonts w:ascii="Arial" w:eastAsia="Times New Roman" w:hAnsi="Arial" w:cs="Arial"/>
                <w:b/>
                <w:sz w:val="20"/>
                <w:szCs w:val="20"/>
                <w:lang w:val="en-US" w:eastAsia="en-GB"/>
              </w:rPr>
            </w:pPr>
            <w:r w:rsidRPr="001053D0">
              <w:rPr>
                <w:rFonts w:ascii="Arial" w:eastAsia="Times New Roman" w:hAnsi="Arial" w:cs="Arial"/>
                <w:b/>
                <w:sz w:val="20"/>
                <w:szCs w:val="20"/>
                <w:lang w:val="fr-FR" w:eastAsia="en-GB"/>
              </w:rPr>
              <w:lastRenderedPageBreak/>
              <w:t>PART C3</w:t>
            </w:r>
          </w:p>
          <w:p w14:paraId="158D962A"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73C67550"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573FEF85"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4AD495C3"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14591F28"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3A0CF4C8" w14:textId="77777777" w:rsidR="001053D0" w:rsidRPr="001053D0" w:rsidRDefault="001053D0" w:rsidP="001053D0">
            <w:pPr>
              <w:spacing w:after="0" w:line="360" w:lineRule="auto"/>
              <w:rPr>
                <w:rFonts w:ascii="Arial" w:eastAsia="Times New Roman" w:hAnsi="Arial" w:cs="Arial"/>
                <w:b/>
                <w:sz w:val="20"/>
                <w:szCs w:val="20"/>
                <w:lang w:val="fr-FR" w:eastAsia="en-GB"/>
              </w:rPr>
            </w:pPr>
          </w:p>
          <w:p w14:paraId="1E177FCA" w14:textId="77777777" w:rsidR="001053D0" w:rsidRPr="001053D0" w:rsidRDefault="001053D0" w:rsidP="001053D0">
            <w:pPr>
              <w:spacing w:after="0" w:line="360" w:lineRule="auto"/>
              <w:rPr>
                <w:rFonts w:ascii="Arial" w:eastAsia="Times New Roman" w:hAnsi="Arial" w:cs="Arial"/>
                <w:b/>
                <w:sz w:val="20"/>
                <w:szCs w:val="20"/>
                <w:lang w:val="fr-FR" w:eastAsia="en-GB"/>
              </w:rPr>
            </w:pPr>
          </w:p>
        </w:tc>
        <w:tc>
          <w:tcPr>
            <w:tcW w:w="6268" w:type="dxa"/>
            <w:tcBorders>
              <w:top w:val="single" w:sz="12" w:space="0" w:color="auto"/>
            </w:tcBorders>
            <w:shd w:val="clear" w:color="auto" w:fill="auto"/>
          </w:tcPr>
          <w:p w14:paraId="068E27C7" w14:textId="77777777" w:rsidR="001053D0" w:rsidRPr="001053D0" w:rsidRDefault="001053D0" w:rsidP="001053D0">
            <w:pPr>
              <w:spacing w:after="0" w:line="360" w:lineRule="auto"/>
              <w:ind w:right="-108"/>
              <w:rPr>
                <w:rFonts w:ascii="Arial" w:eastAsia="Times New Roman" w:hAnsi="Arial" w:cs="Arial"/>
                <w:b/>
                <w:sz w:val="20"/>
                <w:szCs w:val="20"/>
                <w:lang w:val="en-US" w:eastAsia="en-GB"/>
              </w:rPr>
            </w:pPr>
            <w:r w:rsidRPr="001053D0">
              <w:rPr>
                <w:rFonts w:ascii="Arial" w:eastAsia="Times New Roman" w:hAnsi="Arial" w:cs="Arial"/>
                <w:b/>
                <w:sz w:val="20"/>
                <w:szCs w:val="20"/>
                <w:lang w:val="en-US" w:eastAsia="en-GB"/>
              </w:rPr>
              <w:t>SCOPE OF WORK</w:t>
            </w:r>
          </w:p>
          <w:p w14:paraId="1698A409" w14:textId="77777777" w:rsidR="001053D0" w:rsidRPr="001053D0" w:rsidRDefault="001053D0" w:rsidP="001053D0">
            <w:pPr>
              <w:tabs>
                <w:tab w:val="left" w:pos="-720"/>
              </w:tabs>
              <w:suppressAutoHyphens/>
              <w:spacing w:after="0" w:line="360" w:lineRule="auto"/>
              <w:ind w:left="1695" w:hanging="1695"/>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SECTION C3.1:</w:t>
            </w:r>
            <w:r w:rsidRPr="001053D0">
              <w:rPr>
                <w:rFonts w:ascii="Arial" w:eastAsia="Times New Roman" w:hAnsi="Arial" w:cs="Arial"/>
                <w:spacing w:val="-2"/>
                <w:sz w:val="20"/>
                <w:szCs w:val="20"/>
                <w:lang w:eastAsia="en-GB"/>
              </w:rPr>
              <w:tab/>
              <w:t>DESCRIPTION OF THE WORKS</w:t>
            </w:r>
          </w:p>
          <w:p w14:paraId="78D99D38" w14:textId="77777777" w:rsidR="001053D0" w:rsidRPr="001053D0" w:rsidRDefault="001053D0" w:rsidP="001053D0">
            <w:pPr>
              <w:tabs>
                <w:tab w:val="left" w:pos="-720"/>
              </w:tabs>
              <w:suppressAutoHyphens/>
              <w:spacing w:after="0" w:line="360" w:lineRule="auto"/>
              <w:ind w:left="1695" w:hanging="1695"/>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SECTION C3.2:</w:t>
            </w:r>
            <w:r w:rsidRPr="001053D0">
              <w:rPr>
                <w:rFonts w:ascii="Arial" w:eastAsia="Times New Roman" w:hAnsi="Arial" w:cs="Arial"/>
                <w:spacing w:val="-2"/>
                <w:sz w:val="20"/>
                <w:szCs w:val="20"/>
                <w:lang w:eastAsia="en-GB"/>
              </w:rPr>
              <w:tab/>
              <w:t>CONSTRUCTION SPECIFICATIONS</w:t>
            </w:r>
          </w:p>
          <w:p w14:paraId="0E6FBDAD" w14:textId="7DBAAD11" w:rsidR="001053D0" w:rsidRPr="001053D0" w:rsidRDefault="001053D0" w:rsidP="001053D0">
            <w:pPr>
              <w:tabs>
                <w:tab w:val="left" w:pos="-720"/>
              </w:tabs>
              <w:suppressAutoHyphens/>
              <w:spacing w:after="0" w:line="360" w:lineRule="auto"/>
              <w:ind w:left="2604" w:hanging="850"/>
              <w:rPr>
                <w:rFonts w:ascii="Arial" w:eastAsia="Times New Roman" w:hAnsi="Arial" w:cs="Arial"/>
                <w:spacing w:val="-2"/>
                <w:sz w:val="20"/>
                <w:szCs w:val="20"/>
                <w:lang w:eastAsia="en-GB"/>
              </w:rPr>
            </w:pPr>
            <w:r w:rsidRPr="001053D0">
              <w:rPr>
                <w:rFonts w:ascii="Arial" w:eastAsia="Times New Roman" w:hAnsi="Arial" w:cs="Arial"/>
                <w:spacing w:val="-2"/>
                <w:sz w:val="20"/>
                <w:szCs w:val="20"/>
                <w:lang w:eastAsia="en-GB"/>
              </w:rPr>
              <w:t xml:space="preserve">PART A: PROJECT SPECIFICATION </w:t>
            </w:r>
          </w:p>
          <w:p w14:paraId="6FCC432D" w14:textId="77777777" w:rsidR="001053D0" w:rsidRPr="001053D0" w:rsidRDefault="001053D0" w:rsidP="001053D0">
            <w:pPr>
              <w:tabs>
                <w:tab w:val="left" w:pos="-720"/>
              </w:tabs>
              <w:suppressAutoHyphens/>
              <w:spacing w:after="0" w:line="360" w:lineRule="auto"/>
              <w:ind w:left="2604" w:hanging="850"/>
              <w:rPr>
                <w:rFonts w:ascii="Arial" w:eastAsia="Times New Roman" w:hAnsi="Arial" w:cs="Arial"/>
                <w:spacing w:val="-2"/>
                <w:sz w:val="20"/>
                <w:szCs w:val="20"/>
                <w:lang w:eastAsia="en-GB"/>
              </w:rPr>
            </w:pPr>
          </w:p>
          <w:p w14:paraId="636AD198" w14:textId="77777777" w:rsidR="001053D0" w:rsidRPr="001053D0" w:rsidRDefault="001053D0" w:rsidP="00AE6305">
            <w:pPr>
              <w:tabs>
                <w:tab w:val="left" w:pos="-720"/>
              </w:tabs>
              <w:suppressAutoHyphens/>
              <w:spacing w:after="0" w:line="360" w:lineRule="auto"/>
              <w:ind w:left="1695" w:hanging="1695"/>
              <w:rPr>
                <w:rFonts w:ascii="Arial" w:eastAsia="Times New Roman" w:hAnsi="Arial" w:cs="Arial"/>
                <w:b/>
                <w:sz w:val="20"/>
                <w:szCs w:val="20"/>
                <w:lang w:eastAsia="en-GB"/>
              </w:rPr>
            </w:pPr>
          </w:p>
        </w:tc>
        <w:tc>
          <w:tcPr>
            <w:tcW w:w="1175" w:type="dxa"/>
            <w:tcBorders>
              <w:top w:val="single" w:sz="12" w:space="0" w:color="auto"/>
            </w:tcBorders>
            <w:shd w:val="clear" w:color="auto" w:fill="auto"/>
          </w:tcPr>
          <w:p w14:paraId="13F7945B" w14:textId="77777777" w:rsidR="001053D0" w:rsidRPr="001053D0" w:rsidRDefault="001053D0" w:rsidP="001053D0">
            <w:pPr>
              <w:spacing w:after="0" w:line="360" w:lineRule="auto"/>
              <w:rPr>
                <w:rFonts w:ascii="Arial" w:eastAsia="Times New Roman" w:hAnsi="Arial" w:cs="Arial"/>
                <w:sz w:val="20"/>
                <w:szCs w:val="20"/>
                <w:lang w:val="en-US" w:eastAsia="en-GB"/>
              </w:rPr>
            </w:pPr>
          </w:p>
          <w:p w14:paraId="3D06CF19" w14:textId="77777777" w:rsidR="001053D0" w:rsidRPr="001053D0" w:rsidRDefault="001053D0" w:rsidP="001053D0">
            <w:pPr>
              <w:spacing w:after="0" w:line="360" w:lineRule="auto"/>
              <w:ind w:right="-108"/>
              <w:rPr>
                <w:rFonts w:ascii="Arial" w:eastAsia="Times New Roman" w:hAnsi="Arial" w:cs="Arial"/>
                <w:sz w:val="20"/>
                <w:szCs w:val="20"/>
                <w:lang w:val="en-US" w:eastAsia="en-GB"/>
              </w:rPr>
            </w:pPr>
          </w:p>
        </w:tc>
      </w:tr>
    </w:tbl>
    <w:p w14:paraId="019D9E40" w14:textId="5688C9FC" w:rsidR="00FD3879" w:rsidRPr="00290B07" w:rsidRDefault="00290B07" w:rsidP="00B61FF5">
      <w:pPr>
        <w:rPr>
          <w:rFonts w:cs="Arial"/>
          <w:noProof/>
          <w:sz w:val="36"/>
          <w:szCs w:val="36"/>
          <w:lang w:val="en"/>
        </w:rPr>
      </w:pPr>
      <w:r w:rsidRPr="00290B07">
        <w:rPr>
          <w:rFonts w:cs="Arial"/>
          <w:sz w:val="36"/>
          <w:szCs w:val="36"/>
          <w:lang w:val="en"/>
        </w:rPr>
        <w:br w:type="page"/>
      </w:r>
    </w:p>
    <w:p w14:paraId="25110F10" w14:textId="14081645" w:rsidR="00523901" w:rsidRDefault="00FD3879" w:rsidP="00523901">
      <w:pPr>
        <w:tabs>
          <w:tab w:val="left" w:pos="735"/>
        </w:tabs>
        <w:spacing w:before="120"/>
        <w:jc w:val="center"/>
        <w:rPr>
          <w:rFonts w:asciiTheme="majorHAnsi" w:hAnsiTheme="majorHAnsi" w:cs="Arial"/>
          <w:b/>
          <w:bCs/>
          <w:sz w:val="32"/>
          <w:szCs w:val="32"/>
          <w:lang w:val="en"/>
        </w:rPr>
      </w:pPr>
      <w:bookmarkStart w:id="2" w:name="_Hlk47533509"/>
      <w:r w:rsidRPr="00AE6305">
        <w:rPr>
          <w:rFonts w:asciiTheme="majorHAnsi" w:hAnsiTheme="majorHAnsi" w:cs="Arial"/>
          <w:lang w:val="en"/>
        </w:rPr>
        <w:lastRenderedPageBreak/>
        <w:t xml:space="preserve">PART T1.1: </w:t>
      </w:r>
      <w:r w:rsidRPr="00AE6305">
        <w:rPr>
          <w:rFonts w:asciiTheme="majorHAnsi" w:hAnsiTheme="majorHAnsi" w:cs="Arial"/>
        </w:rPr>
        <w:t>TENDER NOTICE &amp; INVITATION TO TENDER</w:t>
      </w:r>
      <w:bookmarkEnd w:id="2"/>
      <w:r w:rsidRPr="00AE6305">
        <w:rPr>
          <w:rFonts w:asciiTheme="majorHAnsi" w:hAnsiTheme="majorHAnsi" w:cs="Arial"/>
          <w:lang w:val="en"/>
        </w:rPr>
        <w:br w:type="textWrapping" w:clear="all"/>
      </w:r>
    </w:p>
    <w:p w14:paraId="67325EA6"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
          <w:sz w:val="32"/>
          <w:szCs w:val="32"/>
          <w:lang w:val="en-US"/>
        </w:rPr>
      </w:pPr>
      <w:r w:rsidRPr="00523901">
        <w:rPr>
          <w:rFonts w:ascii="Times New Roman" w:eastAsia="Times New Roman" w:hAnsi="Times New Roman" w:cs="Times New Roman"/>
          <w:b/>
          <w:sz w:val="32"/>
          <w:szCs w:val="32"/>
          <w:lang w:val="en-US"/>
        </w:rPr>
        <w:t>TENDER NOTICE &amp; INVITATION TO SUBMIT QUOTE FROM NDLAMBE LOCAL SMMES</w:t>
      </w:r>
    </w:p>
    <w:p w14:paraId="1265F44D"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
          <w:sz w:val="32"/>
          <w:szCs w:val="32"/>
          <w:lang w:val="en-US"/>
        </w:rPr>
      </w:pPr>
    </w:p>
    <w:p w14:paraId="6C59FA52" w14:textId="77777777" w:rsidR="00523901" w:rsidRPr="00523901" w:rsidRDefault="00523901" w:rsidP="00523901">
      <w:pPr>
        <w:spacing w:after="0"/>
        <w:jc w:val="center"/>
        <w:rPr>
          <w:rFonts w:ascii="Times New Roman" w:eastAsia="Times New Roman" w:hAnsi="Times New Roman" w:cs="Times New Roman"/>
          <w:b/>
          <w:sz w:val="32"/>
          <w:szCs w:val="32"/>
          <w:lang w:val="en-US"/>
        </w:rPr>
      </w:pPr>
      <w:r w:rsidRPr="00523901">
        <w:rPr>
          <w:rFonts w:ascii="Times New Roman" w:eastAsia="Times New Roman" w:hAnsi="Times New Roman" w:cs="Times New Roman"/>
          <w:b/>
          <w:sz w:val="32"/>
          <w:szCs w:val="32"/>
          <w:lang w:val="en-US"/>
        </w:rPr>
        <w:t xml:space="preserve">PROJECT NAME: </w:t>
      </w:r>
      <w:bookmarkStart w:id="3" w:name="_Hlk166743607"/>
      <w:bookmarkStart w:id="4" w:name="_Hlk158228845"/>
      <w:r w:rsidRPr="00523901">
        <w:rPr>
          <w:rFonts w:ascii="Times New Roman" w:eastAsia="Times New Roman" w:hAnsi="Times New Roman" w:cs="Times New Roman"/>
          <w:b/>
          <w:sz w:val="32"/>
          <w:szCs w:val="32"/>
          <w:lang w:val="en-US"/>
        </w:rPr>
        <w:t>RETROFITTING OF EXISTING INLINE VALVE CHAMBERS AND HYDROSTATIC PRESSURE TESTING OF DN300 PIPELINE FROM ALEXANDRIA TRANSFER PUMP STATION TO ALEXANDRIA RESERVOIR</w:t>
      </w:r>
      <w:bookmarkEnd w:id="3"/>
    </w:p>
    <w:bookmarkEnd w:id="4"/>
    <w:p w14:paraId="52E51F83"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Cs/>
          <w:sz w:val="32"/>
          <w:szCs w:val="32"/>
          <w:lang w:val="en-US"/>
        </w:rPr>
      </w:pPr>
    </w:p>
    <w:p w14:paraId="3AF6CB04" w14:textId="77777777" w:rsidR="00523901" w:rsidRPr="00523901" w:rsidRDefault="00523901" w:rsidP="00523901">
      <w:pPr>
        <w:autoSpaceDE w:val="0"/>
        <w:autoSpaceDN w:val="0"/>
        <w:adjustRightInd w:val="0"/>
        <w:spacing w:before="120" w:after="120" w:line="240" w:lineRule="auto"/>
        <w:jc w:val="both"/>
        <w:rPr>
          <w:rFonts w:ascii="Times New Roman" w:eastAsia="Times New Roman" w:hAnsi="Times New Roman" w:cs="Times New Roman"/>
          <w:bCs/>
          <w:sz w:val="24"/>
          <w:szCs w:val="24"/>
          <w:lang w:val="en-US"/>
        </w:rPr>
      </w:pPr>
      <w:r w:rsidRPr="00523901">
        <w:rPr>
          <w:rFonts w:ascii="Times New Roman" w:eastAsia="Times New Roman" w:hAnsi="Times New Roman" w:cs="Times New Roman"/>
          <w:bCs/>
          <w:sz w:val="24"/>
          <w:szCs w:val="24"/>
        </w:rPr>
        <w:t>TENDERS ARE HEREBY INVITED FROM SUITABLE CONSTRUCTION FIRMS FOR THE FOLLOWING:</w:t>
      </w:r>
    </w:p>
    <w:tbl>
      <w:tblPr>
        <w:tblW w:w="99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1720"/>
        <w:gridCol w:w="2803"/>
        <w:gridCol w:w="1291"/>
        <w:gridCol w:w="1598"/>
      </w:tblGrid>
      <w:tr w:rsidR="00523901" w:rsidRPr="00523901" w14:paraId="6C3B3982" w14:textId="77777777" w:rsidTr="00523901">
        <w:trPr>
          <w:trHeight w:val="303"/>
        </w:trPr>
        <w:tc>
          <w:tcPr>
            <w:tcW w:w="2514" w:type="dxa"/>
            <w:shd w:val="clear" w:color="auto" w:fill="D9D9D9"/>
            <w:vAlign w:val="center"/>
          </w:tcPr>
          <w:p w14:paraId="28D73DE8"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
                <w:sz w:val="32"/>
                <w:szCs w:val="32"/>
                <w:lang w:val="en-US"/>
              </w:rPr>
            </w:pPr>
            <w:r w:rsidRPr="00523901">
              <w:rPr>
                <w:rFonts w:ascii="Times New Roman" w:eastAsia="Times New Roman" w:hAnsi="Times New Roman" w:cs="Times New Roman"/>
                <w:b/>
                <w:sz w:val="32"/>
                <w:szCs w:val="32"/>
                <w:lang w:val="en-US"/>
              </w:rPr>
              <w:t>Project Name</w:t>
            </w:r>
          </w:p>
        </w:tc>
        <w:tc>
          <w:tcPr>
            <w:tcW w:w="1720" w:type="dxa"/>
            <w:shd w:val="clear" w:color="auto" w:fill="D9D9D9"/>
            <w:vAlign w:val="center"/>
          </w:tcPr>
          <w:p w14:paraId="646EC4DF"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
                <w:sz w:val="32"/>
                <w:szCs w:val="32"/>
                <w:lang w:val="en-US"/>
              </w:rPr>
            </w:pPr>
            <w:r w:rsidRPr="00523901">
              <w:rPr>
                <w:rFonts w:ascii="Times New Roman" w:eastAsia="Times New Roman" w:hAnsi="Times New Roman" w:cs="Times New Roman"/>
                <w:b/>
                <w:sz w:val="32"/>
                <w:szCs w:val="32"/>
                <w:lang w:val="en-US"/>
              </w:rPr>
              <w:t>Number of SMMEs Required</w:t>
            </w:r>
          </w:p>
        </w:tc>
        <w:tc>
          <w:tcPr>
            <w:tcW w:w="2803" w:type="dxa"/>
            <w:shd w:val="clear" w:color="auto" w:fill="D9D9D9"/>
          </w:tcPr>
          <w:p w14:paraId="088385D1"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
                <w:sz w:val="32"/>
                <w:szCs w:val="32"/>
                <w:lang w:val="en-US"/>
              </w:rPr>
            </w:pPr>
          </w:p>
          <w:p w14:paraId="38B15E7F"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
                <w:sz w:val="32"/>
                <w:szCs w:val="32"/>
                <w:lang w:val="en-US"/>
              </w:rPr>
            </w:pPr>
            <w:r w:rsidRPr="00523901">
              <w:rPr>
                <w:rFonts w:ascii="Times New Roman" w:eastAsia="Times New Roman" w:hAnsi="Times New Roman" w:cs="Times New Roman"/>
                <w:b/>
                <w:sz w:val="32"/>
                <w:szCs w:val="32"/>
                <w:lang w:val="en-US"/>
              </w:rPr>
              <w:t>Scope (Brief)</w:t>
            </w:r>
          </w:p>
        </w:tc>
        <w:tc>
          <w:tcPr>
            <w:tcW w:w="1291" w:type="dxa"/>
            <w:shd w:val="clear" w:color="auto" w:fill="D9D9D9"/>
            <w:vAlign w:val="center"/>
          </w:tcPr>
          <w:p w14:paraId="0782F120"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
                <w:sz w:val="32"/>
                <w:szCs w:val="32"/>
                <w:lang w:val="en-US"/>
              </w:rPr>
            </w:pPr>
            <w:r w:rsidRPr="00523901">
              <w:rPr>
                <w:rFonts w:ascii="Times New Roman" w:eastAsia="Times New Roman" w:hAnsi="Times New Roman" w:cs="Times New Roman"/>
                <w:b/>
                <w:sz w:val="32"/>
                <w:szCs w:val="32"/>
                <w:lang w:val="en-US"/>
              </w:rPr>
              <w:t>CIDB Grading</w:t>
            </w:r>
          </w:p>
        </w:tc>
        <w:tc>
          <w:tcPr>
            <w:tcW w:w="1598" w:type="dxa"/>
            <w:shd w:val="clear" w:color="auto" w:fill="D9D9D9"/>
            <w:vAlign w:val="center"/>
          </w:tcPr>
          <w:p w14:paraId="45691AF0"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
                <w:sz w:val="32"/>
                <w:szCs w:val="32"/>
                <w:lang w:val="en-US"/>
              </w:rPr>
            </w:pPr>
            <w:r w:rsidRPr="00523901">
              <w:rPr>
                <w:rFonts w:ascii="Times New Roman" w:eastAsia="Times New Roman" w:hAnsi="Times New Roman" w:cs="Times New Roman"/>
                <w:b/>
                <w:sz w:val="32"/>
                <w:szCs w:val="32"/>
                <w:lang w:val="en-US"/>
              </w:rPr>
              <w:t>Closing Date &amp; Time</w:t>
            </w:r>
          </w:p>
        </w:tc>
      </w:tr>
      <w:tr w:rsidR="00523901" w:rsidRPr="00523901" w14:paraId="43C403D5" w14:textId="77777777" w:rsidTr="00523901">
        <w:trPr>
          <w:trHeight w:val="533"/>
        </w:trPr>
        <w:tc>
          <w:tcPr>
            <w:tcW w:w="2514" w:type="dxa"/>
            <w:shd w:val="clear" w:color="auto" w:fill="auto"/>
            <w:vAlign w:val="center"/>
          </w:tcPr>
          <w:p w14:paraId="371A25A4" w14:textId="77777777" w:rsidR="00523901" w:rsidRPr="00523901" w:rsidRDefault="00523901" w:rsidP="00523901">
            <w:pPr>
              <w:autoSpaceDE w:val="0"/>
              <w:autoSpaceDN w:val="0"/>
              <w:adjustRightInd w:val="0"/>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 xml:space="preserve">General excavations </w:t>
            </w:r>
          </w:p>
        </w:tc>
        <w:tc>
          <w:tcPr>
            <w:tcW w:w="1720" w:type="dxa"/>
            <w:shd w:val="clear" w:color="auto" w:fill="auto"/>
            <w:vAlign w:val="center"/>
          </w:tcPr>
          <w:p w14:paraId="0122D056"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1</w:t>
            </w:r>
          </w:p>
        </w:tc>
        <w:tc>
          <w:tcPr>
            <w:tcW w:w="2803" w:type="dxa"/>
            <w:shd w:val="clear" w:color="auto" w:fill="auto"/>
          </w:tcPr>
          <w:p w14:paraId="2F9F18DC" w14:textId="77777777" w:rsidR="00523901" w:rsidRPr="00523901" w:rsidRDefault="00523901" w:rsidP="00523901">
            <w:pPr>
              <w:autoSpaceDE w:val="0"/>
              <w:autoSpaceDN w:val="0"/>
              <w:adjustRightInd w:val="0"/>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The project is a stated above and the excavation will only depend on leaks and the fittings. The SMME is expected to price per cubic meter of excavation as the work is not quantified yet.</w:t>
            </w:r>
          </w:p>
        </w:tc>
        <w:tc>
          <w:tcPr>
            <w:tcW w:w="1291" w:type="dxa"/>
            <w:shd w:val="clear" w:color="auto" w:fill="auto"/>
            <w:vAlign w:val="center"/>
          </w:tcPr>
          <w:p w14:paraId="05896A72"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1 CE/1GB</w:t>
            </w:r>
          </w:p>
        </w:tc>
        <w:tc>
          <w:tcPr>
            <w:tcW w:w="1598" w:type="dxa"/>
            <w:shd w:val="clear" w:color="auto" w:fill="auto"/>
            <w:vAlign w:val="center"/>
          </w:tcPr>
          <w:p w14:paraId="03C55113"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24/05/2024 @12H00</w:t>
            </w:r>
          </w:p>
        </w:tc>
      </w:tr>
      <w:tr w:rsidR="00523901" w:rsidRPr="00523901" w14:paraId="6E787C94" w14:textId="77777777" w:rsidTr="00523901">
        <w:trPr>
          <w:trHeight w:val="533"/>
        </w:trPr>
        <w:tc>
          <w:tcPr>
            <w:tcW w:w="2514" w:type="dxa"/>
            <w:vAlign w:val="center"/>
          </w:tcPr>
          <w:p w14:paraId="51D3CDDE" w14:textId="77777777" w:rsidR="00523901" w:rsidRPr="00523901" w:rsidRDefault="00523901" w:rsidP="00523901">
            <w:pPr>
              <w:autoSpaceDE w:val="0"/>
              <w:autoSpaceDN w:val="0"/>
              <w:adjustRightInd w:val="0"/>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Building of valve chambers</w:t>
            </w:r>
          </w:p>
        </w:tc>
        <w:tc>
          <w:tcPr>
            <w:tcW w:w="1720" w:type="dxa"/>
            <w:shd w:val="clear" w:color="auto" w:fill="auto"/>
            <w:vAlign w:val="center"/>
          </w:tcPr>
          <w:p w14:paraId="458DAABE"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1</w:t>
            </w:r>
          </w:p>
        </w:tc>
        <w:tc>
          <w:tcPr>
            <w:tcW w:w="2803" w:type="dxa"/>
          </w:tcPr>
          <w:p w14:paraId="66DC26D8" w14:textId="77777777" w:rsidR="00523901" w:rsidRPr="00523901" w:rsidRDefault="00523901" w:rsidP="00523901">
            <w:pPr>
              <w:autoSpaceDE w:val="0"/>
              <w:autoSpaceDN w:val="0"/>
              <w:adjustRightInd w:val="0"/>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 xml:space="preserve">The construction of three chambers of a size of 1.5m x 1.5m square valve chamber. Demolishing of 1 chamber with an area of 1m x 1m of a square chamber. </w:t>
            </w:r>
          </w:p>
        </w:tc>
        <w:tc>
          <w:tcPr>
            <w:tcW w:w="1291" w:type="dxa"/>
            <w:shd w:val="clear" w:color="auto" w:fill="auto"/>
            <w:vAlign w:val="center"/>
          </w:tcPr>
          <w:p w14:paraId="26CB14EC"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1CE/ 1GB</w:t>
            </w:r>
          </w:p>
        </w:tc>
        <w:tc>
          <w:tcPr>
            <w:tcW w:w="1598" w:type="dxa"/>
            <w:shd w:val="clear" w:color="auto" w:fill="auto"/>
            <w:vAlign w:val="center"/>
          </w:tcPr>
          <w:p w14:paraId="57EE5D27" w14:textId="77777777" w:rsidR="00523901" w:rsidRPr="00523901" w:rsidRDefault="00523901" w:rsidP="00523901">
            <w:pPr>
              <w:autoSpaceDE w:val="0"/>
              <w:autoSpaceDN w:val="0"/>
              <w:adjustRightInd w:val="0"/>
              <w:spacing w:after="0" w:line="240" w:lineRule="auto"/>
              <w:jc w:val="center"/>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24/05/2024 @12H00</w:t>
            </w:r>
          </w:p>
        </w:tc>
      </w:tr>
    </w:tbl>
    <w:p w14:paraId="1F502AAF" w14:textId="77777777" w:rsidR="00523901" w:rsidRPr="00523901" w:rsidRDefault="00523901" w:rsidP="00523901">
      <w:pPr>
        <w:autoSpaceDE w:val="0"/>
        <w:autoSpaceDN w:val="0"/>
        <w:adjustRightInd w:val="0"/>
        <w:spacing w:before="120" w:after="0" w:line="240" w:lineRule="auto"/>
        <w:jc w:val="both"/>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Only tenderers with a construction industry Development Board (CIDB) minimum grading as indicated above will be eligible to tender.</w:t>
      </w:r>
    </w:p>
    <w:p w14:paraId="61824B39" w14:textId="77777777" w:rsidR="00523901" w:rsidRPr="00523901" w:rsidRDefault="00523901" w:rsidP="00523901">
      <w:pPr>
        <w:autoSpaceDE w:val="0"/>
        <w:autoSpaceDN w:val="0"/>
        <w:adjustRightInd w:val="0"/>
        <w:spacing w:before="120" w:after="0" w:line="240" w:lineRule="auto"/>
        <w:jc w:val="both"/>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Tender documents may be downloaded from the Ndlambe Local Municipality website at no cost, from 17/05/2024.</w:t>
      </w:r>
    </w:p>
    <w:p w14:paraId="5E8CA6C4" w14:textId="77777777" w:rsidR="00523901" w:rsidRPr="00523901" w:rsidRDefault="00523901" w:rsidP="00523901">
      <w:pPr>
        <w:autoSpaceDE w:val="0"/>
        <w:autoSpaceDN w:val="0"/>
        <w:adjustRightInd w:val="0"/>
        <w:spacing w:before="120" w:after="0" w:line="240" w:lineRule="auto"/>
        <w:jc w:val="both"/>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 xml:space="preserve">The site of the works is located close to the Pump station in Alexandria (contract no 15) </w:t>
      </w:r>
    </w:p>
    <w:p w14:paraId="54E69DF8" w14:textId="77777777" w:rsidR="00523901" w:rsidRPr="00523901" w:rsidRDefault="00523901" w:rsidP="00523901">
      <w:pPr>
        <w:autoSpaceDE w:val="0"/>
        <w:autoSpaceDN w:val="0"/>
        <w:adjustRightInd w:val="0"/>
        <w:spacing w:before="120" w:after="0" w:line="240" w:lineRule="auto"/>
        <w:jc w:val="both"/>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 xml:space="preserve">Bidders should take note of possible questions and drawings herewith attached in this advert. For any further clarity, all communications must be in writing. </w:t>
      </w:r>
    </w:p>
    <w:p w14:paraId="2E471B18" w14:textId="77777777" w:rsidR="00523901" w:rsidRPr="00523901" w:rsidRDefault="00523901" w:rsidP="00523901">
      <w:pPr>
        <w:autoSpaceDE w:val="0"/>
        <w:autoSpaceDN w:val="0"/>
        <w:adjustRightInd w:val="0"/>
        <w:spacing w:before="120" w:after="120" w:line="240" w:lineRule="auto"/>
        <w:jc w:val="both"/>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Completed tender documents in sealed envelopes clearly written on the outside as per the bid document: e.g.</w:t>
      </w:r>
      <w:r w:rsidRPr="00523901">
        <w:rPr>
          <w:rFonts w:ascii="Times New Roman" w:eastAsia="Times New Roman" w:hAnsi="Times New Roman" w:cs="Times New Roman"/>
          <w:b/>
          <w:sz w:val="32"/>
          <w:szCs w:val="32"/>
          <w:lang w:val="en-US"/>
        </w:rPr>
        <w:t xml:space="preserve"> </w:t>
      </w:r>
      <w:r w:rsidRPr="00523901">
        <w:rPr>
          <w:rFonts w:ascii="Times New Roman" w:eastAsia="Times New Roman" w:hAnsi="Times New Roman" w:cs="Times New Roman"/>
          <w:bCs/>
          <w:sz w:val="32"/>
          <w:szCs w:val="32"/>
          <w:lang w:val="en-US"/>
        </w:rPr>
        <w:t>“</w:t>
      </w:r>
      <w:r w:rsidRPr="00523901">
        <w:rPr>
          <w:rFonts w:ascii="Times New Roman" w:eastAsia="Times New Roman" w:hAnsi="Times New Roman" w:cs="Times New Roman"/>
          <w:bCs/>
          <w:lang w:val="en-US"/>
        </w:rPr>
        <w:t>RETROFITTING OF EXISTING INLINE VALVE CHAMBERS AND HYDROSTATIC PRESSURE TESTING OF DN300 PIPELINE FROM ALEXANDRIA TRANSFER PUMP STATION TO ALEXANDRIA RESERVOIR</w:t>
      </w:r>
      <w:r w:rsidRPr="00523901">
        <w:rPr>
          <w:rFonts w:ascii="Times New Roman" w:eastAsia="Times New Roman" w:hAnsi="Times New Roman" w:cs="Times New Roman"/>
          <w:b/>
          <w:bCs/>
          <w:lang w:val="en-US"/>
        </w:rPr>
        <w:t>”</w:t>
      </w:r>
      <w:r w:rsidRPr="00523901">
        <w:rPr>
          <w:rFonts w:ascii="Times New Roman" w:eastAsia="Times New Roman" w:hAnsi="Times New Roman" w:cs="Times New Roman"/>
          <w:bCs/>
          <w:lang w:val="en-US"/>
        </w:rPr>
        <w:t xml:space="preserve">, must be placed in the relevant tender box at Supply Chain offices at No.  44 Campbell Street, Port Alfred by no later than </w:t>
      </w:r>
      <w:r w:rsidRPr="00523901">
        <w:rPr>
          <w:rFonts w:ascii="Times New Roman" w:eastAsia="Times New Roman" w:hAnsi="Times New Roman" w:cs="Times New Roman"/>
          <w:bCs/>
          <w:u w:val="single"/>
          <w:lang w:val="en-US"/>
        </w:rPr>
        <w:t>12:00</w:t>
      </w:r>
      <w:r w:rsidRPr="00523901">
        <w:rPr>
          <w:rFonts w:ascii="Times New Roman" w:eastAsia="Times New Roman" w:hAnsi="Times New Roman" w:cs="Times New Roman"/>
          <w:bCs/>
          <w:lang w:val="en-US"/>
        </w:rPr>
        <w:t xml:space="preserve"> on 24/05/2024</w:t>
      </w:r>
      <w:r w:rsidRPr="00523901">
        <w:rPr>
          <w:rFonts w:ascii="Times New Roman" w:eastAsia="Times New Roman" w:hAnsi="Times New Roman" w:cs="Times New Roman"/>
          <w:bCs/>
          <w:u w:val="single"/>
          <w:lang w:val="en-US"/>
        </w:rPr>
        <w:t>.</w:t>
      </w:r>
      <w:r w:rsidRPr="00523901">
        <w:rPr>
          <w:rFonts w:ascii="Times New Roman" w:eastAsia="Times New Roman" w:hAnsi="Times New Roman" w:cs="Times New Roman"/>
          <w:bCs/>
          <w:lang w:val="en-US"/>
        </w:rPr>
        <w:t xml:space="preserve"> Bid opening register will be forwarded to all bidders on the same day and the opening meeting will be conducted at the SCM office for transparency. Interested bidders who would like to witness the tender opening should indicate via email and the municipality will make allowance for them to be part of the opening. </w:t>
      </w:r>
    </w:p>
    <w:p w14:paraId="78E7460D" w14:textId="77777777" w:rsidR="00523901" w:rsidRPr="00523901" w:rsidRDefault="00523901" w:rsidP="00523901">
      <w:pPr>
        <w:autoSpaceDE w:val="0"/>
        <w:autoSpaceDN w:val="0"/>
        <w:adjustRightInd w:val="0"/>
        <w:spacing w:before="120" w:after="120" w:line="240" w:lineRule="auto"/>
        <w:jc w:val="both"/>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 xml:space="preserve">BIDS WILL BE EVALUATED ON THE BASIS OF RESPONSIVENESS FIRST THEN FUNCTIONALITY AND ONLY RESPONSIVE BIDS WILL BE EVALUATED ON PRICE.  </w:t>
      </w:r>
    </w:p>
    <w:p w14:paraId="5B7754DC" w14:textId="77777777" w:rsidR="00523901" w:rsidRPr="00523901" w:rsidRDefault="00523901" w:rsidP="00523901">
      <w:pPr>
        <w:autoSpaceDE w:val="0"/>
        <w:autoSpaceDN w:val="0"/>
        <w:adjustRightInd w:val="0"/>
        <w:spacing w:before="120" w:after="120" w:line="240" w:lineRule="auto"/>
        <w:jc w:val="both"/>
        <w:rPr>
          <w:rFonts w:ascii="Times New Roman" w:eastAsia="Times New Roman" w:hAnsi="Times New Roman" w:cs="Times New Roman"/>
          <w:bCs/>
          <w:lang w:val="en-US"/>
        </w:rPr>
      </w:pPr>
    </w:p>
    <w:p w14:paraId="0BFF6ABF" w14:textId="77777777" w:rsidR="00523901" w:rsidRPr="00523901" w:rsidRDefault="00523901" w:rsidP="00523901">
      <w:pPr>
        <w:autoSpaceDE w:val="0"/>
        <w:autoSpaceDN w:val="0"/>
        <w:adjustRightInd w:val="0"/>
        <w:spacing w:before="120" w:after="120" w:line="240" w:lineRule="auto"/>
        <w:jc w:val="both"/>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Functionality:</w:t>
      </w:r>
      <w:r w:rsidRPr="00523901">
        <w:rPr>
          <w:rFonts w:ascii="Times New Roman" w:eastAsia="Times New Roman" w:hAnsi="Times New Roman" w:cs="Times New Roman"/>
          <w:bCs/>
          <w:lang w:val="en-US"/>
        </w:rPr>
        <w:tab/>
        <w:t>100 points, Minimum qualifying points will be 70 for further evaluation.</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0"/>
        <w:gridCol w:w="1424"/>
      </w:tblGrid>
      <w:tr w:rsidR="00523901" w:rsidRPr="00523901" w14:paraId="7C5AF92E" w14:textId="77777777" w:rsidTr="000F79D3">
        <w:trPr>
          <w:trHeight w:val="271"/>
        </w:trPr>
        <w:tc>
          <w:tcPr>
            <w:tcW w:w="8330" w:type="dxa"/>
            <w:shd w:val="clear" w:color="auto" w:fill="auto"/>
          </w:tcPr>
          <w:p w14:paraId="60AEC74C" w14:textId="77777777" w:rsidR="00523901" w:rsidRPr="00523901" w:rsidRDefault="00523901" w:rsidP="00523901">
            <w:pPr>
              <w:spacing w:after="0" w:line="240" w:lineRule="auto"/>
              <w:rPr>
                <w:rFonts w:ascii="Times New Roman" w:eastAsia="Times New Roman" w:hAnsi="Times New Roman" w:cs="Times New Roman"/>
                <w:bCs/>
                <w:sz w:val="24"/>
                <w:szCs w:val="24"/>
                <w:lang w:val="en-US"/>
              </w:rPr>
            </w:pPr>
            <w:r w:rsidRPr="00523901">
              <w:rPr>
                <w:rFonts w:ascii="Times New Roman" w:eastAsia="Times New Roman" w:hAnsi="Times New Roman" w:cs="Times New Roman"/>
                <w:bCs/>
                <w:sz w:val="24"/>
                <w:szCs w:val="24"/>
                <w:lang w:val="en-US"/>
              </w:rPr>
              <w:t>FUNCTIONALITY</w:t>
            </w:r>
          </w:p>
        </w:tc>
        <w:tc>
          <w:tcPr>
            <w:tcW w:w="1424" w:type="dxa"/>
            <w:shd w:val="clear" w:color="auto" w:fill="auto"/>
          </w:tcPr>
          <w:p w14:paraId="2C20AB5E" w14:textId="77777777" w:rsidR="00523901" w:rsidRPr="00523901" w:rsidRDefault="00523901" w:rsidP="00523901">
            <w:pPr>
              <w:spacing w:after="0" w:line="240" w:lineRule="auto"/>
              <w:rPr>
                <w:rFonts w:ascii="Times New Roman" w:eastAsia="Times New Roman" w:hAnsi="Times New Roman" w:cs="Times New Roman"/>
                <w:bCs/>
                <w:sz w:val="24"/>
                <w:szCs w:val="24"/>
                <w:lang w:val="en-US"/>
              </w:rPr>
            </w:pPr>
            <w:r w:rsidRPr="00523901">
              <w:rPr>
                <w:rFonts w:ascii="Times New Roman" w:eastAsia="Times New Roman" w:hAnsi="Times New Roman" w:cs="Times New Roman"/>
                <w:bCs/>
                <w:sz w:val="24"/>
                <w:szCs w:val="24"/>
                <w:lang w:val="en-US"/>
              </w:rPr>
              <w:t>POINTS</w:t>
            </w:r>
          </w:p>
        </w:tc>
      </w:tr>
      <w:tr w:rsidR="00523901" w:rsidRPr="00523901" w14:paraId="5E74E368" w14:textId="77777777" w:rsidTr="000F79D3">
        <w:trPr>
          <w:trHeight w:val="271"/>
        </w:trPr>
        <w:tc>
          <w:tcPr>
            <w:tcW w:w="8330" w:type="dxa"/>
            <w:shd w:val="clear" w:color="auto" w:fill="auto"/>
          </w:tcPr>
          <w:p w14:paraId="49165737" w14:textId="77777777" w:rsidR="00523901" w:rsidRPr="00523901" w:rsidRDefault="00523901" w:rsidP="00523901">
            <w:p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Experience</w:t>
            </w:r>
          </w:p>
        </w:tc>
        <w:tc>
          <w:tcPr>
            <w:tcW w:w="1424" w:type="dxa"/>
            <w:shd w:val="clear" w:color="auto" w:fill="auto"/>
          </w:tcPr>
          <w:p w14:paraId="791CBC68" w14:textId="77777777" w:rsidR="00523901" w:rsidRPr="00523901" w:rsidRDefault="00523901" w:rsidP="00523901">
            <w:p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40</w:t>
            </w:r>
          </w:p>
        </w:tc>
      </w:tr>
      <w:tr w:rsidR="00523901" w:rsidRPr="00523901" w14:paraId="57C37B90" w14:textId="77777777" w:rsidTr="000F79D3">
        <w:trPr>
          <w:trHeight w:val="271"/>
        </w:trPr>
        <w:tc>
          <w:tcPr>
            <w:tcW w:w="8330" w:type="dxa"/>
            <w:shd w:val="clear" w:color="auto" w:fill="auto"/>
          </w:tcPr>
          <w:p w14:paraId="4544EFE9" w14:textId="77777777" w:rsidR="00523901" w:rsidRPr="00523901" w:rsidRDefault="00523901" w:rsidP="00523901">
            <w:pPr>
              <w:spacing w:after="0" w:line="240" w:lineRule="auto"/>
              <w:rPr>
                <w:rFonts w:ascii="Times New Roman" w:eastAsia="Times New Roman" w:hAnsi="Times New Roman" w:cs="Times New Roman"/>
                <w:bCs/>
                <w:lang w:val="en-US"/>
              </w:rPr>
            </w:pPr>
          </w:p>
          <w:p w14:paraId="00B4A367" w14:textId="77777777" w:rsidR="00523901" w:rsidRPr="00523901" w:rsidRDefault="00523901" w:rsidP="00523901">
            <w:p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Bids must submit a Curriculum Vitae of a competent person who will be a foreman/ supervisor for the duration of the contract and must have the following requirements:</w:t>
            </w:r>
          </w:p>
          <w:p w14:paraId="2CED4D28" w14:textId="77777777" w:rsidR="00523901" w:rsidRPr="00523901" w:rsidRDefault="00523901" w:rsidP="00523901">
            <w:pPr>
              <w:spacing w:after="0" w:line="240" w:lineRule="auto"/>
              <w:rPr>
                <w:rFonts w:ascii="Times New Roman" w:eastAsia="Times New Roman" w:hAnsi="Times New Roman" w:cs="Times New Roman"/>
                <w:bCs/>
                <w:lang w:val="en-US"/>
              </w:rPr>
            </w:pPr>
          </w:p>
          <w:p w14:paraId="26B5CDDA" w14:textId="77777777" w:rsidR="00523901" w:rsidRPr="00523901" w:rsidRDefault="00523901" w:rsidP="00523901">
            <w:pPr>
              <w:numPr>
                <w:ilvl w:val="0"/>
                <w:numId w:val="58"/>
              </w:num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 xml:space="preserve">Minimum of Six (6) months experience in supervision of the scope of works stipulated in the relevant Bill of Quantities with at least 3 contact references (Client, Name of the project, Contact name and telephone numbers) </w:t>
            </w:r>
          </w:p>
          <w:p w14:paraId="27A6ECC4" w14:textId="77777777" w:rsidR="00523901" w:rsidRPr="00523901" w:rsidRDefault="00523901" w:rsidP="00523901">
            <w:pPr>
              <w:spacing w:after="0" w:line="240" w:lineRule="auto"/>
              <w:rPr>
                <w:rFonts w:ascii="Times New Roman" w:eastAsia="Times New Roman" w:hAnsi="Times New Roman" w:cs="Times New Roman"/>
                <w:bCs/>
                <w:lang w:val="en-US"/>
              </w:rPr>
            </w:pPr>
          </w:p>
          <w:p w14:paraId="49D5DEC0" w14:textId="77777777" w:rsidR="00523901" w:rsidRPr="00523901" w:rsidRDefault="00523901" w:rsidP="00523901">
            <w:p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Failure to submit the required documents will score zero (0) points.</w:t>
            </w:r>
          </w:p>
          <w:p w14:paraId="2CCF4F25" w14:textId="77777777" w:rsidR="00523901" w:rsidRPr="00523901" w:rsidRDefault="00523901" w:rsidP="00523901">
            <w:pPr>
              <w:spacing w:after="0" w:line="240" w:lineRule="auto"/>
              <w:rPr>
                <w:rFonts w:ascii="Times New Roman" w:eastAsia="Times New Roman" w:hAnsi="Times New Roman" w:cs="Times New Roman"/>
                <w:bCs/>
                <w:lang w:val="en-US"/>
              </w:rPr>
            </w:pPr>
          </w:p>
        </w:tc>
        <w:tc>
          <w:tcPr>
            <w:tcW w:w="1424" w:type="dxa"/>
            <w:shd w:val="clear" w:color="auto" w:fill="auto"/>
          </w:tcPr>
          <w:p w14:paraId="281C0314" w14:textId="77777777" w:rsidR="00523901" w:rsidRPr="00523901" w:rsidRDefault="00523901" w:rsidP="00523901">
            <w:pPr>
              <w:spacing w:after="0" w:line="240" w:lineRule="auto"/>
              <w:rPr>
                <w:rFonts w:ascii="Times New Roman" w:eastAsia="Times New Roman" w:hAnsi="Times New Roman" w:cs="Times New Roman"/>
                <w:bCs/>
                <w:lang w:val="en-US"/>
              </w:rPr>
            </w:pPr>
          </w:p>
          <w:p w14:paraId="55AED86D" w14:textId="77777777" w:rsidR="00523901" w:rsidRPr="00523901" w:rsidRDefault="00523901" w:rsidP="00523901">
            <w:pPr>
              <w:spacing w:after="0" w:line="240" w:lineRule="auto"/>
              <w:rPr>
                <w:rFonts w:ascii="Times New Roman" w:eastAsia="Times New Roman" w:hAnsi="Times New Roman" w:cs="Times New Roman"/>
                <w:bCs/>
                <w:lang w:val="en-US"/>
              </w:rPr>
            </w:pPr>
          </w:p>
          <w:p w14:paraId="2FB1B659" w14:textId="77777777" w:rsidR="00523901" w:rsidRPr="00523901" w:rsidRDefault="00523901" w:rsidP="00523901">
            <w:pPr>
              <w:spacing w:after="0" w:line="240" w:lineRule="auto"/>
              <w:rPr>
                <w:rFonts w:ascii="Times New Roman" w:eastAsia="Times New Roman" w:hAnsi="Times New Roman" w:cs="Times New Roman"/>
                <w:bCs/>
                <w:lang w:val="en-US"/>
              </w:rPr>
            </w:pPr>
          </w:p>
          <w:p w14:paraId="4FAD4B9F" w14:textId="77777777" w:rsidR="00523901" w:rsidRPr="00523901" w:rsidRDefault="00523901" w:rsidP="00523901">
            <w:pPr>
              <w:spacing w:after="0" w:line="240" w:lineRule="auto"/>
              <w:rPr>
                <w:rFonts w:ascii="Times New Roman" w:eastAsia="Times New Roman" w:hAnsi="Times New Roman" w:cs="Times New Roman"/>
                <w:bCs/>
                <w:lang w:val="en-US"/>
              </w:rPr>
            </w:pPr>
          </w:p>
          <w:p w14:paraId="463B040E" w14:textId="77777777" w:rsidR="00523901" w:rsidRPr="00523901" w:rsidRDefault="00523901" w:rsidP="00523901">
            <w:pPr>
              <w:spacing w:after="0" w:line="240" w:lineRule="auto"/>
              <w:rPr>
                <w:rFonts w:ascii="Times New Roman" w:eastAsia="Times New Roman" w:hAnsi="Times New Roman" w:cs="Times New Roman"/>
                <w:bCs/>
                <w:lang w:val="en-US"/>
              </w:rPr>
            </w:pPr>
          </w:p>
          <w:p w14:paraId="61175923" w14:textId="77777777" w:rsidR="00523901" w:rsidRPr="00523901" w:rsidRDefault="00523901" w:rsidP="00523901">
            <w:p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40</w:t>
            </w:r>
          </w:p>
        </w:tc>
      </w:tr>
      <w:tr w:rsidR="00523901" w:rsidRPr="00523901" w14:paraId="175DE54B" w14:textId="77777777" w:rsidTr="000F79D3">
        <w:trPr>
          <w:trHeight w:val="271"/>
        </w:trPr>
        <w:tc>
          <w:tcPr>
            <w:tcW w:w="8330" w:type="dxa"/>
            <w:shd w:val="clear" w:color="auto" w:fill="auto"/>
          </w:tcPr>
          <w:p w14:paraId="01683A14" w14:textId="77777777" w:rsidR="00523901" w:rsidRPr="00523901" w:rsidRDefault="00523901" w:rsidP="00523901">
            <w:p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Locality</w:t>
            </w:r>
          </w:p>
        </w:tc>
        <w:tc>
          <w:tcPr>
            <w:tcW w:w="1424" w:type="dxa"/>
            <w:shd w:val="clear" w:color="auto" w:fill="auto"/>
          </w:tcPr>
          <w:p w14:paraId="1688C0EC" w14:textId="77777777" w:rsidR="00523901" w:rsidRPr="00523901" w:rsidRDefault="00523901" w:rsidP="00523901">
            <w:p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60</w:t>
            </w:r>
          </w:p>
        </w:tc>
      </w:tr>
      <w:tr w:rsidR="00523901" w:rsidRPr="00523901" w14:paraId="4D008B32" w14:textId="77777777" w:rsidTr="000F79D3">
        <w:trPr>
          <w:trHeight w:val="1311"/>
        </w:trPr>
        <w:tc>
          <w:tcPr>
            <w:tcW w:w="8330" w:type="dxa"/>
            <w:shd w:val="clear" w:color="auto" w:fill="auto"/>
          </w:tcPr>
          <w:p w14:paraId="08323F23" w14:textId="77777777" w:rsidR="00523901" w:rsidRPr="00523901" w:rsidRDefault="00523901" w:rsidP="00523901">
            <w:pPr>
              <w:spacing w:after="0" w:line="240" w:lineRule="auto"/>
              <w:rPr>
                <w:rFonts w:ascii="Times New Roman" w:eastAsia="Times New Roman" w:hAnsi="Times New Roman" w:cs="Times New Roman"/>
                <w:bCs/>
                <w:lang w:val="en-US"/>
              </w:rPr>
            </w:pPr>
          </w:p>
          <w:p w14:paraId="0AACC51F" w14:textId="77777777" w:rsidR="00523901" w:rsidRPr="00523901" w:rsidRDefault="00523901" w:rsidP="00523901">
            <w:p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Bidder residing within Ndlambe municipality:</w:t>
            </w:r>
          </w:p>
          <w:p w14:paraId="2112F637" w14:textId="77777777" w:rsidR="00523901" w:rsidRPr="00523901" w:rsidRDefault="00523901" w:rsidP="00523901">
            <w:pPr>
              <w:numPr>
                <w:ilvl w:val="0"/>
                <w:numId w:val="57"/>
              </w:num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Proof of water/ electrical municipal services bill not older than 3 months.</w:t>
            </w:r>
          </w:p>
          <w:p w14:paraId="6F7C63CC" w14:textId="77777777" w:rsidR="00523901" w:rsidRPr="00523901" w:rsidRDefault="00523901" w:rsidP="00523901">
            <w:pPr>
              <w:spacing w:after="0" w:line="240" w:lineRule="auto"/>
              <w:rPr>
                <w:rFonts w:ascii="Times New Roman" w:eastAsia="Times New Roman" w:hAnsi="Times New Roman" w:cs="Times New Roman"/>
                <w:bCs/>
                <w:lang w:val="en-US"/>
              </w:rPr>
            </w:pPr>
          </w:p>
          <w:p w14:paraId="120D7A11" w14:textId="77777777" w:rsidR="00523901" w:rsidRPr="00523901" w:rsidRDefault="00523901" w:rsidP="00523901">
            <w:p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Unverified documentation will score zero (0) points</w:t>
            </w:r>
          </w:p>
        </w:tc>
        <w:tc>
          <w:tcPr>
            <w:tcW w:w="1424" w:type="dxa"/>
            <w:shd w:val="clear" w:color="auto" w:fill="auto"/>
          </w:tcPr>
          <w:p w14:paraId="2A109E17" w14:textId="77777777" w:rsidR="00523901" w:rsidRPr="00523901" w:rsidRDefault="00523901" w:rsidP="00523901">
            <w:pPr>
              <w:spacing w:after="0" w:line="240" w:lineRule="auto"/>
              <w:rPr>
                <w:rFonts w:ascii="Times New Roman" w:eastAsia="Times New Roman" w:hAnsi="Times New Roman" w:cs="Times New Roman"/>
                <w:bCs/>
                <w:lang w:val="en-US"/>
              </w:rPr>
            </w:pPr>
          </w:p>
          <w:p w14:paraId="5A8DAFDF" w14:textId="77777777" w:rsidR="00523901" w:rsidRPr="00523901" w:rsidRDefault="00523901" w:rsidP="00523901">
            <w:pPr>
              <w:spacing w:after="0" w:line="240" w:lineRule="auto"/>
              <w:rPr>
                <w:rFonts w:ascii="Times New Roman" w:eastAsia="Times New Roman" w:hAnsi="Times New Roman" w:cs="Times New Roman"/>
                <w:bCs/>
                <w:lang w:val="en-US"/>
              </w:rPr>
            </w:pPr>
          </w:p>
          <w:p w14:paraId="08A0DDD9" w14:textId="77777777" w:rsidR="00523901" w:rsidRPr="00523901" w:rsidRDefault="00523901" w:rsidP="00523901">
            <w:pPr>
              <w:spacing w:after="0" w:line="24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60</w:t>
            </w:r>
          </w:p>
          <w:p w14:paraId="1E6B8D86" w14:textId="77777777" w:rsidR="00523901" w:rsidRPr="00523901" w:rsidRDefault="00523901" w:rsidP="00523901">
            <w:pPr>
              <w:spacing w:after="0" w:line="240" w:lineRule="auto"/>
              <w:rPr>
                <w:rFonts w:ascii="Times New Roman" w:eastAsia="Times New Roman" w:hAnsi="Times New Roman" w:cs="Times New Roman"/>
                <w:bCs/>
                <w:lang w:val="en-US"/>
              </w:rPr>
            </w:pPr>
          </w:p>
          <w:p w14:paraId="1F21104B" w14:textId="77777777" w:rsidR="00523901" w:rsidRPr="00523901" w:rsidRDefault="00523901" w:rsidP="00523901">
            <w:pPr>
              <w:spacing w:after="0" w:line="240" w:lineRule="auto"/>
              <w:rPr>
                <w:rFonts w:ascii="Times New Roman" w:eastAsia="Times New Roman" w:hAnsi="Times New Roman" w:cs="Times New Roman"/>
                <w:bCs/>
                <w:lang w:val="en-US"/>
              </w:rPr>
            </w:pPr>
          </w:p>
          <w:p w14:paraId="527AD314" w14:textId="77777777" w:rsidR="00523901" w:rsidRPr="00523901" w:rsidRDefault="00523901" w:rsidP="00523901">
            <w:pPr>
              <w:spacing w:after="0" w:line="240" w:lineRule="auto"/>
              <w:rPr>
                <w:rFonts w:ascii="Times New Roman" w:eastAsia="Times New Roman" w:hAnsi="Times New Roman" w:cs="Times New Roman"/>
                <w:bCs/>
                <w:lang w:val="en-US"/>
              </w:rPr>
            </w:pPr>
          </w:p>
        </w:tc>
      </w:tr>
    </w:tbl>
    <w:p w14:paraId="28E8CA58" w14:textId="77777777" w:rsidR="00523901" w:rsidRPr="00523901" w:rsidRDefault="00523901" w:rsidP="00523901">
      <w:pPr>
        <w:spacing w:after="120"/>
        <w:rPr>
          <w:rFonts w:ascii="Times New Roman" w:eastAsia="Calibri" w:hAnsi="Times New Roman" w:cs="Times New Roman"/>
          <w:bCs/>
          <w:u w:val="single"/>
          <w:lang w:val="en-ZA"/>
        </w:rPr>
      </w:pPr>
      <w:r w:rsidRPr="00523901">
        <w:rPr>
          <w:rFonts w:ascii="Times New Roman" w:eastAsia="Calibri" w:hAnsi="Times New Roman" w:cs="Times New Roman"/>
          <w:bCs/>
          <w:u w:val="single"/>
          <w:lang w:val="en-ZA"/>
        </w:rPr>
        <w:t>PROSPECTIVE BIDDERS SHALL TAKE NOTE OF THE FOLLOWING BID CONDITIONS:</w:t>
      </w:r>
    </w:p>
    <w:p w14:paraId="05A748E5" w14:textId="77777777" w:rsidR="00523901" w:rsidRPr="00523901" w:rsidRDefault="00523901" w:rsidP="00523901">
      <w:pPr>
        <w:numPr>
          <w:ilvl w:val="0"/>
          <w:numId w:val="2"/>
        </w:numPr>
        <w:spacing w:after="0" w:line="360" w:lineRule="auto"/>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It should be noted that the 80/20 points system will be applied, 80 being for price and 20 for the B-BBEE status level as defined in the Preferential Procurement Regulations, 2017.</w:t>
      </w:r>
    </w:p>
    <w:p w14:paraId="7DA43222" w14:textId="77777777" w:rsidR="00523901" w:rsidRPr="00523901" w:rsidRDefault="00523901" w:rsidP="00523901">
      <w:pPr>
        <w:numPr>
          <w:ilvl w:val="0"/>
          <w:numId w:val="2"/>
        </w:numPr>
        <w:spacing w:after="0" w:line="360" w:lineRule="auto"/>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The award will be made in terms of the Municipality’s Supply Chain Management Policy.</w:t>
      </w:r>
    </w:p>
    <w:p w14:paraId="1F24445B" w14:textId="77777777" w:rsidR="00523901" w:rsidRPr="00523901" w:rsidRDefault="00523901" w:rsidP="00523901">
      <w:pPr>
        <w:numPr>
          <w:ilvl w:val="0"/>
          <w:numId w:val="2"/>
        </w:numPr>
        <w:spacing w:after="0" w:line="360" w:lineRule="auto"/>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Prices must be valid for at least ninety (90) days from the closing date.</w:t>
      </w:r>
    </w:p>
    <w:p w14:paraId="4D5F103A" w14:textId="77777777" w:rsidR="00523901" w:rsidRPr="00523901" w:rsidRDefault="00523901" w:rsidP="00523901">
      <w:pPr>
        <w:numPr>
          <w:ilvl w:val="0"/>
          <w:numId w:val="2"/>
        </w:numPr>
        <w:spacing w:after="0" w:line="360" w:lineRule="auto"/>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Prices quoted must be firm.</w:t>
      </w:r>
    </w:p>
    <w:p w14:paraId="52FE719D" w14:textId="77777777" w:rsidR="00523901" w:rsidRPr="00523901" w:rsidRDefault="00523901" w:rsidP="00523901">
      <w:pPr>
        <w:numPr>
          <w:ilvl w:val="0"/>
          <w:numId w:val="2"/>
        </w:numPr>
        <w:spacing w:after="0" w:line="360" w:lineRule="auto"/>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Oko 1020 Trading does not bind itself to accept the lowest bid or any other bid and reserves the right to accept the whole or part of the bid.</w:t>
      </w:r>
    </w:p>
    <w:p w14:paraId="06596722" w14:textId="77777777" w:rsidR="00523901" w:rsidRPr="00523901" w:rsidRDefault="00523901" w:rsidP="00523901">
      <w:pPr>
        <w:numPr>
          <w:ilvl w:val="0"/>
          <w:numId w:val="2"/>
        </w:numPr>
        <w:spacing w:after="0" w:line="360" w:lineRule="auto"/>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An original tax clearance certificate issued by SARS must accompany all tenders OR a tax reference number and PIN or TCC number must be provided. Tax status will also be verified against the Central Supplier Database (CSD)</w:t>
      </w:r>
    </w:p>
    <w:p w14:paraId="2ED647B0" w14:textId="77777777" w:rsidR="00523901" w:rsidRPr="00523901" w:rsidRDefault="00523901" w:rsidP="00523901">
      <w:pPr>
        <w:numPr>
          <w:ilvl w:val="0"/>
          <w:numId w:val="2"/>
        </w:numPr>
        <w:spacing w:after="0" w:line="360" w:lineRule="auto"/>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Evidence of registration of company on the Central Supplier Database must be provided (CSD “MAAA” number).</w:t>
      </w:r>
    </w:p>
    <w:p w14:paraId="6D88F796" w14:textId="6953AA0B" w:rsidR="00523901" w:rsidRPr="00523901" w:rsidRDefault="00523901" w:rsidP="00523901">
      <w:pPr>
        <w:numPr>
          <w:ilvl w:val="0"/>
          <w:numId w:val="2"/>
        </w:numPr>
        <w:spacing w:after="0" w:line="360" w:lineRule="auto"/>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Bidders who wish to claim for preferential points in terms of the Preferential Procurement Regulations, 2017, must submit a certified copy of the proof of B-BBEE status level of contribution as follows:</w:t>
      </w:r>
    </w:p>
    <w:p w14:paraId="3A8F2EBA" w14:textId="77777777" w:rsidR="00523901" w:rsidRPr="00523901" w:rsidRDefault="00523901" w:rsidP="00523901">
      <w:pPr>
        <w:numPr>
          <w:ilvl w:val="2"/>
          <w:numId w:val="2"/>
        </w:numPr>
        <w:spacing w:after="0" w:line="360" w:lineRule="auto"/>
        <w:ind w:left="1276"/>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In the case of an Affidavit, both the Commissioner of Oaths stamp for the Affidavit itself (the “commissioning”) AND a “true copy” stamp (which certifies the document as being a true copy of the original) are required i.e. TWO stamps are required.</w:t>
      </w:r>
    </w:p>
    <w:p w14:paraId="22006B84" w14:textId="77777777" w:rsidR="00523901" w:rsidRPr="00523901" w:rsidRDefault="00523901" w:rsidP="00523901">
      <w:pPr>
        <w:numPr>
          <w:ilvl w:val="2"/>
          <w:numId w:val="2"/>
        </w:numPr>
        <w:spacing w:after="0" w:line="360" w:lineRule="auto"/>
        <w:ind w:left="1276"/>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In the case of a B-BBEE Certificate, only a “true copy” stamp and signature (which certifies the document as being an accurate copy) is required i.e. ONE stamp is required.</w:t>
      </w:r>
    </w:p>
    <w:p w14:paraId="20760901" w14:textId="77777777" w:rsidR="00523901" w:rsidRPr="00523901" w:rsidRDefault="00523901" w:rsidP="00523901">
      <w:pPr>
        <w:numPr>
          <w:ilvl w:val="0"/>
          <w:numId w:val="2"/>
        </w:numPr>
        <w:spacing w:after="0" w:line="360" w:lineRule="auto"/>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A Municipal Billing Clearance Certificate, which covers, if applicable, both the company and its directors, must accompany all bids (included in the returnable document).</w:t>
      </w:r>
    </w:p>
    <w:p w14:paraId="6B44261B" w14:textId="77777777" w:rsidR="00523901" w:rsidRPr="00523901" w:rsidRDefault="00523901" w:rsidP="00523901">
      <w:pPr>
        <w:numPr>
          <w:ilvl w:val="0"/>
          <w:numId w:val="2"/>
        </w:numPr>
        <w:spacing w:after="0" w:line="360" w:lineRule="auto"/>
        <w:ind w:left="284" w:hanging="284"/>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lastRenderedPageBreak/>
        <w:t>In case of the joint Venture, a memorandum of agreement indicating the level of involvement and responsibilities of each joint venture partner must be submitted. Individual partners are to comply and submit all relevant documents.</w:t>
      </w:r>
    </w:p>
    <w:p w14:paraId="3076C33C" w14:textId="77777777" w:rsidR="00523901" w:rsidRPr="00523901" w:rsidRDefault="00523901" w:rsidP="00523901">
      <w:pPr>
        <w:numPr>
          <w:ilvl w:val="0"/>
          <w:numId w:val="2"/>
        </w:numPr>
        <w:spacing w:after="0" w:line="360" w:lineRule="auto"/>
        <w:ind w:left="284" w:hanging="284"/>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Bids that are late will not be considered, whilst the lowest or only quotation will not necessarily be accepted. Quotations per fax or E-mail will also not be considered.</w:t>
      </w:r>
    </w:p>
    <w:p w14:paraId="572C9E27" w14:textId="77777777" w:rsidR="00523901" w:rsidRPr="00523901" w:rsidRDefault="00523901" w:rsidP="00523901">
      <w:pPr>
        <w:numPr>
          <w:ilvl w:val="0"/>
          <w:numId w:val="2"/>
        </w:numPr>
        <w:spacing w:after="0" w:line="360" w:lineRule="auto"/>
        <w:ind w:left="284" w:hanging="284"/>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 xml:space="preserve">Bidders to submit a letter of Good standing from compensation commission within 7 days upon receipt a letter of intent to appoint </w:t>
      </w:r>
    </w:p>
    <w:p w14:paraId="65BC1156" w14:textId="77777777" w:rsidR="00523901" w:rsidRPr="00523901" w:rsidRDefault="00523901" w:rsidP="00523901">
      <w:pPr>
        <w:numPr>
          <w:ilvl w:val="0"/>
          <w:numId w:val="2"/>
        </w:numPr>
        <w:spacing w:after="0" w:line="360" w:lineRule="auto"/>
        <w:ind w:left="284" w:hanging="284"/>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Bidders must submit a Company Registration Certificate.</w:t>
      </w:r>
    </w:p>
    <w:p w14:paraId="7AF201E8" w14:textId="77777777" w:rsidR="00523901" w:rsidRPr="00523901" w:rsidRDefault="00523901" w:rsidP="00523901">
      <w:pPr>
        <w:numPr>
          <w:ilvl w:val="0"/>
          <w:numId w:val="2"/>
        </w:numPr>
        <w:spacing w:after="0" w:line="360" w:lineRule="auto"/>
        <w:ind w:left="284" w:hanging="284"/>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It has been determined that, in terms of 2017 PPPFA Regulations 4(1)(a), only tenderers with a minimum B-BBEE Status level of contribution of 1 (One) may respond to the invitations in respect of All packages as set out in this contract.</w:t>
      </w:r>
    </w:p>
    <w:p w14:paraId="3140102D" w14:textId="77777777" w:rsidR="00523901" w:rsidRPr="00523901" w:rsidRDefault="00523901" w:rsidP="00523901">
      <w:pPr>
        <w:numPr>
          <w:ilvl w:val="0"/>
          <w:numId w:val="2"/>
        </w:numPr>
        <w:spacing w:after="0" w:line="360" w:lineRule="auto"/>
        <w:ind w:left="284" w:hanging="284"/>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Evidence of registration of company on the Central Supplier Database must be provided (CSD “MAAA” number).</w:t>
      </w:r>
    </w:p>
    <w:p w14:paraId="01B96199" w14:textId="77777777" w:rsidR="00523901" w:rsidRPr="00523901" w:rsidRDefault="00523901" w:rsidP="00523901">
      <w:pPr>
        <w:numPr>
          <w:ilvl w:val="0"/>
          <w:numId w:val="2"/>
        </w:numPr>
        <w:spacing w:after="0" w:line="360" w:lineRule="auto"/>
        <w:ind w:left="284" w:hanging="284"/>
        <w:contextualSpacing/>
        <w:rPr>
          <w:rFonts w:ascii="Times New Roman" w:eastAsia="Calibri" w:hAnsi="Times New Roman" w:cs="Times New Roman"/>
          <w:bCs/>
          <w:lang w:val="en-ZA"/>
        </w:rPr>
      </w:pPr>
      <w:r w:rsidRPr="00523901">
        <w:rPr>
          <w:rFonts w:ascii="Times New Roman" w:eastAsia="Calibri" w:hAnsi="Times New Roman" w:cs="Times New Roman"/>
          <w:bCs/>
          <w:lang w:val="en-ZA"/>
        </w:rPr>
        <w:t>Bidders to submit a Programme of Works stipulating the time needed to complete the relevant schedules.</w:t>
      </w:r>
    </w:p>
    <w:p w14:paraId="3FE1D67E" w14:textId="77777777" w:rsidR="00523901" w:rsidRPr="00523901" w:rsidRDefault="00523901" w:rsidP="00523901">
      <w:pPr>
        <w:spacing w:line="360" w:lineRule="auto"/>
        <w:ind w:left="284"/>
        <w:contextualSpacing/>
        <w:rPr>
          <w:rFonts w:ascii="Times New Roman" w:eastAsia="Calibri" w:hAnsi="Times New Roman" w:cs="Times New Roman"/>
          <w:bCs/>
          <w:lang w:val="en-ZA"/>
        </w:rPr>
      </w:pPr>
    </w:p>
    <w:p w14:paraId="55EE642F" w14:textId="77777777" w:rsidR="00523901" w:rsidRPr="00523901" w:rsidRDefault="00523901" w:rsidP="00523901">
      <w:pPr>
        <w:autoSpaceDE w:val="0"/>
        <w:autoSpaceDN w:val="0"/>
        <w:adjustRightInd w:val="0"/>
        <w:spacing w:before="120" w:after="0" w:line="36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 xml:space="preserve">Enquiries relating to technical matters may be referred Ms P. Hlaba 063 444 8160 or </w:t>
      </w:r>
      <w:hyperlink r:id="rId9" w:history="1">
        <w:r w:rsidRPr="00523901">
          <w:rPr>
            <w:rFonts w:ascii="Times New Roman" w:eastAsia="Times New Roman" w:hAnsi="Times New Roman" w:cs="Times New Roman"/>
            <w:bCs/>
            <w:color w:val="0000FF"/>
            <w:u w:val="single"/>
            <w:lang w:val="en-US"/>
          </w:rPr>
          <w:t>ohlaba@gmail.com</w:t>
        </w:r>
      </w:hyperlink>
      <w:r w:rsidRPr="00523901">
        <w:rPr>
          <w:rFonts w:ascii="Times New Roman" w:eastAsia="Times New Roman" w:hAnsi="Times New Roman" w:cs="Times New Roman"/>
          <w:bCs/>
          <w:lang w:val="en-US"/>
        </w:rPr>
        <w:t xml:space="preserve"> </w:t>
      </w:r>
    </w:p>
    <w:p w14:paraId="358649B3" w14:textId="77777777" w:rsidR="00523901" w:rsidRDefault="00523901" w:rsidP="00523901">
      <w:pPr>
        <w:spacing w:before="120" w:after="0" w:line="360" w:lineRule="auto"/>
        <w:rPr>
          <w:rFonts w:ascii="Times New Roman" w:eastAsia="Times New Roman" w:hAnsi="Times New Roman" w:cs="Times New Roman"/>
          <w:bCs/>
          <w:lang w:val="en-US"/>
        </w:rPr>
      </w:pPr>
      <w:r w:rsidRPr="00523901">
        <w:rPr>
          <w:rFonts w:ascii="Times New Roman" w:eastAsia="Times New Roman" w:hAnsi="Times New Roman" w:cs="Times New Roman"/>
          <w:bCs/>
          <w:lang w:val="en-US"/>
        </w:rPr>
        <w:tab/>
      </w:r>
    </w:p>
    <w:p w14:paraId="0C698DE0" w14:textId="77777777" w:rsidR="00523901" w:rsidRDefault="00523901" w:rsidP="00523901">
      <w:pPr>
        <w:spacing w:before="120" w:after="0" w:line="360" w:lineRule="auto"/>
        <w:rPr>
          <w:rFonts w:ascii="Times New Roman" w:eastAsia="Times New Roman" w:hAnsi="Times New Roman" w:cs="Times New Roman"/>
          <w:bCs/>
          <w:lang w:val="en-US"/>
        </w:rPr>
      </w:pPr>
    </w:p>
    <w:p w14:paraId="36F3328B" w14:textId="77777777" w:rsidR="00523901" w:rsidRDefault="00523901" w:rsidP="00523901">
      <w:pPr>
        <w:spacing w:before="120" w:after="0" w:line="360" w:lineRule="auto"/>
        <w:rPr>
          <w:rFonts w:ascii="Times New Roman" w:eastAsia="Times New Roman" w:hAnsi="Times New Roman" w:cs="Times New Roman"/>
          <w:bCs/>
          <w:lang w:val="en-US"/>
        </w:rPr>
      </w:pPr>
    </w:p>
    <w:p w14:paraId="723D4CFC" w14:textId="77777777" w:rsidR="00523901" w:rsidRDefault="00523901" w:rsidP="00523901">
      <w:pPr>
        <w:spacing w:before="120" w:after="0" w:line="360" w:lineRule="auto"/>
        <w:rPr>
          <w:rFonts w:ascii="Times New Roman" w:eastAsia="Times New Roman" w:hAnsi="Times New Roman" w:cs="Times New Roman"/>
          <w:bCs/>
          <w:lang w:val="en-US"/>
        </w:rPr>
      </w:pPr>
    </w:p>
    <w:p w14:paraId="2AA6F312" w14:textId="77777777" w:rsidR="00523901" w:rsidRDefault="00523901" w:rsidP="00523901">
      <w:pPr>
        <w:spacing w:before="120" w:after="0" w:line="360" w:lineRule="auto"/>
        <w:rPr>
          <w:rFonts w:ascii="Times New Roman" w:eastAsia="Times New Roman" w:hAnsi="Times New Roman" w:cs="Times New Roman"/>
          <w:bCs/>
          <w:lang w:val="en-US"/>
        </w:rPr>
      </w:pPr>
    </w:p>
    <w:p w14:paraId="479AFDB7" w14:textId="77777777" w:rsidR="00523901" w:rsidRDefault="00523901" w:rsidP="00523901">
      <w:pPr>
        <w:spacing w:before="120" w:after="0" w:line="360" w:lineRule="auto"/>
        <w:rPr>
          <w:rFonts w:ascii="Times New Roman" w:eastAsia="Times New Roman" w:hAnsi="Times New Roman" w:cs="Times New Roman"/>
          <w:bCs/>
          <w:lang w:val="en-US"/>
        </w:rPr>
      </w:pPr>
    </w:p>
    <w:p w14:paraId="5C13C8E6" w14:textId="77777777" w:rsidR="00523901" w:rsidRDefault="00523901" w:rsidP="00523901">
      <w:pPr>
        <w:spacing w:before="120" w:after="0" w:line="360" w:lineRule="auto"/>
        <w:rPr>
          <w:rFonts w:ascii="Times New Roman" w:eastAsia="Times New Roman" w:hAnsi="Times New Roman" w:cs="Times New Roman"/>
          <w:bCs/>
          <w:lang w:val="en-US"/>
        </w:rPr>
      </w:pPr>
    </w:p>
    <w:p w14:paraId="21A1B0EC" w14:textId="77777777" w:rsidR="00523901" w:rsidRDefault="00523901" w:rsidP="00523901">
      <w:pPr>
        <w:spacing w:before="120" w:after="0" w:line="360" w:lineRule="auto"/>
        <w:rPr>
          <w:rFonts w:ascii="Times New Roman" w:eastAsia="Times New Roman" w:hAnsi="Times New Roman" w:cs="Times New Roman"/>
          <w:bCs/>
          <w:lang w:val="en-US"/>
        </w:rPr>
      </w:pPr>
    </w:p>
    <w:p w14:paraId="38E818C4" w14:textId="77777777" w:rsidR="00523901" w:rsidRDefault="00523901" w:rsidP="00523901">
      <w:pPr>
        <w:spacing w:before="120" w:after="0" w:line="360" w:lineRule="auto"/>
        <w:rPr>
          <w:rFonts w:ascii="Times New Roman" w:eastAsia="Times New Roman" w:hAnsi="Times New Roman" w:cs="Times New Roman"/>
          <w:bCs/>
          <w:lang w:val="en-US"/>
        </w:rPr>
      </w:pPr>
    </w:p>
    <w:p w14:paraId="2ED0B908" w14:textId="77777777" w:rsidR="00523901" w:rsidRDefault="00523901" w:rsidP="00523901">
      <w:pPr>
        <w:spacing w:before="120" w:after="0" w:line="360" w:lineRule="auto"/>
        <w:rPr>
          <w:rFonts w:ascii="Times New Roman" w:eastAsia="Times New Roman" w:hAnsi="Times New Roman" w:cs="Times New Roman"/>
          <w:bCs/>
          <w:lang w:val="en-US"/>
        </w:rPr>
      </w:pPr>
    </w:p>
    <w:p w14:paraId="6299BB10" w14:textId="77777777" w:rsidR="00523901" w:rsidRDefault="00523901" w:rsidP="00523901">
      <w:pPr>
        <w:spacing w:before="120" w:after="0" w:line="360" w:lineRule="auto"/>
        <w:rPr>
          <w:rFonts w:ascii="Times New Roman" w:eastAsia="Times New Roman" w:hAnsi="Times New Roman" w:cs="Times New Roman"/>
          <w:bCs/>
          <w:lang w:val="en-US"/>
        </w:rPr>
      </w:pPr>
    </w:p>
    <w:p w14:paraId="23EEB5C5" w14:textId="77777777" w:rsidR="00523901" w:rsidRDefault="00523901" w:rsidP="00523901">
      <w:pPr>
        <w:spacing w:before="120" w:after="0" w:line="360" w:lineRule="auto"/>
        <w:rPr>
          <w:rFonts w:ascii="Times New Roman" w:eastAsia="Times New Roman" w:hAnsi="Times New Roman" w:cs="Times New Roman"/>
          <w:bCs/>
          <w:lang w:val="en-US"/>
        </w:rPr>
      </w:pPr>
    </w:p>
    <w:p w14:paraId="4759EF17" w14:textId="77777777" w:rsidR="00CC2AE3" w:rsidRDefault="00CC2AE3" w:rsidP="00523901">
      <w:pPr>
        <w:spacing w:before="120" w:after="0" w:line="360" w:lineRule="auto"/>
        <w:rPr>
          <w:rFonts w:ascii="Times New Roman" w:eastAsia="Times New Roman" w:hAnsi="Times New Roman" w:cs="Times New Roman"/>
          <w:bCs/>
          <w:lang w:val="en-US"/>
        </w:rPr>
      </w:pPr>
    </w:p>
    <w:p w14:paraId="191DBE68" w14:textId="77777777" w:rsidR="00CC2AE3" w:rsidRDefault="00CC2AE3" w:rsidP="00523901">
      <w:pPr>
        <w:spacing w:before="120" w:after="0" w:line="360" w:lineRule="auto"/>
        <w:rPr>
          <w:rFonts w:ascii="Times New Roman" w:eastAsia="Times New Roman" w:hAnsi="Times New Roman" w:cs="Times New Roman"/>
          <w:bCs/>
          <w:lang w:val="en-US"/>
        </w:rPr>
      </w:pPr>
    </w:p>
    <w:p w14:paraId="16EA679E" w14:textId="77777777" w:rsidR="00CC2AE3" w:rsidRPr="00523901" w:rsidRDefault="00CC2AE3" w:rsidP="00523901">
      <w:pPr>
        <w:spacing w:before="120" w:after="0" w:line="360" w:lineRule="auto"/>
        <w:rPr>
          <w:rFonts w:ascii="Times New Roman" w:eastAsia="Times New Roman" w:hAnsi="Times New Roman" w:cs="Times New Roman"/>
          <w:bCs/>
          <w:lang w:val="en-US"/>
        </w:rPr>
      </w:pPr>
    </w:p>
    <w:p w14:paraId="4785868D" w14:textId="77777777" w:rsidR="00523901" w:rsidRPr="00523901" w:rsidRDefault="00523901" w:rsidP="00523901">
      <w:pPr>
        <w:tabs>
          <w:tab w:val="left" w:pos="735"/>
        </w:tabs>
        <w:spacing w:before="120"/>
        <w:rPr>
          <w:rFonts w:asciiTheme="majorHAnsi" w:hAnsiTheme="majorHAnsi" w:cs="Arial"/>
          <w:sz w:val="20"/>
          <w:szCs w:val="20"/>
          <w:lang w:val="en-US"/>
        </w:rPr>
      </w:pPr>
    </w:p>
    <w:p w14:paraId="53977D92" w14:textId="16C72EF5" w:rsidR="008B2309" w:rsidRPr="00AE6305" w:rsidRDefault="00290B07" w:rsidP="00290B07">
      <w:pPr>
        <w:spacing w:before="120"/>
        <w:jc w:val="center"/>
        <w:rPr>
          <w:rFonts w:asciiTheme="majorHAnsi" w:hAnsiTheme="majorHAnsi" w:cstheme="minorHAnsi"/>
          <w:b/>
          <w:bCs/>
          <w:sz w:val="32"/>
          <w:szCs w:val="32"/>
        </w:rPr>
      </w:pPr>
      <w:r w:rsidRPr="00AE6305">
        <w:rPr>
          <w:rFonts w:asciiTheme="majorHAnsi" w:hAnsiTheme="majorHAnsi" w:cs="Arial"/>
          <w:b/>
          <w:bCs/>
          <w:sz w:val="32"/>
          <w:szCs w:val="32"/>
          <w:lang w:val="en"/>
        </w:rPr>
        <w:lastRenderedPageBreak/>
        <w:t>PART T1.</w:t>
      </w:r>
      <w:r w:rsidR="00D7165E" w:rsidRPr="00AE6305">
        <w:rPr>
          <w:rFonts w:asciiTheme="majorHAnsi" w:hAnsiTheme="majorHAnsi" w:cs="Arial"/>
          <w:b/>
          <w:bCs/>
          <w:sz w:val="32"/>
          <w:szCs w:val="32"/>
          <w:lang w:val="en"/>
        </w:rPr>
        <w:t>2</w:t>
      </w:r>
      <w:r w:rsidRPr="00AE6305">
        <w:rPr>
          <w:rFonts w:asciiTheme="majorHAnsi" w:hAnsiTheme="majorHAnsi" w:cs="Arial"/>
          <w:b/>
          <w:bCs/>
          <w:sz w:val="32"/>
          <w:szCs w:val="32"/>
          <w:lang w:val="en"/>
        </w:rPr>
        <w:t xml:space="preserve">: </w:t>
      </w:r>
      <w:r w:rsidRPr="00AE6305">
        <w:rPr>
          <w:rFonts w:asciiTheme="majorHAnsi" w:hAnsiTheme="majorHAnsi" w:cs="Arial"/>
          <w:b/>
          <w:bCs/>
          <w:sz w:val="32"/>
          <w:szCs w:val="32"/>
        </w:rPr>
        <w:t>TENDER DATA</w:t>
      </w:r>
    </w:p>
    <w:p w14:paraId="5F8D542A" w14:textId="77777777" w:rsidR="008B2309" w:rsidRDefault="008B2309" w:rsidP="00B61FF5">
      <w:pPr>
        <w:jc w:val="both"/>
        <w:rPr>
          <w:rFonts w:cstheme="minorHAnsi"/>
          <w:b/>
        </w:rPr>
      </w:pPr>
    </w:p>
    <w:p w14:paraId="19AA3994"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The conditions of Tender are the Standard Conditions of Tender as contained in Annexure F of the CIDB Standard for Uniformity in Construction Procurement in Board Notice 136 of 2015 in Government Gazette No. 38960 of 10 July 2015, bound into Section T1.3</w:t>
      </w:r>
    </w:p>
    <w:p w14:paraId="326F8FB9" w14:textId="77777777" w:rsidR="00FB61B0" w:rsidRPr="00AE6305" w:rsidRDefault="00FB61B0" w:rsidP="00FB61B0">
      <w:pPr>
        <w:jc w:val="both"/>
        <w:rPr>
          <w:rFonts w:ascii="Arial" w:hAnsi="Arial" w:cs="Arial"/>
          <w:b/>
          <w:sz w:val="20"/>
          <w:szCs w:val="20"/>
        </w:rPr>
      </w:pPr>
    </w:p>
    <w:p w14:paraId="7CE98571"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The Standard Conditions of Tender makes several references to the Tender Data. The Tender Data shall have precedence in the interpretation of any ambiguity or inconsistency between it and the Standard Conditions of Tender to which it mainly applies.</w:t>
      </w:r>
    </w:p>
    <w:p w14:paraId="25B14D11" w14:textId="77777777" w:rsidR="00FB61B0" w:rsidRPr="00AE6305" w:rsidRDefault="00FB61B0" w:rsidP="00FB61B0">
      <w:pPr>
        <w:jc w:val="both"/>
        <w:rPr>
          <w:rFonts w:ascii="Arial" w:hAnsi="Arial" w:cs="Arial"/>
          <w:b/>
          <w:sz w:val="20"/>
          <w:szCs w:val="20"/>
        </w:rPr>
      </w:pPr>
    </w:p>
    <w:tbl>
      <w:tblPr>
        <w:tblW w:w="10348" w:type="dxa"/>
        <w:tblInd w:w="-575" w:type="dxa"/>
        <w:tblLayout w:type="fixed"/>
        <w:tblCellMar>
          <w:left w:w="0" w:type="dxa"/>
          <w:right w:w="0" w:type="dxa"/>
        </w:tblCellMar>
        <w:tblLook w:val="01E0" w:firstRow="1" w:lastRow="1" w:firstColumn="1" w:lastColumn="1" w:noHBand="0" w:noVBand="0"/>
      </w:tblPr>
      <w:tblGrid>
        <w:gridCol w:w="2001"/>
        <w:gridCol w:w="1543"/>
        <w:gridCol w:w="6804"/>
      </w:tblGrid>
      <w:tr w:rsidR="00FB61B0" w:rsidRPr="00AE6305" w14:paraId="1EEFAB54" w14:textId="77777777" w:rsidTr="003825A3">
        <w:trPr>
          <w:trHeight w:hRule="exact" w:val="1041"/>
        </w:trPr>
        <w:tc>
          <w:tcPr>
            <w:tcW w:w="3544" w:type="dxa"/>
            <w:gridSpan w:val="2"/>
            <w:tcBorders>
              <w:top w:val="single" w:sz="5" w:space="0" w:color="000000"/>
              <w:left w:val="single" w:sz="6" w:space="0" w:color="000000"/>
              <w:bottom w:val="single" w:sz="6" w:space="0" w:color="000000"/>
              <w:right w:val="single" w:sz="6" w:space="0" w:color="000000"/>
            </w:tcBorders>
            <w:shd w:val="clear" w:color="auto" w:fill="E5E5E5"/>
          </w:tcPr>
          <w:p w14:paraId="1DE65953" w14:textId="77777777" w:rsidR="00FB61B0" w:rsidRPr="00AE6305" w:rsidRDefault="00FB61B0" w:rsidP="00FB61B0">
            <w:pPr>
              <w:jc w:val="both"/>
              <w:rPr>
                <w:rFonts w:ascii="Arial" w:hAnsi="Arial" w:cs="Arial"/>
                <w:b/>
                <w:sz w:val="20"/>
                <w:szCs w:val="20"/>
              </w:rPr>
            </w:pPr>
            <w:r w:rsidRPr="00AE6305">
              <w:rPr>
                <w:rFonts w:ascii="Arial" w:hAnsi="Arial" w:cs="Arial"/>
                <w:b/>
                <w:bCs/>
                <w:sz w:val="20"/>
                <w:szCs w:val="20"/>
              </w:rPr>
              <w:t>Reference to relevant clauses in Standard Conditions of Tender</w:t>
            </w:r>
          </w:p>
        </w:tc>
        <w:tc>
          <w:tcPr>
            <w:tcW w:w="6804" w:type="dxa"/>
            <w:tcBorders>
              <w:top w:val="single" w:sz="5" w:space="0" w:color="000000"/>
              <w:left w:val="single" w:sz="6" w:space="0" w:color="000000"/>
              <w:bottom w:val="single" w:sz="6" w:space="0" w:color="000000"/>
              <w:right w:val="single" w:sz="5" w:space="0" w:color="000000"/>
            </w:tcBorders>
            <w:shd w:val="clear" w:color="auto" w:fill="E5E5E5"/>
          </w:tcPr>
          <w:p w14:paraId="28FD77F5" w14:textId="6AF006B0" w:rsidR="00FB61B0" w:rsidRPr="00AE6305" w:rsidRDefault="00514E75" w:rsidP="00FB61B0">
            <w:pPr>
              <w:jc w:val="both"/>
              <w:rPr>
                <w:rFonts w:ascii="Arial" w:hAnsi="Arial" w:cs="Arial"/>
                <w:b/>
                <w:sz w:val="20"/>
                <w:szCs w:val="20"/>
              </w:rPr>
            </w:pPr>
            <w:r w:rsidRPr="00AE6305">
              <w:rPr>
                <w:rFonts w:ascii="Arial" w:hAnsi="Arial" w:cs="Arial"/>
                <w:b/>
                <w:bCs/>
                <w:sz w:val="20"/>
                <w:szCs w:val="20"/>
              </w:rPr>
              <w:t xml:space="preserve"> </w:t>
            </w:r>
            <w:r w:rsidR="00FB61B0" w:rsidRPr="00AE6305">
              <w:rPr>
                <w:rFonts w:ascii="Arial" w:hAnsi="Arial" w:cs="Arial"/>
                <w:b/>
                <w:bCs/>
                <w:sz w:val="20"/>
                <w:szCs w:val="20"/>
              </w:rPr>
              <w:t>Addition or Variation to Standard Condition of Tender</w:t>
            </w:r>
          </w:p>
        </w:tc>
      </w:tr>
      <w:tr w:rsidR="00FB61B0" w:rsidRPr="00AE6305" w14:paraId="30C74878" w14:textId="77777777" w:rsidTr="003825A3">
        <w:trPr>
          <w:trHeight w:hRule="exact" w:val="1314"/>
        </w:trPr>
        <w:tc>
          <w:tcPr>
            <w:tcW w:w="2001" w:type="dxa"/>
            <w:tcBorders>
              <w:top w:val="single" w:sz="6" w:space="0" w:color="000000"/>
              <w:left w:val="single" w:sz="6" w:space="0" w:color="000000"/>
              <w:bottom w:val="single" w:sz="4" w:space="0" w:color="000000"/>
              <w:right w:val="single" w:sz="5" w:space="0" w:color="000000"/>
            </w:tcBorders>
          </w:tcPr>
          <w:p w14:paraId="6B8C6744"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F.1.1</w:t>
            </w:r>
          </w:p>
        </w:tc>
        <w:tc>
          <w:tcPr>
            <w:tcW w:w="1543" w:type="dxa"/>
            <w:tcBorders>
              <w:top w:val="single" w:sz="6" w:space="0" w:color="000000"/>
              <w:left w:val="single" w:sz="5" w:space="0" w:color="000000"/>
              <w:bottom w:val="single" w:sz="4" w:space="0" w:color="000000"/>
              <w:right w:val="single" w:sz="6" w:space="0" w:color="000000"/>
            </w:tcBorders>
          </w:tcPr>
          <w:p w14:paraId="04628CEC"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Actions</w:t>
            </w:r>
          </w:p>
        </w:tc>
        <w:tc>
          <w:tcPr>
            <w:tcW w:w="6804" w:type="dxa"/>
            <w:tcBorders>
              <w:top w:val="single" w:sz="6" w:space="0" w:color="000000"/>
              <w:left w:val="single" w:sz="6" w:space="0" w:color="000000"/>
              <w:bottom w:val="single" w:sz="4" w:space="0" w:color="000000"/>
              <w:right w:val="single" w:sz="5" w:space="0" w:color="000000"/>
            </w:tcBorders>
          </w:tcPr>
          <w:p w14:paraId="53C4FEE4" w14:textId="64367237" w:rsidR="00FB61B0" w:rsidRPr="00AE6305" w:rsidRDefault="00FB61B0" w:rsidP="00FB61B0">
            <w:pPr>
              <w:jc w:val="both"/>
              <w:rPr>
                <w:rFonts w:ascii="Arial" w:hAnsi="Arial" w:cs="Arial"/>
                <w:b/>
                <w:sz w:val="20"/>
                <w:szCs w:val="20"/>
              </w:rPr>
            </w:pPr>
            <w:r w:rsidRPr="00AE6305">
              <w:rPr>
                <w:rFonts w:ascii="Arial" w:hAnsi="Arial" w:cs="Arial"/>
                <w:b/>
                <w:sz w:val="20"/>
                <w:szCs w:val="20"/>
              </w:rPr>
              <w:t xml:space="preserve">The Employer is: </w:t>
            </w:r>
            <w:r w:rsidR="00393EFE">
              <w:rPr>
                <w:rFonts w:ascii="Arial" w:hAnsi="Arial" w:cs="Arial"/>
                <w:b/>
                <w:sz w:val="20"/>
                <w:szCs w:val="20"/>
              </w:rPr>
              <w:t>OKO 1020 TRADING</w:t>
            </w:r>
          </w:p>
          <w:p w14:paraId="477363C5"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The term “bid” in the context of this standard is synonymous with term “Tender”.</w:t>
            </w:r>
          </w:p>
        </w:tc>
      </w:tr>
      <w:tr w:rsidR="00FB61B0" w:rsidRPr="00AE6305" w14:paraId="4168959E" w14:textId="77777777" w:rsidTr="003825A3">
        <w:trPr>
          <w:trHeight w:hRule="exact" w:val="4503"/>
        </w:trPr>
        <w:tc>
          <w:tcPr>
            <w:tcW w:w="2001" w:type="dxa"/>
            <w:tcBorders>
              <w:top w:val="single" w:sz="4" w:space="0" w:color="000000"/>
              <w:left w:val="single" w:sz="6" w:space="0" w:color="000000"/>
              <w:bottom w:val="single" w:sz="5" w:space="0" w:color="000000"/>
              <w:right w:val="single" w:sz="5" w:space="0" w:color="000000"/>
            </w:tcBorders>
          </w:tcPr>
          <w:p w14:paraId="6833FD81"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F.1.2</w:t>
            </w:r>
          </w:p>
        </w:tc>
        <w:tc>
          <w:tcPr>
            <w:tcW w:w="1543" w:type="dxa"/>
            <w:tcBorders>
              <w:top w:val="single" w:sz="4" w:space="0" w:color="000000"/>
              <w:left w:val="single" w:sz="5" w:space="0" w:color="000000"/>
              <w:bottom w:val="single" w:sz="5" w:space="0" w:color="000000"/>
              <w:right w:val="single" w:sz="6" w:space="0" w:color="000000"/>
            </w:tcBorders>
          </w:tcPr>
          <w:p w14:paraId="2D913CDE"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Tender documents</w:t>
            </w:r>
          </w:p>
        </w:tc>
        <w:tc>
          <w:tcPr>
            <w:tcW w:w="6804" w:type="dxa"/>
            <w:tcBorders>
              <w:top w:val="single" w:sz="4" w:space="0" w:color="000000"/>
              <w:left w:val="single" w:sz="6" w:space="0" w:color="000000"/>
              <w:bottom w:val="single" w:sz="5" w:space="0" w:color="000000"/>
              <w:right w:val="single" w:sz="5" w:space="0" w:color="000000"/>
            </w:tcBorders>
          </w:tcPr>
          <w:p w14:paraId="37D8E5EB"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u w:val="single"/>
              </w:rPr>
              <w:t>Volume 1</w:t>
            </w:r>
            <w:r w:rsidRPr="00AE6305">
              <w:rPr>
                <w:rFonts w:ascii="Arial" w:hAnsi="Arial" w:cs="Arial"/>
                <w:b/>
                <w:sz w:val="20"/>
                <w:szCs w:val="20"/>
              </w:rPr>
              <w:t>:  Tender Document: This document in which the following sections are bound:  Tendering Procedures, Returnable Documents, Agreements and Contract Data, Pricing Data, Scope of Work and Site Information.</w:t>
            </w:r>
          </w:p>
          <w:p w14:paraId="4328188E" w14:textId="63308F02" w:rsidR="00FB61B0" w:rsidRPr="00AE6305" w:rsidRDefault="00514E75" w:rsidP="00FB61B0">
            <w:pPr>
              <w:jc w:val="both"/>
              <w:rPr>
                <w:rFonts w:ascii="Arial" w:hAnsi="Arial" w:cs="Arial"/>
                <w:b/>
                <w:sz w:val="20"/>
                <w:szCs w:val="20"/>
              </w:rPr>
            </w:pPr>
            <w:r w:rsidRPr="00AE6305">
              <w:rPr>
                <w:rFonts w:ascii="Arial" w:hAnsi="Arial" w:cs="Arial"/>
                <w:b/>
                <w:sz w:val="20"/>
                <w:szCs w:val="20"/>
                <w:u w:val="single"/>
              </w:rPr>
              <w:t xml:space="preserve">Volume 2: </w:t>
            </w:r>
            <w:r w:rsidR="00FB61B0" w:rsidRPr="00AE6305">
              <w:rPr>
                <w:rFonts w:ascii="Arial" w:hAnsi="Arial" w:cs="Arial"/>
                <w:b/>
                <w:sz w:val="20"/>
                <w:szCs w:val="20"/>
              </w:rPr>
              <w:t>GCC 2015 3</w:t>
            </w:r>
            <w:r w:rsidR="00FB61B0" w:rsidRPr="00AE6305">
              <w:rPr>
                <w:rFonts w:ascii="Arial" w:hAnsi="Arial" w:cs="Arial"/>
                <w:b/>
                <w:sz w:val="20"/>
                <w:szCs w:val="20"/>
                <w:vertAlign w:val="superscript"/>
              </w:rPr>
              <w:t>rd</w:t>
            </w:r>
            <w:r w:rsidR="00FB61B0" w:rsidRPr="00AE6305">
              <w:rPr>
                <w:rFonts w:ascii="Arial" w:hAnsi="Arial" w:cs="Arial"/>
                <w:b/>
                <w:sz w:val="20"/>
                <w:szCs w:val="20"/>
              </w:rPr>
              <w:t xml:space="preserve"> Edition</w:t>
            </w:r>
          </w:p>
          <w:p w14:paraId="7442CABC" w14:textId="77777777" w:rsidR="00FB61B0" w:rsidRPr="00AE6305" w:rsidRDefault="00FB61B0" w:rsidP="00FB61B0">
            <w:pPr>
              <w:jc w:val="both"/>
              <w:rPr>
                <w:rFonts w:ascii="Arial" w:hAnsi="Arial" w:cs="Arial"/>
                <w:b/>
                <w:sz w:val="20"/>
                <w:szCs w:val="20"/>
              </w:rPr>
            </w:pPr>
          </w:p>
        </w:tc>
      </w:tr>
      <w:tr w:rsidR="00FB61B0" w:rsidRPr="00AE6305" w14:paraId="244EB1A9" w14:textId="77777777" w:rsidTr="003825A3">
        <w:trPr>
          <w:trHeight w:hRule="exact" w:val="14761"/>
        </w:trPr>
        <w:tc>
          <w:tcPr>
            <w:tcW w:w="2001" w:type="dxa"/>
            <w:tcBorders>
              <w:top w:val="single" w:sz="5" w:space="0" w:color="000000"/>
              <w:left w:val="single" w:sz="6" w:space="0" w:color="000000"/>
              <w:bottom w:val="single" w:sz="6" w:space="0" w:color="000000"/>
              <w:right w:val="single" w:sz="5" w:space="0" w:color="000000"/>
            </w:tcBorders>
          </w:tcPr>
          <w:p w14:paraId="6440AA09"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lastRenderedPageBreak/>
              <w:t>F.1.3</w:t>
            </w:r>
          </w:p>
        </w:tc>
        <w:tc>
          <w:tcPr>
            <w:tcW w:w="1543" w:type="dxa"/>
            <w:tcBorders>
              <w:top w:val="single" w:sz="5" w:space="0" w:color="000000"/>
              <w:left w:val="single" w:sz="5" w:space="0" w:color="000000"/>
              <w:bottom w:val="single" w:sz="6" w:space="0" w:color="000000"/>
              <w:right w:val="single" w:sz="6" w:space="0" w:color="000000"/>
            </w:tcBorders>
          </w:tcPr>
          <w:p w14:paraId="1FC7FABB"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Interpretation</w:t>
            </w:r>
          </w:p>
        </w:tc>
        <w:tc>
          <w:tcPr>
            <w:tcW w:w="6804" w:type="dxa"/>
            <w:tcBorders>
              <w:top w:val="single" w:sz="5" w:space="0" w:color="000000"/>
              <w:left w:val="single" w:sz="6" w:space="0" w:color="000000"/>
              <w:bottom w:val="single" w:sz="6" w:space="0" w:color="000000"/>
              <w:right w:val="single" w:sz="5" w:space="0" w:color="000000"/>
            </w:tcBorders>
          </w:tcPr>
          <w:p w14:paraId="2D58A9FC" w14:textId="77777777" w:rsidR="00514E75" w:rsidRPr="00AE6305" w:rsidRDefault="00514E75" w:rsidP="00514E75">
            <w:pPr>
              <w:jc w:val="both"/>
              <w:rPr>
                <w:rFonts w:ascii="Arial" w:hAnsi="Arial" w:cs="Arial"/>
                <w:bCs/>
                <w:sz w:val="20"/>
                <w:szCs w:val="20"/>
              </w:rPr>
            </w:pPr>
            <w:r w:rsidRPr="00AE6305">
              <w:rPr>
                <w:rFonts w:ascii="Arial" w:hAnsi="Arial" w:cs="Arial"/>
                <w:bCs/>
                <w:sz w:val="20"/>
                <w:szCs w:val="20"/>
              </w:rPr>
              <w:t>Interpretation</w:t>
            </w:r>
          </w:p>
          <w:p w14:paraId="3D7E017D" w14:textId="77777777" w:rsidR="00514E75" w:rsidRPr="00AE6305" w:rsidRDefault="00514E75" w:rsidP="00514E75">
            <w:pPr>
              <w:jc w:val="both"/>
              <w:rPr>
                <w:rFonts w:ascii="Arial" w:hAnsi="Arial" w:cs="Arial"/>
                <w:bCs/>
                <w:sz w:val="20"/>
                <w:szCs w:val="20"/>
              </w:rPr>
            </w:pPr>
            <w:r w:rsidRPr="00AE6305">
              <w:rPr>
                <w:rFonts w:ascii="Arial" w:hAnsi="Arial" w:cs="Arial"/>
                <w:bCs/>
                <w:sz w:val="20"/>
                <w:szCs w:val="20"/>
              </w:rPr>
              <w:t>F.1.3.1</w:t>
            </w:r>
            <w:r w:rsidRPr="00AE6305">
              <w:rPr>
                <w:rFonts w:ascii="Arial" w:hAnsi="Arial" w:cs="Arial"/>
                <w:bCs/>
                <w:sz w:val="20"/>
                <w:szCs w:val="20"/>
              </w:rPr>
              <w:tab/>
              <w:t>The tender data and additional requirements contained in the tender schedules that are included in the returnable documents are deemed to be part of these conditions of tender.</w:t>
            </w:r>
          </w:p>
          <w:p w14:paraId="260BE331" w14:textId="77777777" w:rsidR="00514E75" w:rsidRPr="00AE6305" w:rsidRDefault="00514E75" w:rsidP="00514E75">
            <w:pPr>
              <w:jc w:val="both"/>
              <w:rPr>
                <w:rFonts w:ascii="Arial" w:hAnsi="Arial" w:cs="Arial"/>
                <w:bCs/>
                <w:sz w:val="20"/>
                <w:szCs w:val="20"/>
              </w:rPr>
            </w:pPr>
            <w:r w:rsidRPr="00AE6305">
              <w:rPr>
                <w:rFonts w:ascii="Arial" w:hAnsi="Arial" w:cs="Arial"/>
                <w:bCs/>
                <w:sz w:val="20"/>
                <w:szCs w:val="20"/>
              </w:rPr>
              <w:t>F.1.3.2</w:t>
            </w:r>
            <w:r w:rsidRPr="00AE6305">
              <w:rPr>
                <w:rFonts w:ascii="Arial" w:hAnsi="Arial" w:cs="Arial"/>
                <w:bCs/>
                <w:sz w:val="20"/>
                <w:szCs w:val="20"/>
              </w:rPr>
              <w:tab/>
              <w:t>These conditions of tender, the tender data and tender schedules which are only required for tender evaluation purposes, shall not form part of any contract arising from the invitation to tender.</w:t>
            </w:r>
          </w:p>
          <w:p w14:paraId="31178CEB" w14:textId="77777777" w:rsidR="00514E75" w:rsidRPr="00AE6305" w:rsidRDefault="00514E75" w:rsidP="00514E75">
            <w:pPr>
              <w:jc w:val="both"/>
              <w:rPr>
                <w:rFonts w:ascii="Arial" w:hAnsi="Arial" w:cs="Arial"/>
                <w:bCs/>
                <w:sz w:val="20"/>
                <w:szCs w:val="20"/>
              </w:rPr>
            </w:pPr>
            <w:r w:rsidRPr="00AE6305">
              <w:rPr>
                <w:rFonts w:ascii="Arial" w:hAnsi="Arial" w:cs="Arial"/>
                <w:bCs/>
                <w:sz w:val="20"/>
                <w:szCs w:val="20"/>
              </w:rPr>
              <w:t>F.1.3.3</w:t>
            </w:r>
            <w:r w:rsidRPr="00AE6305">
              <w:rPr>
                <w:rFonts w:ascii="Arial" w:hAnsi="Arial" w:cs="Arial"/>
                <w:bCs/>
                <w:sz w:val="20"/>
                <w:szCs w:val="20"/>
              </w:rPr>
              <w:tab/>
              <w:t>For the purposes of these conditions of tender, the following definitions apply:</w:t>
            </w:r>
          </w:p>
          <w:p w14:paraId="6F85DD19" w14:textId="677C4E27" w:rsidR="00514E75" w:rsidRPr="00AE6305" w:rsidRDefault="00514E75" w:rsidP="00514E75">
            <w:pPr>
              <w:jc w:val="both"/>
              <w:rPr>
                <w:rFonts w:ascii="Arial" w:hAnsi="Arial" w:cs="Arial"/>
                <w:bCs/>
                <w:sz w:val="20"/>
                <w:szCs w:val="20"/>
              </w:rPr>
            </w:pPr>
            <w:r w:rsidRPr="00AE6305">
              <w:rPr>
                <w:rFonts w:ascii="Arial" w:hAnsi="Arial" w:cs="Arial"/>
                <w:bCs/>
                <w:sz w:val="20"/>
                <w:szCs w:val="20"/>
              </w:rPr>
              <w:t>a)</w:t>
            </w:r>
            <w:r w:rsidR="00B54141" w:rsidRPr="00AE6305">
              <w:rPr>
                <w:rFonts w:ascii="Arial" w:hAnsi="Arial" w:cs="Arial"/>
                <w:bCs/>
                <w:sz w:val="20"/>
                <w:szCs w:val="20"/>
              </w:rPr>
              <w:t xml:space="preserve"> </w:t>
            </w:r>
            <w:r w:rsidR="00B54141" w:rsidRPr="00AE6305">
              <w:rPr>
                <w:rFonts w:ascii="Arial" w:hAnsi="Arial" w:cs="Arial"/>
                <w:b/>
                <w:sz w:val="20"/>
                <w:szCs w:val="20"/>
              </w:rPr>
              <w:t>C</w:t>
            </w:r>
            <w:r w:rsidRPr="00AE6305">
              <w:rPr>
                <w:rFonts w:ascii="Arial" w:hAnsi="Arial" w:cs="Arial"/>
                <w:b/>
                <w:sz w:val="20"/>
                <w:szCs w:val="20"/>
              </w:rPr>
              <w:t>onflict of interest</w:t>
            </w:r>
            <w:r w:rsidRPr="00AE6305">
              <w:rPr>
                <w:rFonts w:ascii="Arial" w:hAnsi="Arial" w:cs="Arial"/>
                <w:bCs/>
                <w:sz w:val="20"/>
                <w:szCs w:val="20"/>
              </w:rPr>
              <w:t xml:space="preserve"> means any situation in which:</w:t>
            </w:r>
          </w:p>
          <w:p w14:paraId="7D7FFE17" w14:textId="58FCE791" w:rsidR="00514E75" w:rsidRPr="00AE6305" w:rsidRDefault="00514E75" w:rsidP="00514E75">
            <w:pPr>
              <w:jc w:val="both"/>
              <w:rPr>
                <w:rFonts w:ascii="Arial" w:hAnsi="Arial" w:cs="Arial"/>
                <w:bCs/>
                <w:sz w:val="20"/>
                <w:szCs w:val="20"/>
              </w:rPr>
            </w:pPr>
            <w:r w:rsidRPr="00AE6305">
              <w:rPr>
                <w:rFonts w:ascii="Arial" w:hAnsi="Arial" w:cs="Arial"/>
                <w:bCs/>
                <w:sz w:val="20"/>
                <w:szCs w:val="20"/>
              </w:rPr>
              <w:t>i)</w:t>
            </w:r>
            <w:r w:rsidR="00B54141" w:rsidRPr="00AE6305">
              <w:rPr>
                <w:rFonts w:ascii="Arial" w:hAnsi="Arial" w:cs="Arial"/>
                <w:bCs/>
                <w:sz w:val="20"/>
                <w:szCs w:val="20"/>
              </w:rPr>
              <w:t xml:space="preserve"> S</w:t>
            </w:r>
            <w:r w:rsidRPr="00AE6305">
              <w:rPr>
                <w:rFonts w:ascii="Arial" w:hAnsi="Arial" w:cs="Arial"/>
                <w:bCs/>
                <w:sz w:val="20"/>
                <w:szCs w:val="20"/>
              </w:rPr>
              <w:t>omeone in a position of trust has competing professional or personal interests which make it difficult to fulfil his or her duties impartially;</w:t>
            </w:r>
          </w:p>
          <w:p w14:paraId="3243BBDB" w14:textId="4486039F" w:rsidR="00514E75" w:rsidRPr="00AE6305" w:rsidRDefault="00514E75" w:rsidP="00514E75">
            <w:pPr>
              <w:jc w:val="both"/>
              <w:rPr>
                <w:rFonts w:ascii="Arial" w:hAnsi="Arial" w:cs="Arial"/>
                <w:bCs/>
                <w:sz w:val="20"/>
                <w:szCs w:val="20"/>
              </w:rPr>
            </w:pPr>
            <w:r w:rsidRPr="00AE6305">
              <w:rPr>
                <w:rFonts w:ascii="Arial" w:hAnsi="Arial" w:cs="Arial"/>
                <w:bCs/>
                <w:sz w:val="20"/>
                <w:szCs w:val="20"/>
              </w:rPr>
              <w:t>ii)</w:t>
            </w:r>
            <w:r w:rsidR="00B54141" w:rsidRPr="00AE6305">
              <w:rPr>
                <w:rFonts w:ascii="Arial" w:hAnsi="Arial" w:cs="Arial"/>
                <w:bCs/>
                <w:sz w:val="20"/>
                <w:szCs w:val="20"/>
              </w:rPr>
              <w:t xml:space="preserve"> </w:t>
            </w:r>
            <w:r w:rsidRPr="00AE6305">
              <w:rPr>
                <w:rFonts w:ascii="Arial" w:hAnsi="Arial" w:cs="Arial"/>
                <w:bCs/>
                <w:sz w:val="20"/>
                <w:szCs w:val="20"/>
              </w:rPr>
              <w:t>an individual or organisation is in a position to exploit a professional or official capacity in some way for their personal or corporate benefit; or</w:t>
            </w:r>
          </w:p>
          <w:p w14:paraId="6B8A9201" w14:textId="64910E3C" w:rsidR="00514E75" w:rsidRPr="00AE6305" w:rsidRDefault="00514E75" w:rsidP="00514E75">
            <w:pPr>
              <w:jc w:val="both"/>
              <w:rPr>
                <w:rFonts w:ascii="Arial" w:hAnsi="Arial" w:cs="Arial"/>
                <w:bCs/>
                <w:sz w:val="20"/>
                <w:szCs w:val="20"/>
              </w:rPr>
            </w:pPr>
            <w:r w:rsidRPr="00AE6305">
              <w:rPr>
                <w:rFonts w:ascii="Arial" w:hAnsi="Arial" w:cs="Arial"/>
                <w:bCs/>
                <w:sz w:val="20"/>
                <w:szCs w:val="20"/>
              </w:rPr>
              <w:t>iii)</w:t>
            </w:r>
            <w:r w:rsidR="00B54141" w:rsidRPr="00AE6305">
              <w:rPr>
                <w:rFonts w:ascii="Arial" w:hAnsi="Arial" w:cs="Arial"/>
                <w:bCs/>
                <w:sz w:val="20"/>
                <w:szCs w:val="20"/>
              </w:rPr>
              <w:t xml:space="preserve"> </w:t>
            </w:r>
            <w:r w:rsidRPr="00AE6305">
              <w:rPr>
                <w:rFonts w:ascii="Arial" w:hAnsi="Arial" w:cs="Arial"/>
                <w:bCs/>
                <w:sz w:val="20"/>
                <w:szCs w:val="20"/>
              </w:rPr>
              <w:t>incompatibility or contradictory interests exist between an employee and the organisation which employs that employee.</w:t>
            </w:r>
          </w:p>
          <w:p w14:paraId="3E101B36" w14:textId="324BF474" w:rsidR="00514E75" w:rsidRPr="00AE6305" w:rsidRDefault="00514E75" w:rsidP="00514E75">
            <w:pPr>
              <w:jc w:val="both"/>
              <w:rPr>
                <w:rFonts w:ascii="Arial" w:hAnsi="Arial" w:cs="Arial"/>
                <w:bCs/>
                <w:sz w:val="20"/>
                <w:szCs w:val="20"/>
              </w:rPr>
            </w:pPr>
            <w:r w:rsidRPr="00AE6305">
              <w:rPr>
                <w:rFonts w:ascii="Arial" w:hAnsi="Arial" w:cs="Arial"/>
                <w:bCs/>
                <w:sz w:val="20"/>
                <w:szCs w:val="20"/>
              </w:rPr>
              <w:t>b)</w:t>
            </w:r>
            <w:r w:rsidR="00B54141" w:rsidRPr="00AE6305">
              <w:rPr>
                <w:rFonts w:ascii="Arial" w:hAnsi="Arial" w:cs="Arial"/>
                <w:bCs/>
                <w:sz w:val="20"/>
                <w:szCs w:val="20"/>
              </w:rPr>
              <w:t xml:space="preserve"> </w:t>
            </w:r>
            <w:r w:rsidRPr="00AE6305">
              <w:rPr>
                <w:rFonts w:ascii="Arial" w:hAnsi="Arial" w:cs="Arial"/>
                <w:b/>
                <w:sz w:val="20"/>
                <w:szCs w:val="20"/>
              </w:rPr>
              <w:t>comparative offer</w:t>
            </w:r>
            <w:r w:rsidRPr="00AE6305">
              <w:rPr>
                <w:rFonts w:ascii="Arial" w:hAnsi="Arial" w:cs="Arial"/>
                <w:bCs/>
                <w:sz w:val="20"/>
                <w:szCs w:val="20"/>
              </w:rPr>
              <w:t xml:space="preserve"> means the price after the factors of a non-firm price and all unconditional discounts it can be utilised to have been taken into consideration;</w:t>
            </w:r>
          </w:p>
          <w:p w14:paraId="0AF0C15C" w14:textId="5070DF41" w:rsidR="00514E75" w:rsidRPr="00AE6305" w:rsidRDefault="00514E75" w:rsidP="00514E75">
            <w:pPr>
              <w:jc w:val="both"/>
              <w:rPr>
                <w:rFonts w:ascii="Arial" w:hAnsi="Arial" w:cs="Arial"/>
                <w:bCs/>
                <w:sz w:val="20"/>
                <w:szCs w:val="20"/>
              </w:rPr>
            </w:pPr>
            <w:r w:rsidRPr="00AE6305">
              <w:rPr>
                <w:rFonts w:ascii="Arial" w:hAnsi="Arial" w:cs="Arial"/>
                <w:bCs/>
                <w:sz w:val="20"/>
                <w:szCs w:val="20"/>
              </w:rPr>
              <w:t>c)</w:t>
            </w:r>
            <w:r w:rsidR="00B54141" w:rsidRPr="00AE6305">
              <w:rPr>
                <w:rFonts w:ascii="Arial" w:hAnsi="Arial" w:cs="Arial"/>
                <w:bCs/>
                <w:sz w:val="20"/>
                <w:szCs w:val="20"/>
              </w:rPr>
              <w:t xml:space="preserve"> </w:t>
            </w:r>
            <w:r w:rsidRPr="00AE6305">
              <w:rPr>
                <w:rFonts w:ascii="Arial" w:hAnsi="Arial" w:cs="Arial"/>
                <w:b/>
                <w:sz w:val="20"/>
                <w:szCs w:val="20"/>
              </w:rPr>
              <w:t>corrupt practice</w:t>
            </w:r>
            <w:r w:rsidRPr="00AE6305">
              <w:rPr>
                <w:rFonts w:ascii="Arial" w:hAnsi="Arial" w:cs="Arial"/>
                <w:bCs/>
                <w:sz w:val="20"/>
                <w:szCs w:val="20"/>
              </w:rPr>
              <w:t xml:space="preserve"> means the offering, giving, receiving or soliciting of anything of value to influence the action of the employer or his staff or agents in the tender process;</w:t>
            </w:r>
          </w:p>
          <w:p w14:paraId="513698A0" w14:textId="794C7B04" w:rsidR="00514E75" w:rsidRPr="00AE6305" w:rsidRDefault="00514E75" w:rsidP="00514E75">
            <w:pPr>
              <w:jc w:val="both"/>
              <w:rPr>
                <w:rFonts w:ascii="Arial" w:hAnsi="Arial" w:cs="Arial"/>
                <w:bCs/>
                <w:sz w:val="20"/>
                <w:szCs w:val="20"/>
              </w:rPr>
            </w:pPr>
            <w:r w:rsidRPr="00AE6305">
              <w:rPr>
                <w:rFonts w:ascii="Arial" w:hAnsi="Arial" w:cs="Arial"/>
                <w:bCs/>
                <w:sz w:val="20"/>
                <w:szCs w:val="20"/>
              </w:rPr>
              <w:t>d)</w:t>
            </w:r>
            <w:r w:rsidR="00B54141" w:rsidRPr="00AE6305">
              <w:rPr>
                <w:rFonts w:ascii="Arial" w:hAnsi="Arial" w:cs="Arial"/>
                <w:bCs/>
                <w:sz w:val="20"/>
                <w:szCs w:val="20"/>
              </w:rPr>
              <w:t xml:space="preserve"> </w:t>
            </w:r>
            <w:r w:rsidRPr="00AE6305">
              <w:rPr>
                <w:rFonts w:ascii="Arial" w:hAnsi="Arial" w:cs="Arial"/>
                <w:b/>
                <w:sz w:val="20"/>
                <w:szCs w:val="20"/>
              </w:rPr>
              <w:t>fraudulent practice</w:t>
            </w:r>
            <w:r w:rsidRPr="00AE6305">
              <w:rPr>
                <w:rFonts w:ascii="Arial" w:hAnsi="Arial" w:cs="Arial"/>
                <w:bCs/>
                <w:sz w:val="20"/>
                <w:szCs w:val="20"/>
              </w:rPr>
              <w:t xml:space="preserve"> means the misrepresentation of the facts in order to influence the tender process or the award of a contract arising from a tender offer to the detriment of the employer, including collusive practices intended to establish prices at artificial levels;</w:t>
            </w:r>
          </w:p>
          <w:p w14:paraId="368A006D" w14:textId="06184463" w:rsidR="00514E75" w:rsidRPr="00AE6305" w:rsidRDefault="00514E75" w:rsidP="00514E75">
            <w:pPr>
              <w:jc w:val="both"/>
              <w:rPr>
                <w:rFonts w:ascii="Arial" w:hAnsi="Arial" w:cs="Arial"/>
                <w:bCs/>
                <w:sz w:val="20"/>
                <w:szCs w:val="20"/>
              </w:rPr>
            </w:pPr>
            <w:r w:rsidRPr="00AE6305">
              <w:rPr>
                <w:rFonts w:ascii="Arial" w:hAnsi="Arial" w:cs="Arial"/>
                <w:bCs/>
                <w:sz w:val="20"/>
                <w:szCs w:val="20"/>
              </w:rPr>
              <w:t>e)</w:t>
            </w:r>
            <w:r w:rsidR="00B54141" w:rsidRPr="00AE6305">
              <w:rPr>
                <w:rFonts w:ascii="Arial" w:hAnsi="Arial" w:cs="Arial"/>
                <w:bCs/>
                <w:sz w:val="20"/>
                <w:szCs w:val="20"/>
              </w:rPr>
              <w:t xml:space="preserve"> </w:t>
            </w:r>
            <w:r w:rsidRPr="00AE6305">
              <w:rPr>
                <w:rFonts w:ascii="Arial" w:hAnsi="Arial" w:cs="Arial"/>
                <w:b/>
                <w:sz w:val="20"/>
                <w:szCs w:val="20"/>
              </w:rPr>
              <w:t>organization</w:t>
            </w:r>
            <w:r w:rsidRPr="00AE6305">
              <w:rPr>
                <w:rFonts w:ascii="Arial" w:hAnsi="Arial" w:cs="Arial"/>
                <w:bCs/>
                <w:sz w:val="20"/>
                <w:szCs w:val="20"/>
              </w:rPr>
              <w:t xml:space="preserve"> means a company, firm, enterprise, association or other legal entity, whether incorporated or not, or a public body; and</w:t>
            </w:r>
          </w:p>
          <w:p w14:paraId="55EA9B25" w14:textId="6C044E39" w:rsidR="00FB61B0" w:rsidRPr="00AE6305" w:rsidRDefault="00514E75" w:rsidP="00514E75">
            <w:pPr>
              <w:jc w:val="both"/>
              <w:rPr>
                <w:rFonts w:ascii="Arial" w:hAnsi="Arial" w:cs="Arial"/>
                <w:bCs/>
                <w:sz w:val="20"/>
                <w:szCs w:val="20"/>
              </w:rPr>
            </w:pPr>
            <w:r w:rsidRPr="00AE6305">
              <w:rPr>
                <w:rFonts w:ascii="Arial" w:hAnsi="Arial" w:cs="Arial"/>
                <w:bCs/>
                <w:sz w:val="20"/>
                <w:szCs w:val="20"/>
              </w:rPr>
              <w:t>f)</w:t>
            </w:r>
            <w:r w:rsidR="00B54141" w:rsidRPr="00AE6305">
              <w:rPr>
                <w:rFonts w:ascii="Arial" w:hAnsi="Arial" w:cs="Arial"/>
                <w:bCs/>
                <w:sz w:val="20"/>
                <w:szCs w:val="20"/>
              </w:rPr>
              <w:t xml:space="preserve"> </w:t>
            </w:r>
            <w:r w:rsidRPr="00AE6305">
              <w:rPr>
                <w:rFonts w:ascii="Arial" w:hAnsi="Arial" w:cs="Arial"/>
                <w:b/>
                <w:sz w:val="20"/>
                <w:szCs w:val="20"/>
              </w:rPr>
              <w:t>functionality</w:t>
            </w:r>
            <w:r w:rsidRPr="00AE6305">
              <w:rPr>
                <w:rFonts w:ascii="Arial" w:hAnsi="Arial" w:cs="Arial"/>
                <w:bCs/>
                <w:sz w:val="20"/>
                <w:szCs w:val="20"/>
              </w:rPr>
              <w:t xml:space="preserve"> means the measurement according to the predetermined norms of a service or commodity designed to be practical and useful, working or operating, taking into account quality, reliability, viability and durability of a service and technical capacity and ability of a tenderer.</w:t>
            </w:r>
          </w:p>
        </w:tc>
      </w:tr>
      <w:tr w:rsidR="00FB61B0" w:rsidRPr="00AE6305" w14:paraId="0E1F69B8" w14:textId="77777777" w:rsidTr="003825A3">
        <w:trPr>
          <w:trHeight w:hRule="exact" w:val="2431"/>
        </w:trPr>
        <w:tc>
          <w:tcPr>
            <w:tcW w:w="2001" w:type="dxa"/>
            <w:tcBorders>
              <w:top w:val="single" w:sz="6" w:space="0" w:color="000000"/>
              <w:left w:val="single" w:sz="6" w:space="0" w:color="000000"/>
              <w:bottom w:val="single" w:sz="5" w:space="0" w:color="000000"/>
              <w:right w:val="single" w:sz="5" w:space="0" w:color="000000"/>
            </w:tcBorders>
          </w:tcPr>
          <w:p w14:paraId="7A02645A" w14:textId="3E243E7A" w:rsidR="00FB61B0" w:rsidRPr="00AE6305" w:rsidRDefault="00FB61B0" w:rsidP="00FB61B0">
            <w:pPr>
              <w:jc w:val="both"/>
              <w:rPr>
                <w:rFonts w:ascii="Arial" w:hAnsi="Arial" w:cs="Arial"/>
                <w:b/>
                <w:sz w:val="20"/>
                <w:szCs w:val="20"/>
              </w:rPr>
            </w:pPr>
            <w:r w:rsidRPr="00AE6305">
              <w:rPr>
                <w:rFonts w:ascii="Arial" w:hAnsi="Arial" w:cs="Arial"/>
                <w:b/>
                <w:sz w:val="20"/>
                <w:szCs w:val="20"/>
              </w:rPr>
              <w:lastRenderedPageBreak/>
              <w:t>Add</w:t>
            </w:r>
            <w:r w:rsidR="00B54141" w:rsidRPr="00AE6305">
              <w:rPr>
                <w:rFonts w:ascii="Arial" w:hAnsi="Arial" w:cs="Arial"/>
                <w:b/>
                <w:sz w:val="20"/>
                <w:szCs w:val="20"/>
              </w:rPr>
              <w:t xml:space="preserve"> </w:t>
            </w:r>
            <w:r w:rsidRPr="00AE6305">
              <w:rPr>
                <w:rFonts w:ascii="Arial" w:hAnsi="Arial" w:cs="Arial"/>
                <w:b/>
                <w:sz w:val="20"/>
                <w:szCs w:val="20"/>
              </w:rPr>
              <w:t>the following new clause:</w:t>
            </w:r>
          </w:p>
          <w:p w14:paraId="48D0C73B"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“F.1.3.3(g)”</w:t>
            </w:r>
          </w:p>
        </w:tc>
        <w:tc>
          <w:tcPr>
            <w:tcW w:w="1543" w:type="dxa"/>
            <w:tcBorders>
              <w:top w:val="single" w:sz="6" w:space="0" w:color="000000"/>
              <w:left w:val="single" w:sz="5" w:space="0" w:color="000000"/>
              <w:bottom w:val="single" w:sz="5" w:space="0" w:color="000000"/>
              <w:right w:val="single" w:sz="6" w:space="0" w:color="000000"/>
            </w:tcBorders>
          </w:tcPr>
          <w:p w14:paraId="0C780A10" w14:textId="77777777" w:rsidR="00FB61B0" w:rsidRPr="00AE6305" w:rsidRDefault="00FB61B0" w:rsidP="00FB61B0">
            <w:pPr>
              <w:jc w:val="both"/>
              <w:rPr>
                <w:rFonts w:ascii="Arial" w:hAnsi="Arial" w:cs="Arial"/>
                <w:b/>
                <w:sz w:val="20"/>
                <w:szCs w:val="20"/>
              </w:rPr>
            </w:pPr>
          </w:p>
        </w:tc>
        <w:tc>
          <w:tcPr>
            <w:tcW w:w="6804" w:type="dxa"/>
            <w:tcBorders>
              <w:top w:val="single" w:sz="6" w:space="0" w:color="000000"/>
              <w:left w:val="single" w:sz="6" w:space="0" w:color="000000"/>
              <w:bottom w:val="single" w:sz="5" w:space="0" w:color="000000"/>
              <w:right w:val="single" w:sz="5" w:space="0" w:color="000000"/>
            </w:tcBorders>
          </w:tcPr>
          <w:p w14:paraId="7426C34D"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The Tender documents have been drafted in English. The Contract arising from the invitation of Tender shall be interpreted and construed in English.”</w:t>
            </w:r>
          </w:p>
        </w:tc>
      </w:tr>
      <w:tr w:rsidR="00FB61B0" w:rsidRPr="00AE6305" w14:paraId="650FCA7C" w14:textId="77777777" w:rsidTr="003825A3">
        <w:trPr>
          <w:trHeight w:hRule="exact" w:val="2984"/>
        </w:trPr>
        <w:tc>
          <w:tcPr>
            <w:tcW w:w="2001" w:type="dxa"/>
            <w:tcBorders>
              <w:top w:val="single" w:sz="5" w:space="0" w:color="000000"/>
              <w:left w:val="single" w:sz="6" w:space="0" w:color="000000"/>
              <w:bottom w:val="single" w:sz="6" w:space="0" w:color="000000"/>
              <w:right w:val="single" w:sz="5" w:space="0" w:color="000000"/>
            </w:tcBorders>
          </w:tcPr>
          <w:p w14:paraId="66277E59"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F.1.4</w:t>
            </w:r>
          </w:p>
        </w:tc>
        <w:tc>
          <w:tcPr>
            <w:tcW w:w="1543" w:type="dxa"/>
            <w:tcBorders>
              <w:top w:val="single" w:sz="5" w:space="0" w:color="000000"/>
              <w:left w:val="single" w:sz="5" w:space="0" w:color="000000"/>
              <w:bottom w:val="single" w:sz="6" w:space="0" w:color="000000"/>
              <w:right w:val="single" w:sz="6" w:space="0" w:color="000000"/>
            </w:tcBorders>
          </w:tcPr>
          <w:p w14:paraId="1427199D"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Communication and</w:t>
            </w:r>
          </w:p>
          <w:p w14:paraId="3B0E6A7C"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Employer’s Agent</w:t>
            </w:r>
          </w:p>
        </w:tc>
        <w:tc>
          <w:tcPr>
            <w:tcW w:w="6804" w:type="dxa"/>
            <w:tcBorders>
              <w:top w:val="single" w:sz="5" w:space="0" w:color="000000"/>
              <w:left w:val="single" w:sz="6" w:space="0" w:color="000000"/>
              <w:bottom w:val="single" w:sz="6" w:space="0" w:color="000000"/>
              <w:right w:val="single" w:sz="5" w:space="0" w:color="000000"/>
            </w:tcBorders>
          </w:tcPr>
          <w:p w14:paraId="3317F7B5"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The Employer’s representative is:</w:t>
            </w:r>
          </w:p>
          <w:p w14:paraId="39869A5E" w14:textId="77777777" w:rsidR="00FB61B0" w:rsidRPr="00AE6305" w:rsidRDefault="00FB61B0" w:rsidP="00FB61B0">
            <w:pPr>
              <w:jc w:val="both"/>
              <w:rPr>
                <w:rFonts w:ascii="Arial" w:hAnsi="Arial" w:cs="Arial"/>
                <w:bCs/>
                <w:sz w:val="20"/>
                <w:szCs w:val="20"/>
              </w:rPr>
            </w:pPr>
          </w:p>
          <w:p w14:paraId="7BDCEA27" w14:textId="4BFE1DED" w:rsidR="00FB61B0" w:rsidRPr="00AE6305" w:rsidRDefault="00523901" w:rsidP="00FB61B0">
            <w:pPr>
              <w:jc w:val="both"/>
              <w:rPr>
                <w:rFonts w:ascii="Arial" w:hAnsi="Arial" w:cs="Arial"/>
                <w:bCs/>
                <w:sz w:val="20"/>
                <w:szCs w:val="20"/>
              </w:rPr>
            </w:pPr>
            <w:r>
              <w:rPr>
                <w:rFonts w:ascii="Arial" w:hAnsi="Arial" w:cs="Arial"/>
                <w:bCs/>
                <w:sz w:val="20"/>
                <w:szCs w:val="20"/>
              </w:rPr>
              <w:t>Oko Trading</w:t>
            </w:r>
            <w:r w:rsidR="00FB61B0" w:rsidRPr="00AE6305">
              <w:rPr>
                <w:rFonts w:ascii="Arial" w:hAnsi="Arial" w:cs="Arial"/>
                <w:bCs/>
                <w:sz w:val="20"/>
                <w:szCs w:val="20"/>
              </w:rPr>
              <w:t xml:space="preserve"> </w:t>
            </w:r>
            <w:hyperlink r:id="rId10" w:history="1"/>
          </w:p>
        </w:tc>
      </w:tr>
    </w:tbl>
    <w:p w14:paraId="29D7DBAD" w14:textId="77777777" w:rsidR="00FB61B0" w:rsidRPr="00AE6305" w:rsidRDefault="00FB61B0" w:rsidP="00FB61B0">
      <w:pPr>
        <w:jc w:val="both"/>
        <w:rPr>
          <w:rFonts w:ascii="Arial" w:hAnsi="Arial" w:cs="Arial"/>
          <w:b/>
          <w:sz w:val="20"/>
          <w:szCs w:val="20"/>
        </w:rPr>
        <w:sectPr w:rsidR="00FB61B0" w:rsidRPr="00AE6305" w:rsidSect="00762CAF">
          <w:footerReference w:type="default" r:id="rId11"/>
          <w:pgSz w:w="11907" w:h="16839" w:code="9"/>
          <w:pgMar w:top="567" w:right="1185" w:bottom="567" w:left="1418" w:header="680" w:footer="987" w:gutter="0"/>
          <w:cols w:space="720"/>
        </w:sectPr>
      </w:pPr>
    </w:p>
    <w:p w14:paraId="59135383" w14:textId="691D7020" w:rsidR="00FB61B0" w:rsidRPr="00AE6305" w:rsidRDefault="00FB61B0" w:rsidP="00FB61B0">
      <w:pPr>
        <w:jc w:val="both"/>
        <w:rPr>
          <w:rFonts w:ascii="Arial" w:hAnsi="Arial" w:cs="Arial"/>
          <w:b/>
          <w:sz w:val="20"/>
          <w:szCs w:val="20"/>
        </w:rPr>
      </w:pPr>
      <w:r w:rsidRPr="00AE6305">
        <w:rPr>
          <w:rFonts w:ascii="Arial" w:hAnsi="Arial" w:cs="Arial"/>
          <w:b/>
          <w:noProof/>
          <w:sz w:val="20"/>
          <w:szCs w:val="20"/>
          <w:lang w:val="en-ZA" w:eastAsia="en-ZA"/>
        </w:rPr>
        <w:lastRenderedPageBreak/>
        <mc:AlternateContent>
          <mc:Choice Requires="wpg">
            <w:drawing>
              <wp:anchor distT="0" distB="0" distL="114300" distR="114300" simplePos="0" relativeHeight="251666432" behindDoc="1" locked="0" layoutInCell="1" allowOverlap="1" wp14:anchorId="26189F76" wp14:editId="48225B82">
                <wp:simplePos x="0" y="0"/>
                <wp:positionH relativeFrom="page">
                  <wp:posOffset>1568450</wp:posOffset>
                </wp:positionH>
                <wp:positionV relativeFrom="page">
                  <wp:posOffset>4224655</wp:posOffset>
                </wp:positionV>
                <wp:extent cx="26035" cy="12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1270"/>
                          <a:chOff x="2470" y="6653"/>
                          <a:chExt cx="41" cy="2"/>
                        </a:xfrm>
                      </wpg:grpSpPr>
                      <wps:wsp>
                        <wps:cNvPr id="10" name="Freeform 3"/>
                        <wps:cNvSpPr>
                          <a:spLocks/>
                        </wps:cNvSpPr>
                        <wps:spPr bwMode="auto">
                          <a:xfrm>
                            <a:off x="2470" y="6653"/>
                            <a:ext cx="41" cy="2"/>
                          </a:xfrm>
                          <a:custGeom>
                            <a:avLst/>
                            <a:gdLst>
                              <a:gd name="T0" fmla="+- 0 2470 2470"/>
                              <a:gd name="T1" fmla="*/ T0 w 41"/>
                              <a:gd name="T2" fmla="+- 0 2510 2470"/>
                              <a:gd name="T3" fmla="*/ T2 w 41"/>
                            </a:gdLst>
                            <a:ahLst/>
                            <a:cxnLst>
                              <a:cxn ang="0">
                                <a:pos x="T1" y="0"/>
                              </a:cxn>
                              <a:cxn ang="0">
                                <a:pos x="T3" y="0"/>
                              </a:cxn>
                            </a:cxnLst>
                            <a:rect l="0" t="0" r="r" b="b"/>
                            <a:pathLst>
                              <a:path w="41">
                                <a:moveTo>
                                  <a:pt x="0" y="0"/>
                                </a:moveTo>
                                <a:lnTo>
                                  <a:pt x="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8342D" id="Group 9" o:spid="_x0000_s1026" style="position:absolute;margin-left:123.5pt;margin-top:332.65pt;width:2.05pt;height:.1pt;z-index:-251650048;mso-position-horizontal-relative:page;mso-position-vertical-relative:page" coordorigin="2470,6653" coordsize="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">
                <v:shape id="Freeform 3" o:spid="_x0000_s1027" style="position:absolute;left:2470;top:6653;width:41;height:2;visibility:visible;mso-wrap-style:square;v-text-anchor:top" coordsize="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" path="m,l40,e" filled="f" strokeweight=".82pt">
                  <v:path arrowok="t" o:connecttype="custom" o:connectlocs="0,0;40,0" o:connectangles="0,0"/>
                </v:shape>
                <w10:wrap anchorx="page" anchory="page"/>
              </v:group>
            </w:pict>
          </mc:Fallback>
        </mc:AlternateContent>
      </w:r>
    </w:p>
    <w:tbl>
      <w:tblPr>
        <w:tblW w:w="9765" w:type="dxa"/>
        <w:tblInd w:w="8" w:type="dxa"/>
        <w:tblLayout w:type="fixed"/>
        <w:tblCellMar>
          <w:left w:w="0" w:type="dxa"/>
          <w:right w:w="0" w:type="dxa"/>
        </w:tblCellMar>
        <w:tblLook w:val="01E0" w:firstRow="1" w:lastRow="1" w:firstColumn="1" w:lastColumn="1" w:noHBand="0" w:noVBand="0"/>
      </w:tblPr>
      <w:tblGrid>
        <w:gridCol w:w="1243"/>
        <w:gridCol w:w="2159"/>
        <w:gridCol w:w="6363"/>
      </w:tblGrid>
      <w:tr w:rsidR="00FB61B0" w:rsidRPr="00AE6305" w14:paraId="6E5EADC2" w14:textId="77777777" w:rsidTr="003825A3">
        <w:trPr>
          <w:trHeight w:hRule="exact" w:val="1217"/>
          <w:tblHeader/>
        </w:trPr>
        <w:tc>
          <w:tcPr>
            <w:tcW w:w="3402" w:type="dxa"/>
            <w:gridSpan w:val="2"/>
            <w:tcBorders>
              <w:top w:val="single" w:sz="11" w:space="0" w:color="000000"/>
              <w:left w:val="single" w:sz="6" w:space="0" w:color="000000"/>
              <w:bottom w:val="single" w:sz="5" w:space="0" w:color="000000"/>
              <w:right w:val="single" w:sz="6" w:space="0" w:color="000000"/>
            </w:tcBorders>
            <w:shd w:val="clear" w:color="auto" w:fill="E5E5E5"/>
          </w:tcPr>
          <w:p w14:paraId="5577B65C" w14:textId="77777777" w:rsidR="00FB61B0" w:rsidRPr="00AE6305" w:rsidRDefault="00FB61B0" w:rsidP="00FB61B0">
            <w:pPr>
              <w:jc w:val="both"/>
              <w:rPr>
                <w:rFonts w:ascii="Arial" w:hAnsi="Arial" w:cs="Arial"/>
                <w:b/>
                <w:sz w:val="20"/>
                <w:szCs w:val="20"/>
              </w:rPr>
            </w:pPr>
            <w:r w:rsidRPr="00AE6305">
              <w:rPr>
                <w:rFonts w:ascii="Arial" w:hAnsi="Arial" w:cs="Arial"/>
                <w:b/>
                <w:bCs/>
                <w:sz w:val="20"/>
                <w:szCs w:val="20"/>
              </w:rPr>
              <w:t>Reference to relevant clauses in</w:t>
            </w:r>
          </w:p>
          <w:p w14:paraId="6C9BC53B" w14:textId="77777777" w:rsidR="00FB61B0" w:rsidRPr="00AE6305" w:rsidRDefault="00FB61B0" w:rsidP="00FB61B0">
            <w:pPr>
              <w:jc w:val="both"/>
              <w:rPr>
                <w:rFonts w:ascii="Arial" w:hAnsi="Arial" w:cs="Arial"/>
                <w:b/>
                <w:sz w:val="20"/>
                <w:szCs w:val="20"/>
              </w:rPr>
            </w:pPr>
            <w:r w:rsidRPr="00AE6305">
              <w:rPr>
                <w:rFonts w:ascii="Arial" w:hAnsi="Arial" w:cs="Arial"/>
                <w:b/>
                <w:bCs/>
                <w:sz w:val="20"/>
                <w:szCs w:val="20"/>
              </w:rPr>
              <w:t>Standard Conditions of Tender</w:t>
            </w:r>
          </w:p>
        </w:tc>
        <w:tc>
          <w:tcPr>
            <w:tcW w:w="6363" w:type="dxa"/>
            <w:tcBorders>
              <w:top w:val="single" w:sz="11" w:space="0" w:color="000000"/>
              <w:left w:val="single" w:sz="6" w:space="0" w:color="000000"/>
              <w:bottom w:val="single" w:sz="5" w:space="0" w:color="000000"/>
              <w:right w:val="single" w:sz="5" w:space="0" w:color="000000"/>
            </w:tcBorders>
            <w:shd w:val="clear" w:color="auto" w:fill="E5E5E5"/>
          </w:tcPr>
          <w:p w14:paraId="2EEA5229" w14:textId="77777777" w:rsidR="00FB61B0" w:rsidRPr="00AE6305" w:rsidRDefault="00FB61B0" w:rsidP="00FB61B0">
            <w:pPr>
              <w:jc w:val="both"/>
              <w:rPr>
                <w:rFonts w:ascii="Arial" w:hAnsi="Arial" w:cs="Arial"/>
                <w:b/>
                <w:sz w:val="20"/>
                <w:szCs w:val="20"/>
              </w:rPr>
            </w:pPr>
            <w:r w:rsidRPr="00AE6305">
              <w:rPr>
                <w:rFonts w:ascii="Arial" w:hAnsi="Arial" w:cs="Arial"/>
                <w:b/>
                <w:bCs/>
                <w:sz w:val="20"/>
                <w:szCs w:val="20"/>
              </w:rPr>
              <w:t>Addition or Variation to Standard Condition of Tender</w:t>
            </w:r>
          </w:p>
        </w:tc>
      </w:tr>
      <w:tr w:rsidR="00FB61B0" w:rsidRPr="00AE6305" w14:paraId="3E32B555" w14:textId="77777777" w:rsidTr="00D262E0">
        <w:trPr>
          <w:trHeight w:hRule="exact" w:val="4380"/>
        </w:trPr>
        <w:tc>
          <w:tcPr>
            <w:tcW w:w="1243" w:type="dxa"/>
            <w:tcBorders>
              <w:top w:val="single" w:sz="5" w:space="0" w:color="000000"/>
              <w:left w:val="single" w:sz="6" w:space="0" w:color="000000"/>
              <w:bottom w:val="single" w:sz="5" w:space="0" w:color="000000"/>
              <w:right w:val="single" w:sz="5" w:space="0" w:color="000000"/>
            </w:tcBorders>
          </w:tcPr>
          <w:p w14:paraId="413CD487"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F.2.1</w:t>
            </w:r>
          </w:p>
        </w:tc>
        <w:tc>
          <w:tcPr>
            <w:tcW w:w="2159" w:type="dxa"/>
            <w:tcBorders>
              <w:top w:val="single" w:sz="5" w:space="0" w:color="000000"/>
              <w:left w:val="single" w:sz="5" w:space="0" w:color="000000"/>
              <w:bottom w:val="single" w:sz="5" w:space="0" w:color="000000"/>
              <w:right w:val="single" w:sz="6" w:space="0" w:color="000000"/>
            </w:tcBorders>
          </w:tcPr>
          <w:p w14:paraId="55B20BFE"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Eligibility</w:t>
            </w:r>
          </w:p>
        </w:tc>
        <w:tc>
          <w:tcPr>
            <w:tcW w:w="6363" w:type="dxa"/>
            <w:tcBorders>
              <w:top w:val="single" w:sz="5" w:space="0" w:color="000000"/>
              <w:left w:val="single" w:sz="6" w:space="0" w:color="000000"/>
              <w:bottom w:val="single" w:sz="5" w:space="0" w:color="000000"/>
              <w:right w:val="single" w:sz="5" w:space="0" w:color="000000"/>
            </w:tcBorders>
          </w:tcPr>
          <w:p w14:paraId="2A82FE05" w14:textId="346B54DA" w:rsidR="00FB61B0" w:rsidRPr="00AE6305" w:rsidRDefault="003A6B1F" w:rsidP="00641C1F">
            <w:pPr>
              <w:numPr>
                <w:ilvl w:val="0"/>
                <w:numId w:val="20"/>
              </w:numPr>
              <w:jc w:val="both"/>
              <w:rPr>
                <w:rFonts w:ascii="Arial" w:hAnsi="Arial" w:cs="Arial"/>
                <w:bCs/>
                <w:sz w:val="20"/>
                <w:szCs w:val="20"/>
              </w:rPr>
            </w:pPr>
            <w:r w:rsidRPr="00AE6305">
              <w:rPr>
                <w:rFonts w:ascii="Arial" w:hAnsi="Arial" w:cs="Arial"/>
                <w:bCs/>
                <w:sz w:val="20"/>
                <w:szCs w:val="20"/>
              </w:rPr>
              <w:t xml:space="preserve">Only Tenderers with a Construction Industry Development Board </w:t>
            </w:r>
            <w:r w:rsidR="009740D8">
              <w:rPr>
                <w:rFonts w:ascii="Arial" w:hAnsi="Arial" w:cs="Arial"/>
                <w:bCs/>
                <w:sz w:val="20"/>
                <w:szCs w:val="20"/>
              </w:rPr>
              <w:t>CE/GB</w:t>
            </w:r>
            <w:r w:rsidR="00212E52" w:rsidRPr="00AE6305">
              <w:rPr>
                <w:rFonts w:ascii="Arial" w:hAnsi="Arial" w:cs="Arial"/>
                <w:bCs/>
                <w:sz w:val="20"/>
                <w:szCs w:val="20"/>
              </w:rPr>
              <w:t xml:space="preserve"> </w:t>
            </w:r>
            <w:r w:rsidRPr="00AE6305">
              <w:rPr>
                <w:rFonts w:ascii="Arial" w:hAnsi="Arial" w:cs="Arial"/>
                <w:bCs/>
                <w:sz w:val="20"/>
                <w:szCs w:val="20"/>
              </w:rPr>
              <w:t>(CIDB) minimum grading as indicated above will be eligible to tender.</w:t>
            </w:r>
          </w:p>
          <w:p w14:paraId="7E57CB1F" w14:textId="77777777" w:rsidR="00FB61B0" w:rsidRPr="00AE6305" w:rsidRDefault="00FB61B0" w:rsidP="00641C1F">
            <w:pPr>
              <w:numPr>
                <w:ilvl w:val="0"/>
                <w:numId w:val="20"/>
              </w:numPr>
              <w:jc w:val="both"/>
              <w:rPr>
                <w:rFonts w:ascii="Arial" w:hAnsi="Arial" w:cs="Arial"/>
                <w:bCs/>
                <w:sz w:val="20"/>
                <w:szCs w:val="20"/>
              </w:rPr>
            </w:pPr>
            <w:r w:rsidRPr="00AE6305">
              <w:rPr>
                <w:rFonts w:ascii="Arial" w:hAnsi="Arial" w:cs="Arial"/>
                <w:bCs/>
                <w:sz w:val="20"/>
                <w:szCs w:val="20"/>
              </w:rPr>
              <w:t>Joint ventures are eligible to submit Tenders provided that:</w:t>
            </w:r>
          </w:p>
          <w:p w14:paraId="09186524" w14:textId="79F574D7" w:rsidR="00FB61B0" w:rsidRPr="00AE6305" w:rsidRDefault="00FB61B0" w:rsidP="00641C1F">
            <w:pPr>
              <w:numPr>
                <w:ilvl w:val="0"/>
                <w:numId w:val="19"/>
              </w:numPr>
              <w:jc w:val="both"/>
              <w:rPr>
                <w:rFonts w:ascii="Arial" w:hAnsi="Arial" w:cs="Arial"/>
                <w:bCs/>
                <w:sz w:val="20"/>
                <w:szCs w:val="20"/>
              </w:rPr>
            </w:pPr>
            <w:r w:rsidRPr="00AE6305">
              <w:rPr>
                <w:rFonts w:ascii="Arial" w:hAnsi="Arial" w:cs="Arial"/>
                <w:bCs/>
                <w:sz w:val="20"/>
                <w:szCs w:val="20"/>
              </w:rPr>
              <w:t>Every member of a joint venture is registered with the CIDB</w:t>
            </w:r>
            <w:r w:rsidR="005645F8" w:rsidRPr="00AE6305">
              <w:rPr>
                <w:rFonts w:ascii="Arial" w:hAnsi="Arial" w:cs="Arial"/>
                <w:bCs/>
                <w:sz w:val="20"/>
                <w:szCs w:val="20"/>
              </w:rPr>
              <w:t>.</w:t>
            </w:r>
          </w:p>
          <w:p w14:paraId="07ECD9BE" w14:textId="1AAF191F" w:rsidR="00FB61B0" w:rsidRPr="00AE6305" w:rsidRDefault="00FB61B0" w:rsidP="00641C1F">
            <w:pPr>
              <w:numPr>
                <w:ilvl w:val="0"/>
                <w:numId w:val="19"/>
              </w:numPr>
              <w:jc w:val="both"/>
              <w:rPr>
                <w:rFonts w:ascii="Arial" w:hAnsi="Arial" w:cs="Arial"/>
                <w:bCs/>
                <w:sz w:val="20"/>
                <w:szCs w:val="20"/>
              </w:rPr>
            </w:pPr>
            <w:r w:rsidRPr="00AE6305">
              <w:rPr>
                <w:rFonts w:ascii="Arial" w:hAnsi="Arial" w:cs="Arial"/>
                <w:bCs/>
                <w:sz w:val="20"/>
                <w:szCs w:val="20"/>
              </w:rPr>
              <w:t xml:space="preserve">The lead partner has a Contractor grading designation in the </w:t>
            </w:r>
            <w:r w:rsidR="00212E52" w:rsidRPr="00AE6305">
              <w:rPr>
                <w:rFonts w:ascii="Arial" w:hAnsi="Arial" w:cs="Arial"/>
                <w:bCs/>
                <w:sz w:val="20"/>
                <w:szCs w:val="20"/>
              </w:rPr>
              <w:t>1</w:t>
            </w:r>
            <w:r w:rsidRPr="00AE6305">
              <w:rPr>
                <w:rFonts w:ascii="Arial" w:hAnsi="Arial" w:cs="Arial"/>
                <w:bCs/>
                <w:sz w:val="20"/>
                <w:szCs w:val="20"/>
              </w:rPr>
              <w:t>CE /</w:t>
            </w:r>
            <w:r w:rsidR="009740D8">
              <w:rPr>
                <w:rFonts w:ascii="Arial" w:hAnsi="Arial" w:cs="Arial"/>
                <w:bCs/>
                <w:sz w:val="20"/>
                <w:szCs w:val="20"/>
              </w:rPr>
              <w:t>GB</w:t>
            </w:r>
            <w:r w:rsidRPr="00AE6305">
              <w:rPr>
                <w:rFonts w:ascii="Arial" w:hAnsi="Arial" w:cs="Arial"/>
                <w:bCs/>
                <w:sz w:val="20"/>
                <w:szCs w:val="20"/>
              </w:rPr>
              <w:t xml:space="preserve"> class or higher of construction work.</w:t>
            </w:r>
          </w:p>
          <w:p w14:paraId="11E7FBC1" w14:textId="1415246D" w:rsidR="00FB61B0" w:rsidRPr="00AE6305" w:rsidRDefault="00FB61B0" w:rsidP="00FB61B0">
            <w:pPr>
              <w:jc w:val="both"/>
              <w:rPr>
                <w:rFonts w:ascii="Arial" w:hAnsi="Arial" w:cs="Arial"/>
                <w:bCs/>
                <w:sz w:val="20"/>
                <w:szCs w:val="20"/>
              </w:rPr>
            </w:pPr>
            <w:r w:rsidRPr="00AE6305">
              <w:rPr>
                <w:rFonts w:ascii="Arial" w:hAnsi="Arial" w:cs="Arial"/>
                <w:bCs/>
                <w:sz w:val="20"/>
                <w:szCs w:val="20"/>
              </w:rPr>
              <w:t>NB: The joint venture shall comply with all the requirements above</w:t>
            </w:r>
          </w:p>
          <w:p w14:paraId="0BB1C72D" w14:textId="77777777" w:rsidR="00FB61B0" w:rsidRPr="00AE6305" w:rsidRDefault="00FB61B0" w:rsidP="00FB61B0">
            <w:pPr>
              <w:jc w:val="both"/>
              <w:rPr>
                <w:rFonts w:ascii="Arial" w:hAnsi="Arial" w:cs="Arial"/>
                <w:b/>
                <w:sz w:val="20"/>
                <w:szCs w:val="20"/>
              </w:rPr>
            </w:pPr>
          </w:p>
        </w:tc>
      </w:tr>
      <w:tr w:rsidR="00FB61B0" w:rsidRPr="00AE6305" w14:paraId="577795C6" w14:textId="77777777" w:rsidTr="003825A3">
        <w:trPr>
          <w:trHeight w:hRule="exact" w:val="1836"/>
        </w:trPr>
        <w:tc>
          <w:tcPr>
            <w:tcW w:w="1243" w:type="dxa"/>
            <w:tcBorders>
              <w:top w:val="single" w:sz="5" w:space="0" w:color="000000"/>
              <w:left w:val="single" w:sz="6" w:space="0" w:color="000000"/>
              <w:bottom w:val="single" w:sz="5" w:space="0" w:color="000000"/>
              <w:right w:val="single" w:sz="5" w:space="0" w:color="000000"/>
            </w:tcBorders>
          </w:tcPr>
          <w:p w14:paraId="3A634942"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F.2.2</w:t>
            </w:r>
          </w:p>
        </w:tc>
        <w:tc>
          <w:tcPr>
            <w:tcW w:w="2159" w:type="dxa"/>
            <w:tcBorders>
              <w:top w:val="single" w:sz="5" w:space="0" w:color="000000"/>
              <w:left w:val="single" w:sz="5" w:space="0" w:color="000000"/>
              <w:bottom w:val="single" w:sz="5" w:space="0" w:color="000000"/>
              <w:right w:val="single" w:sz="6" w:space="0" w:color="000000"/>
            </w:tcBorders>
          </w:tcPr>
          <w:p w14:paraId="0DFE387B"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Cost of Tendering</w:t>
            </w:r>
          </w:p>
        </w:tc>
        <w:tc>
          <w:tcPr>
            <w:tcW w:w="6363" w:type="dxa"/>
            <w:tcBorders>
              <w:top w:val="single" w:sz="5" w:space="0" w:color="000000"/>
              <w:left w:val="single" w:sz="6" w:space="0" w:color="000000"/>
              <w:bottom w:val="single" w:sz="5" w:space="0" w:color="000000"/>
              <w:right w:val="single" w:sz="5" w:space="0" w:color="000000"/>
            </w:tcBorders>
          </w:tcPr>
          <w:p w14:paraId="6CC96F71"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Add the following to the clause:</w:t>
            </w:r>
          </w:p>
          <w:p w14:paraId="06C53B10" w14:textId="77777777" w:rsidR="00FB61B0" w:rsidRPr="00AE6305" w:rsidRDefault="00FB61B0" w:rsidP="00FB61B0">
            <w:pPr>
              <w:jc w:val="both"/>
              <w:rPr>
                <w:rFonts w:ascii="Arial" w:hAnsi="Arial" w:cs="Arial"/>
                <w:b/>
                <w:sz w:val="20"/>
                <w:szCs w:val="20"/>
              </w:rPr>
            </w:pPr>
            <w:r w:rsidRPr="00AE6305">
              <w:rPr>
                <w:rFonts w:ascii="Arial" w:hAnsi="Arial" w:cs="Arial"/>
                <w:bCs/>
                <w:sz w:val="20"/>
                <w:szCs w:val="20"/>
              </w:rPr>
              <w:t>“Accept that the Employer will not compensate the Tenderer for any costs incurred in attending interviews in the office of the Employer or the Employer’s Agent.”</w:t>
            </w:r>
          </w:p>
        </w:tc>
      </w:tr>
      <w:tr w:rsidR="00FB61B0" w:rsidRPr="00AE6305" w14:paraId="2FD2C7B6" w14:textId="77777777" w:rsidTr="006D6748">
        <w:trPr>
          <w:trHeight w:hRule="exact" w:val="3406"/>
        </w:trPr>
        <w:tc>
          <w:tcPr>
            <w:tcW w:w="1243" w:type="dxa"/>
            <w:tcBorders>
              <w:top w:val="single" w:sz="5" w:space="0" w:color="000000"/>
              <w:left w:val="single" w:sz="6" w:space="0" w:color="000000"/>
              <w:bottom w:val="single" w:sz="4" w:space="0" w:color="000000"/>
              <w:right w:val="single" w:sz="5" w:space="0" w:color="000000"/>
            </w:tcBorders>
          </w:tcPr>
          <w:p w14:paraId="21B9B947"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F.2.5</w:t>
            </w:r>
          </w:p>
        </w:tc>
        <w:tc>
          <w:tcPr>
            <w:tcW w:w="2159" w:type="dxa"/>
            <w:tcBorders>
              <w:top w:val="single" w:sz="5" w:space="0" w:color="000000"/>
              <w:left w:val="single" w:sz="5" w:space="0" w:color="000000"/>
              <w:bottom w:val="single" w:sz="4" w:space="0" w:color="000000"/>
              <w:right w:val="single" w:sz="6" w:space="0" w:color="000000"/>
            </w:tcBorders>
          </w:tcPr>
          <w:p w14:paraId="6D05A54B"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Reference documents</w:t>
            </w:r>
          </w:p>
        </w:tc>
        <w:tc>
          <w:tcPr>
            <w:tcW w:w="6363" w:type="dxa"/>
            <w:tcBorders>
              <w:top w:val="single" w:sz="5" w:space="0" w:color="000000"/>
              <w:left w:val="single" w:sz="6" w:space="0" w:color="000000"/>
              <w:bottom w:val="single" w:sz="4" w:space="0" w:color="000000"/>
              <w:right w:val="single" w:sz="5" w:space="0" w:color="000000"/>
            </w:tcBorders>
          </w:tcPr>
          <w:p w14:paraId="0CA3198C" w14:textId="77777777" w:rsidR="00FB61B0" w:rsidRPr="00AE6305" w:rsidRDefault="00FB61B0" w:rsidP="00641C1F">
            <w:pPr>
              <w:numPr>
                <w:ilvl w:val="0"/>
                <w:numId w:val="18"/>
              </w:numPr>
              <w:jc w:val="both"/>
              <w:rPr>
                <w:rFonts w:ascii="Arial" w:hAnsi="Arial" w:cs="Arial"/>
                <w:bCs/>
                <w:sz w:val="20"/>
                <w:szCs w:val="20"/>
                <w:lang w:val="en"/>
              </w:rPr>
            </w:pPr>
            <w:r w:rsidRPr="00AE6305">
              <w:rPr>
                <w:rFonts w:ascii="Arial" w:hAnsi="Arial" w:cs="Arial"/>
                <w:bCs/>
                <w:sz w:val="20"/>
                <w:szCs w:val="20"/>
                <w:lang w:val="en"/>
              </w:rPr>
              <w:t>The document “General Conditions of Contract for Construction Works, 3</w:t>
            </w:r>
            <w:r w:rsidRPr="00AE6305">
              <w:rPr>
                <w:rFonts w:ascii="Arial" w:hAnsi="Arial" w:cs="Arial"/>
                <w:bCs/>
                <w:sz w:val="20"/>
                <w:szCs w:val="20"/>
                <w:vertAlign w:val="superscript"/>
                <w:lang w:val="en"/>
              </w:rPr>
              <w:t>rd</w:t>
            </w:r>
            <w:r w:rsidRPr="00AE6305">
              <w:rPr>
                <w:rFonts w:ascii="Arial" w:hAnsi="Arial" w:cs="Arial"/>
                <w:bCs/>
                <w:sz w:val="20"/>
                <w:szCs w:val="20"/>
                <w:lang w:val="en"/>
              </w:rPr>
              <w:t xml:space="preserve"> Edition, (GCC 2015)”</w:t>
            </w:r>
          </w:p>
          <w:p w14:paraId="6817C787" w14:textId="77777777" w:rsidR="00FB61B0" w:rsidRPr="00AE6305" w:rsidRDefault="00FB61B0" w:rsidP="00641C1F">
            <w:pPr>
              <w:numPr>
                <w:ilvl w:val="0"/>
                <w:numId w:val="18"/>
              </w:numPr>
              <w:jc w:val="both"/>
              <w:rPr>
                <w:rFonts w:ascii="Arial" w:hAnsi="Arial" w:cs="Arial"/>
                <w:bCs/>
                <w:sz w:val="20"/>
                <w:szCs w:val="20"/>
                <w:lang w:val="en"/>
              </w:rPr>
            </w:pPr>
            <w:r w:rsidRPr="00AE6305">
              <w:rPr>
                <w:rFonts w:ascii="Arial" w:hAnsi="Arial" w:cs="Arial"/>
                <w:bCs/>
                <w:sz w:val="20"/>
                <w:szCs w:val="20"/>
                <w:lang w:val="en"/>
              </w:rPr>
              <w:t>The SANS/ SABS 1200 SERIES</w:t>
            </w:r>
          </w:p>
          <w:p w14:paraId="734E84AB" w14:textId="77777777" w:rsidR="00FB61B0" w:rsidRPr="00AE6305" w:rsidRDefault="00FB61B0" w:rsidP="00641C1F">
            <w:pPr>
              <w:numPr>
                <w:ilvl w:val="0"/>
                <w:numId w:val="18"/>
              </w:numPr>
              <w:jc w:val="both"/>
              <w:rPr>
                <w:rFonts w:ascii="Arial" w:hAnsi="Arial" w:cs="Arial"/>
                <w:bCs/>
                <w:sz w:val="20"/>
                <w:szCs w:val="20"/>
                <w:lang w:val="en"/>
              </w:rPr>
            </w:pPr>
            <w:r w:rsidRPr="00AE6305">
              <w:rPr>
                <w:rFonts w:ascii="Arial" w:hAnsi="Arial" w:cs="Arial"/>
                <w:bCs/>
                <w:sz w:val="20"/>
                <w:szCs w:val="20"/>
                <w:lang w:val="en"/>
              </w:rPr>
              <w:t>The document “Occupational Health and Safety Act No 85 and Amendment Act No 181 of 1993, and the Construction Regulations 2014 (Government Gazette No 37305 of 7 February 2014)”</w:t>
            </w:r>
          </w:p>
          <w:p w14:paraId="26449347" w14:textId="77777777" w:rsidR="00FB61B0" w:rsidRPr="00AE6305" w:rsidRDefault="00FB61B0" w:rsidP="00FB61B0">
            <w:pPr>
              <w:jc w:val="both"/>
              <w:rPr>
                <w:rFonts w:ascii="Arial" w:hAnsi="Arial" w:cs="Arial"/>
                <w:b/>
                <w:sz w:val="20"/>
                <w:szCs w:val="20"/>
              </w:rPr>
            </w:pPr>
            <w:r w:rsidRPr="00AE6305">
              <w:rPr>
                <w:rFonts w:ascii="Arial" w:hAnsi="Arial" w:cs="Arial"/>
                <w:bCs/>
                <w:sz w:val="20"/>
                <w:szCs w:val="20"/>
              </w:rPr>
              <w:t>Tenderers, Contractors and Sub Contractors shall obtain their own copies of these documents for Tendering purposes and for use for the</w:t>
            </w:r>
            <w:r w:rsidRPr="00AE6305">
              <w:rPr>
                <w:rFonts w:ascii="Arial" w:hAnsi="Arial" w:cs="Arial"/>
                <w:b/>
                <w:sz w:val="20"/>
                <w:szCs w:val="20"/>
              </w:rPr>
              <w:t xml:space="preserve"> </w:t>
            </w:r>
            <w:r w:rsidRPr="00AE6305">
              <w:rPr>
                <w:rFonts w:ascii="Arial" w:hAnsi="Arial" w:cs="Arial"/>
                <w:bCs/>
                <w:sz w:val="20"/>
                <w:szCs w:val="20"/>
              </w:rPr>
              <w:t>duration of the Contract.</w:t>
            </w:r>
          </w:p>
        </w:tc>
      </w:tr>
      <w:tr w:rsidR="00FB61B0" w:rsidRPr="00AE6305" w14:paraId="1C396887" w14:textId="77777777" w:rsidTr="003825A3">
        <w:trPr>
          <w:trHeight w:hRule="exact" w:val="1458"/>
        </w:trPr>
        <w:tc>
          <w:tcPr>
            <w:tcW w:w="1243" w:type="dxa"/>
            <w:tcBorders>
              <w:top w:val="single" w:sz="4" w:space="0" w:color="000000"/>
              <w:left w:val="single" w:sz="6" w:space="0" w:color="000000"/>
              <w:bottom w:val="single" w:sz="4" w:space="0" w:color="000000"/>
              <w:right w:val="single" w:sz="5" w:space="0" w:color="000000"/>
            </w:tcBorders>
          </w:tcPr>
          <w:p w14:paraId="44445E71"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F.2.7</w:t>
            </w:r>
          </w:p>
        </w:tc>
        <w:tc>
          <w:tcPr>
            <w:tcW w:w="2159" w:type="dxa"/>
            <w:tcBorders>
              <w:top w:val="single" w:sz="4" w:space="0" w:color="000000"/>
              <w:left w:val="single" w:sz="5" w:space="0" w:color="000000"/>
              <w:bottom w:val="single" w:sz="4" w:space="0" w:color="000000"/>
              <w:right w:val="single" w:sz="6" w:space="0" w:color="000000"/>
            </w:tcBorders>
          </w:tcPr>
          <w:p w14:paraId="0DE80047"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Site visit and clarification meeting</w:t>
            </w:r>
          </w:p>
        </w:tc>
        <w:tc>
          <w:tcPr>
            <w:tcW w:w="6363" w:type="dxa"/>
            <w:tcBorders>
              <w:top w:val="single" w:sz="4" w:space="0" w:color="000000"/>
              <w:left w:val="single" w:sz="6" w:space="0" w:color="000000"/>
              <w:bottom w:val="single" w:sz="4" w:space="0" w:color="000000"/>
              <w:right w:val="single" w:sz="5" w:space="0" w:color="000000"/>
            </w:tcBorders>
          </w:tcPr>
          <w:p w14:paraId="706F25A7" w14:textId="77777777" w:rsidR="003825A3" w:rsidRPr="00AE6305" w:rsidRDefault="003825A3" w:rsidP="003825A3">
            <w:pPr>
              <w:jc w:val="both"/>
              <w:rPr>
                <w:rFonts w:ascii="Arial" w:hAnsi="Arial" w:cs="Arial"/>
                <w:bCs/>
                <w:sz w:val="20"/>
                <w:szCs w:val="20"/>
              </w:rPr>
            </w:pPr>
            <w:r w:rsidRPr="00AE6305">
              <w:rPr>
                <w:rFonts w:ascii="Arial" w:hAnsi="Arial" w:cs="Arial"/>
                <w:bCs/>
                <w:sz w:val="20"/>
                <w:szCs w:val="20"/>
              </w:rPr>
              <w:t xml:space="preserve">Due to COVID19 regulations NO COMPULSORY Briefing session will be held. For any further clarity, all communications should be in writing and clarity questions will be responded to in writing to all bidders who have purchased tender documents. </w:t>
            </w:r>
          </w:p>
          <w:p w14:paraId="185F5480" w14:textId="3BA9CAF8" w:rsidR="00FB61B0" w:rsidRPr="00AE6305" w:rsidRDefault="00FB61B0" w:rsidP="00FB61B0">
            <w:pPr>
              <w:jc w:val="both"/>
              <w:rPr>
                <w:rFonts w:ascii="Arial" w:hAnsi="Arial" w:cs="Arial"/>
                <w:b/>
                <w:sz w:val="20"/>
                <w:szCs w:val="20"/>
              </w:rPr>
            </w:pPr>
          </w:p>
        </w:tc>
      </w:tr>
      <w:tr w:rsidR="00FB61B0" w:rsidRPr="00AE6305" w14:paraId="787C568F" w14:textId="77777777" w:rsidTr="003825A3">
        <w:trPr>
          <w:trHeight w:hRule="exact" w:val="2595"/>
        </w:trPr>
        <w:tc>
          <w:tcPr>
            <w:tcW w:w="1243" w:type="dxa"/>
            <w:tcBorders>
              <w:top w:val="single" w:sz="6" w:space="0" w:color="000000"/>
              <w:left w:val="single" w:sz="6" w:space="0" w:color="000000"/>
              <w:bottom w:val="single" w:sz="6" w:space="0" w:color="000000"/>
              <w:right w:val="single" w:sz="5" w:space="0" w:color="000000"/>
            </w:tcBorders>
          </w:tcPr>
          <w:p w14:paraId="616BB518"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lastRenderedPageBreak/>
              <w:t>F.2.9</w:t>
            </w:r>
          </w:p>
        </w:tc>
        <w:tc>
          <w:tcPr>
            <w:tcW w:w="2159" w:type="dxa"/>
            <w:tcBorders>
              <w:top w:val="single" w:sz="6" w:space="0" w:color="000000"/>
              <w:left w:val="single" w:sz="5" w:space="0" w:color="000000"/>
              <w:bottom w:val="single" w:sz="6" w:space="0" w:color="000000"/>
              <w:right w:val="single" w:sz="6" w:space="0" w:color="000000"/>
            </w:tcBorders>
          </w:tcPr>
          <w:p w14:paraId="7C0F4071"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Insurance</w:t>
            </w:r>
          </w:p>
        </w:tc>
        <w:tc>
          <w:tcPr>
            <w:tcW w:w="6363" w:type="dxa"/>
            <w:tcBorders>
              <w:top w:val="single" w:sz="6" w:space="0" w:color="000000"/>
              <w:left w:val="single" w:sz="6" w:space="0" w:color="000000"/>
              <w:bottom w:val="single" w:sz="6" w:space="0" w:color="000000"/>
              <w:right w:val="single" w:sz="5" w:space="0" w:color="000000"/>
            </w:tcBorders>
          </w:tcPr>
          <w:p w14:paraId="70283060"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Add the following to the clause:</w:t>
            </w:r>
          </w:p>
          <w:p w14:paraId="50D4C07F"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“Accept that the submission of a Tender shall be construed as an acknowledgement by the Tenderer that he/she will provide his/her own insurance for this Contract.”</w:t>
            </w:r>
          </w:p>
          <w:p w14:paraId="0CE99817" w14:textId="77777777" w:rsidR="00FB61B0" w:rsidRPr="00AE6305" w:rsidRDefault="00FB61B0" w:rsidP="00FB61B0">
            <w:pPr>
              <w:jc w:val="both"/>
              <w:rPr>
                <w:rFonts w:ascii="Arial" w:hAnsi="Arial" w:cs="Arial"/>
                <w:b/>
                <w:sz w:val="20"/>
                <w:szCs w:val="20"/>
              </w:rPr>
            </w:pPr>
            <w:r w:rsidRPr="00AE6305">
              <w:rPr>
                <w:rFonts w:ascii="Arial" w:hAnsi="Arial" w:cs="Arial"/>
                <w:bCs/>
                <w:sz w:val="20"/>
                <w:szCs w:val="20"/>
              </w:rPr>
              <w:t>The Employer will not provide for any insurance as it will be provided for by the Contractor.</w:t>
            </w:r>
          </w:p>
        </w:tc>
      </w:tr>
      <w:tr w:rsidR="00FB61B0" w:rsidRPr="00AE6305" w14:paraId="45CAECCF" w14:textId="77777777" w:rsidTr="006D6748">
        <w:trPr>
          <w:trHeight w:hRule="exact" w:val="6410"/>
        </w:trPr>
        <w:tc>
          <w:tcPr>
            <w:tcW w:w="1243" w:type="dxa"/>
            <w:tcBorders>
              <w:top w:val="single" w:sz="6" w:space="0" w:color="000000"/>
              <w:left w:val="single" w:sz="6" w:space="0" w:color="000000"/>
              <w:bottom w:val="single" w:sz="6" w:space="0" w:color="000000"/>
              <w:right w:val="single" w:sz="5" w:space="0" w:color="000000"/>
            </w:tcBorders>
          </w:tcPr>
          <w:p w14:paraId="5511B298"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F.2.11</w:t>
            </w:r>
          </w:p>
        </w:tc>
        <w:tc>
          <w:tcPr>
            <w:tcW w:w="2159" w:type="dxa"/>
            <w:tcBorders>
              <w:top w:val="single" w:sz="6" w:space="0" w:color="000000"/>
              <w:left w:val="single" w:sz="5" w:space="0" w:color="000000"/>
              <w:bottom w:val="single" w:sz="6" w:space="0" w:color="000000"/>
              <w:right w:val="single" w:sz="6" w:space="0" w:color="000000"/>
            </w:tcBorders>
          </w:tcPr>
          <w:p w14:paraId="1A4BE624"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Alterations</w:t>
            </w:r>
            <w:r w:rsidR="003825A3" w:rsidRPr="00AE6305">
              <w:rPr>
                <w:rFonts w:ascii="Arial" w:hAnsi="Arial" w:cs="Arial"/>
                <w:b/>
                <w:sz w:val="20"/>
                <w:szCs w:val="20"/>
              </w:rPr>
              <w:t xml:space="preserve"> </w:t>
            </w:r>
            <w:r w:rsidRPr="00AE6305">
              <w:rPr>
                <w:rFonts w:ascii="Arial" w:hAnsi="Arial" w:cs="Arial"/>
                <w:b/>
                <w:sz w:val="20"/>
                <w:szCs w:val="20"/>
              </w:rPr>
              <w:t>to documents</w:t>
            </w:r>
          </w:p>
          <w:p w14:paraId="69F21883" w14:textId="77777777" w:rsidR="003825A3" w:rsidRPr="00AE6305" w:rsidRDefault="003825A3" w:rsidP="003825A3">
            <w:pPr>
              <w:rPr>
                <w:rFonts w:ascii="Arial" w:hAnsi="Arial" w:cs="Arial"/>
                <w:sz w:val="20"/>
                <w:szCs w:val="20"/>
              </w:rPr>
            </w:pPr>
          </w:p>
          <w:p w14:paraId="1F3D237E" w14:textId="77777777" w:rsidR="003825A3" w:rsidRPr="00AE6305" w:rsidRDefault="003825A3" w:rsidP="003825A3">
            <w:pPr>
              <w:rPr>
                <w:rFonts w:ascii="Arial" w:hAnsi="Arial" w:cs="Arial"/>
                <w:sz w:val="20"/>
                <w:szCs w:val="20"/>
              </w:rPr>
            </w:pPr>
          </w:p>
          <w:p w14:paraId="6D7C39CC" w14:textId="77777777" w:rsidR="003825A3" w:rsidRPr="00AE6305" w:rsidRDefault="003825A3" w:rsidP="003825A3">
            <w:pPr>
              <w:rPr>
                <w:rFonts w:ascii="Arial" w:hAnsi="Arial" w:cs="Arial"/>
                <w:sz w:val="20"/>
                <w:szCs w:val="20"/>
              </w:rPr>
            </w:pPr>
          </w:p>
          <w:p w14:paraId="23C6AA5D" w14:textId="77777777" w:rsidR="003825A3" w:rsidRPr="00AE6305" w:rsidRDefault="003825A3" w:rsidP="003825A3">
            <w:pPr>
              <w:rPr>
                <w:rFonts w:ascii="Arial" w:hAnsi="Arial" w:cs="Arial"/>
                <w:sz w:val="20"/>
                <w:szCs w:val="20"/>
              </w:rPr>
            </w:pPr>
          </w:p>
          <w:p w14:paraId="05BD701A" w14:textId="77777777" w:rsidR="003825A3" w:rsidRPr="00AE6305" w:rsidRDefault="003825A3" w:rsidP="003825A3">
            <w:pPr>
              <w:rPr>
                <w:rFonts w:ascii="Arial" w:hAnsi="Arial" w:cs="Arial"/>
                <w:b/>
                <w:sz w:val="20"/>
                <w:szCs w:val="20"/>
              </w:rPr>
            </w:pPr>
          </w:p>
          <w:p w14:paraId="22FD5ACB" w14:textId="1782888E" w:rsidR="003825A3" w:rsidRPr="00AE6305" w:rsidRDefault="003825A3" w:rsidP="003825A3">
            <w:pPr>
              <w:jc w:val="right"/>
              <w:rPr>
                <w:rFonts w:ascii="Arial" w:hAnsi="Arial" w:cs="Arial"/>
                <w:sz w:val="20"/>
                <w:szCs w:val="20"/>
              </w:rPr>
            </w:pPr>
          </w:p>
        </w:tc>
        <w:tc>
          <w:tcPr>
            <w:tcW w:w="6363" w:type="dxa"/>
            <w:tcBorders>
              <w:top w:val="single" w:sz="6" w:space="0" w:color="000000"/>
              <w:left w:val="single" w:sz="6" w:space="0" w:color="000000"/>
              <w:bottom w:val="single" w:sz="6" w:space="0" w:color="000000"/>
              <w:right w:val="single" w:sz="5" w:space="0" w:color="000000"/>
            </w:tcBorders>
          </w:tcPr>
          <w:p w14:paraId="10126BB2" w14:textId="37BD6A31" w:rsidR="00FB61B0" w:rsidRPr="00AE6305" w:rsidRDefault="00FB61B0" w:rsidP="00FB61B0">
            <w:pPr>
              <w:jc w:val="both"/>
              <w:rPr>
                <w:rFonts w:ascii="Arial" w:hAnsi="Arial" w:cs="Arial"/>
                <w:bCs/>
                <w:sz w:val="20"/>
                <w:szCs w:val="20"/>
              </w:rPr>
            </w:pPr>
            <w:r w:rsidRPr="00AE6305">
              <w:rPr>
                <w:rFonts w:ascii="Arial" w:hAnsi="Arial" w:cs="Arial"/>
                <w:bCs/>
                <w:sz w:val="20"/>
                <w:szCs w:val="20"/>
              </w:rPr>
              <w:t>Add the following to the clause:</w:t>
            </w:r>
          </w:p>
          <w:p w14:paraId="5BA52A4D" w14:textId="7C85E55F" w:rsidR="00FB61B0" w:rsidRPr="00AE6305" w:rsidRDefault="00FB61B0" w:rsidP="00FB61B0">
            <w:pPr>
              <w:jc w:val="both"/>
              <w:rPr>
                <w:rFonts w:ascii="Arial" w:hAnsi="Arial" w:cs="Arial"/>
                <w:bCs/>
                <w:sz w:val="20"/>
                <w:szCs w:val="20"/>
              </w:rPr>
            </w:pPr>
            <w:r w:rsidRPr="00AE6305">
              <w:rPr>
                <w:rFonts w:ascii="Arial" w:hAnsi="Arial" w:cs="Arial"/>
                <w:bCs/>
                <w:sz w:val="20"/>
                <w:szCs w:val="20"/>
              </w:rPr>
              <w:t>“In the event of errors having been made on the price schedule it must be crossed out in ink and be accompanied by an initial at each and every price alteration.</w:t>
            </w:r>
          </w:p>
          <w:p w14:paraId="50A87D59" w14:textId="789FBD3A" w:rsidR="00FB61B0" w:rsidRPr="00AE6305" w:rsidRDefault="00FB61B0" w:rsidP="00FB61B0">
            <w:pPr>
              <w:jc w:val="both"/>
              <w:rPr>
                <w:rFonts w:ascii="Arial" w:hAnsi="Arial" w:cs="Arial"/>
                <w:bCs/>
                <w:sz w:val="20"/>
                <w:szCs w:val="20"/>
              </w:rPr>
            </w:pPr>
            <w:r w:rsidRPr="00AE6305">
              <w:rPr>
                <w:rFonts w:ascii="Arial" w:hAnsi="Arial" w:cs="Arial"/>
                <w:bCs/>
                <w:sz w:val="20"/>
                <w:szCs w:val="20"/>
              </w:rPr>
              <w:t>Corrections in terms of price must not be made by means of a correction fluid such as Tipp-Ex or similar product.</w:t>
            </w:r>
          </w:p>
          <w:p w14:paraId="547D654F" w14:textId="232B5BB3" w:rsidR="00FB61B0" w:rsidRPr="00AE6305" w:rsidRDefault="00FB61B0" w:rsidP="00FB61B0">
            <w:pPr>
              <w:jc w:val="both"/>
              <w:rPr>
                <w:rFonts w:ascii="Arial" w:hAnsi="Arial" w:cs="Arial"/>
                <w:bCs/>
                <w:sz w:val="20"/>
                <w:szCs w:val="20"/>
              </w:rPr>
            </w:pPr>
            <w:r w:rsidRPr="00AE6305">
              <w:rPr>
                <w:rFonts w:ascii="Arial" w:hAnsi="Arial" w:cs="Arial"/>
                <w:bCs/>
                <w:sz w:val="20"/>
                <w:szCs w:val="20"/>
              </w:rPr>
              <w:t>If correction fluid has been used on any specific item price, such item will not be considered.  No correction fluid may be used in a Bill of Quantities where prices are calculated to arrive at a total amount.  If correction fluid has been used the Tender as a whole will not be considered.</w:t>
            </w:r>
          </w:p>
          <w:p w14:paraId="61E2C0F1" w14:textId="74AACB8E"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The </w:t>
            </w:r>
            <w:r w:rsidR="00CC2AE3">
              <w:rPr>
                <w:rFonts w:ascii="Arial" w:hAnsi="Arial" w:cs="Arial"/>
                <w:bCs/>
                <w:sz w:val="20"/>
                <w:szCs w:val="20"/>
              </w:rPr>
              <w:t>Oko Trading</w:t>
            </w:r>
            <w:r w:rsidRPr="00AE6305">
              <w:rPr>
                <w:rFonts w:ascii="Arial" w:hAnsi="Arial" w:cs="Arial"/>
                <w:bCs/>
                <w:sz w:val="20"/>
                <w:szCs w:val="20"/>
              </w:rPr>
              <w:t xml:space="preserve"> will reject the bid if corrections are not made in accordance with the above</w:t>
            </w:r>
            <w:r w:rsidR="003825A3" w:rsidRPr="00AE6305">
              <w:rPr>
                <w:rFonts w:ascii="Arial" w:hAnsi="Arial" w:cs="Arial"/>
                <w:bCs/>
                <w:sz w:val="20"/>
                <w:szCs w:val="20"/>
              </w:rPr>
              <w:t>.</w:t>
            </w:r>
          </w:p>
          <w:p w14:paraId="13AA86B0" w14:textId="77777777" w:rsidR="007129B6" w:rsidRPr="00AE6305" w:rsidRDefault="00FB61B0" w:rsidP="00FB61B0">
            <w:pPr>
              <w:jc w:val="both"/>
              <w:rPr>
                <w:rFonts w:ascii="Arial" w:hAnsi="Arial" w:cs="Arial"/>
                <w:bCs/>
                <w:sz w:val="20"/>
                <w:szCs w:val="20"/>
              </w:rPr>
            </w:pPr>
            <w:r w:rsidRPr="00AE6305">
              <w:rPr>
                <w:rFonts w:ascii="Arial" w:hAnsi="Arial" w:cs="Arial"/>
                <w:bCs/>
                <w:sz w:val="20"/>
                <w:szCs w:val="20"/>
              </w:rPr>
              <w:t>Tampering with or taking the documents apart is strictly prohibited.</w:t>
            </w:r>
          </w:p>
          <w:p w14:paraId="5310C7B9" w14:textId="6FB87D44"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 </w:t>
            </w:r>
            <w:r w:rsidRPr="00AE6305">
              <w:rPr>
                <w:rFonts w:ascii="Arial" w:hAnsi="Arial" w:cs="Arial"/>
                <w:b/>
                <w:sz w:val="20"/>
                <w:szCs w:val="20"/>
              </w:rPr>
              <w:t>All additional documentation must be stapled into the Tender document or attached in a separate file.”</w:t>
            </w:r>
          </w:p>
        </w:tc>
      </w:tr>
      <w:tr w:rsidR="00FB61B0" w:rsidRPr="00AE6305" w14:paraId="2415D2AF" w14:textId="77777777" w:rsidTr="003825A3">
        <w:trPr>
          <w:trHeight w:hRule="exact" w:val="3518"/>
        </w:trPr>
        <w:tc>
          <w:tcPr>
            <w:tcW w:w="1243" w:type="dxa"/>
            <w:tcBorders>
              <w:top w:val="single" w:sz="6" w:space="0" w:color="000000"/>
              <w:left w:val="single" w:sz="6" w:space="0" w:color="000000"/>
              <w:bottom w:val="single" w:sz="4" w:space="0" w:color="auto"/>
              <w:right w:val="single" w:sz="5" w:space="0" w:color="000000"/>
            </w:tcBorders>
          </w:tcPr>
          <w:p w14:paraId="14EB8A8F"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lastRenderedPageBreak/>
              <w:t>F.2.12</w:t>
            </w:r>
          </w:p>
        </w:tc>
        <w:tc>
          <w:tcPr>
            <w:tcW w:w="2159" w:type="dxa"/>
            <w:tcBorders>
              <w:top w:val="single" w:sz="6" w:space="0" w:color="000000"/>
              <w:left w:val="single" w:sz="5" w:space="0" w:color="000000"/>
              <w:bottom w:val="single" w:sz="4" w:space="0" w:color="auto"/>
              <w:right w:val="single" w:sz="6" w:space="0" w:color="000000"/>
            </w:tcBorders>
          </w:tcPr>
          <w:p w14:paraId="2B2F3CC2"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Alternatives</w:t>
            </w:r>
          </w:p>
        </w:tc>
        <w:tc>
          <w:tcPr>
            <w:tcW w:w="6363" w:type="dxa"/>
            <w:tcBorders>
              <w:top w:val="single" w:sz="6" w:space="0" w:color="000000"/>
              <w:left w:val="single" w:sz="6" w:space="0" w:color="000000"/>
              <w:bottom w:val="single" w:sz="4" w:space="0" w:color="auto"/>
              <w:right w:val="single" w:sz="5" w:space="0" w:color="000000"/>
            </w:tcBorders>
          </w:tcPr>
          <w:p w14:paraId="4E3AA9C7"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No alternatives will be permitted.</w:t>
            </w:r>
          </w:p>
          <w:p w14:paraId="3B902630" w14:textId="77777777" w:rsidR="00FB61B0" w:rsidRPr="00AE6305" w:rsidRDefault="00FB61B0" w:rsidP="00FB61B0">
            <w:pPr>
              <w:jc w:val="both"/>
              <w:rPr>
                <w:rFonts w:ascii="Arial" w:hAnsi="Arial" w:cs="Arial"/>
                <w:bCs/>
                <w:sz w:val="20"/>
                <w:szCs w:val="20"/>
              </w:rPr>
            </w:pPr>
          </w:p>
        </w:tc>
      </w:tr>
    </w:tbl>
    <w:p w14:paraId="744055D8"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br w:type="page"/>
      </w:r>
    </w:p>
    <w:tbl>
      <w:tblPr>
        <w:tblW w:w="9605" w:type="dxa"/>
        <w:tblInd w:w="29" w:type="dxa"/>
        <w:tblLayout w:type="fixed"/>
        <w:tblCellMar>
          <w:left w:w="0" w:type="dxa"/>
          <w:right w:w="0" w:type="dxa"/>
        </w:tblCellMar>
        <w:tblLook w:val="01E0" w:firstRow="1" w:lastRow="1" w:firstColumn="1" w:lastColumn="1" w:noHBand="0" w:noVBand="0"/>
      </w:tblPr>
      <w:tblGrid>
        <w:gridCol w:w="959"/>
        <w:gridCol w:w="2443"/>
        <w:gridCol w:w="6203"/>
      </w:tblGrid>
      <w:tr w:rsidR="00FB61B0" w:rsidRPr="00AE6305" w14:paraId="1C8C32CB" w14:textId="77777777" w:rsidTr="00D25843">
        <w:trPr>
          <w:trHeight w:val="70"/>
        </w:trPr>
        <w:tc>
          <w:tcPr>
            <w:tcW w:w="959" w:type="dxa"/>
            <w:tcBorders>
              <w:top w:val="single" w:sz="4" w:space="0" w:color="auto"/>
              <w:left w:val="single" w:sz="4" w:space="0" w:color="auto"/>
              <w:right w:val="single" w:sz="4" w:space="0" w:color="auto"/>
            </w:tcBorders>
          </w:tcPr>
          <w:p w14:paraId="632A2A3D"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lastRenderedPageBreak/>
              <w:t>F.2.13</w:t>
            </w:r>
          </w:p>
        </w:tc>
        <w:tc>
          <w:tcPr>
            <w:tcW w:w="2443" w:type="dxa"/>
            <w:tcBorders>
              <w:top w:val="single" w:sz="4" w:space="0" w:color="auto"/>
              <w:left w:val="single" w:sz="4" w:space="0" w:color="auto"/>
              <w:right w:val="single" w:sz="4" w:space="0" w:color="auto"/>
            </w:tcBorders>
          </w:tcPr>
          <w:p w14:paraId="63A36037"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Submitting a Tender</w:t>
            </w:r>
          </w:p>
          <w:p w14:paraId="0DAF1A11"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Offer</w:t>
            </w:r>
          </w:p>
        </w:tc>
        <w:tc>
          <w:tcPr>
            <w:tcW w:w="6203" w:type="dxa"/>
            <w:tcBorders>
              <w:top w:val="single" w:sz="4" w:space="0" w:color="auto"/>
              <w:left w:val="single" w:sz="4" w:space="0" w:color="auto"/>
              <w:right w:val="single" w:sz="4" w:space="0" w:color="auto"/>
            </w:tcBorders>
          </w:tcPr>
          <w:p w14:paraId="1187A9DD" w14:textId="77777777" w:rsidR="00FB61B0" w:rsidRPr="00AE6305" w:rsidRDefault="00FB61B0" w:rsidP="00FB61B0">
            <w:pPr>
              <w:jc w:val="both"/>
              <w:rPr>
                <w:rFonts w:ascii="Arial" w:hAnsi="Arial" w:cs="Arial"/>
                <w:b/>
                <w:sz w:val="20"/>
                <w:szCs w:val="20"/>
              </w:rPr>
            </w:pPr>
          </w:p>
        </w:tc>
      </w:tr>
      <w:tr w:rsidR="00FB61B0" w:rsidRPr="00AE6305" w14:paraId="01C0017F" w14:textId="77777777" w:rsidTr="00D25843">
        <w:trPr>
          <w:trHeight w:val="421"/>
        </w:trPr>
        <w:tc>
          <w:tcPr>
            <w:tcW w:w="959" w:type="dxa"/>
            <w:tcBorders>
              <w:left w:val="single" w:sz="4" w:space="0" w:color="auto"/>
              <w:right w:val="single" w:sz="4" w:space="0" w:color="auto"/>
            </w:tcBorders>
          </w:tcPr>
          <w:p w14:paraId="49854F5E"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F.2.13.2</w:t>
            </w:r>
          </w:p>
        </w:tc>
        <w:tc>
          <w:tcPr>
            <w:tcW w:w="2443" w:type="dxa"/>
            <w:tcBorders>
              <w:left w:val="single" w:sz="4" w:space="0" w:color="auto"/>
              <w:right w:val="single" w:sz="4" w:space="0" w:color="auto"/>
            </w:tcBorders>
          </w:tcPr>
          <w:p w14:paraId="1A4296C7" w14:textId="77777777" w:rsidR="00FB61B0" w:rsidRPr="00AE6305" w:rsidRDefault="00FB61B0" w:rsidP="00FB61B0">
            <w:pPr>
              <w:jc w:val="both"/>
              <w:rPr>
                <w:rFonts w:ascii="Arial" w:hAnsi="Arial" w:cs="Arial"/>
                <w:b/>
                <w:sz w:val="20"/>
                <w:szCs w:val="20"/>
              </w:rPr>
            </w:pPr>
          </w:p>
        </w:tc>
        <w:tc>
          <w:tcPr>
            <w:tcW w:w="6203" w:type="dxa"/>
            <w:tcBorders>
              <w:left w:val="single" w:sz="4" w:space="0" w:color="auto"/>
              <w:right w:val="single" w:sz="4" w:space="0" w:color="auto"/>
            </w:tcBorders>
          </w:tcPr>
          <w:p w14:paraId="7B68E256" w14:textId="45355CB6" w:rsidR="00FB61B0" w:rsidRPr="00AE6305" w:rsidRDefault="00FB61B0" w:rsidP="00FB61B0">
            <w:pPr>
              <w:jc w:val="both"/>
              <w:rPr>
                <w:rFonts w:ascii="Arial" w:hAnsi="Arial" w:cs="Arial"/>
                <w:bCs/>
                <w:sz w:val="20"/>
                <w:szCs w:val="20"/>
              </w:rPr>
            </w:pPr>
            <w:r w:rsidRPr="00AE6305">
              <w:rPr>
                <w:rFonts w:ascii="Arial" w:hAnsi="Arial" w:cs="Arial"/>
                <w:bCs/>
                <w:sz w:val="20"/>
                <w:szCs w:val="20"/>
              </w:rPr>
              <w:t>Each Tenderer is required to return the complete set of documents as listed in the Tender Data with all the required information supplied and completed in all respects.</w:t>
            </w:r>
          </w:p>
        </w:tc>
      </w:tr>
      <w:tr w:rsidR="00FB61B0" w:rsidRPr="00AE6305" w14:paraId="3A59404B" w14:textId="77777777" w:rsidTr="00D25843">
        <w:trPr>
          <w:trHeight w:val="596"/>
        </w:trPr>
        <w:tc>
          <w:tcPr>
            <w:tcW w:w="959" w:type="dxa"/>
            <w:tcBorders>
              <w:left w:val="single" w:sz="4" w:space="0" w:color="auto"/>
              <w:right w:val="single" w:sz="4" w:space="0" w:color="auto"/>
            </w:tcBorders>
          </w:tcPr>
          <w:p w14:paraId="3E06092D"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F.2.13.3</w:t>
            </w:r>
          </w:p>
        </w:tc>
        <w:tc>
          <w:tcPr>
            <w:tcW w:w="2443" w:type="dxa"/>
            <w:tcBorders>
              <w:left w:val="single" w:sz="4" w:space="0" w:color="auto"/>
              <w:right w:val="single" w:sz="4" w:space="0" w:color="auto"/>
            </w:tcBorders>
          </w:tcPr>
          <w:p w14:paraId="089AEB5B" w14:textId="77777777" w:rsidR="00FB61B0" w:rsidRPr="00AE6305" w:rsidRDefault="00FB61B0" w:rsidP="00FB61B0">
            <w:pPr>
              <w:jc w:val="both"/>
              <w:rPr>
                <w:rFonts w:ascii="Arial" w:hAnsi="Arial" w:cs="Arial"/>
                <w:b/>
                <w:sz w:val="20"/>
                <w:szCs w:val="20"/>
              </w:rPr>
            </w:pPr>
          </w:p>
        </w:tc>
        <w:tc>
          <w:tcPr>
            <w:tcW w:w="6203" w:type="dxa"/>
            <w:tcBorders>
              <w:left w:val="single" w:sz="4" w:space="0" w:color="auto"/>
              <w:right w:val="single" w:sz="4" w:space="0" w:color="auto"/>
            </w:tcBorders>
          </w:tcPr>
          <w:p w14:paraId="50F74D31" w14:textId="2B328C1C" w:rsidR="00FB61B0" w:rsidRPr="00AE6305" w:rsidRDefault="00FB61B0" w:rsidP="00FB61B0">
            <w:pPr>
              <w:jc w:val="both"/>
              <w:rPr>
                <w:rFonts w:ascii="Arial" w:hAnsi="Arial" w:cs="Arial"/>
                <w:bCs/>
                <w:sz w:val="20"/>
                <w:szCs w:val="20"/>
              </w:rPr>
            </w:pPr>
            <w:r w:rsidRPr="00AE6305">
              <w:rPr>
                <w:rFonts w:ascii="Arial" w:hAnsi="Arial" w:cs="Arial"/>
                <w:bCs/>
                <w:sz w:val="20"/>
                <w:szCs w:val="20"/>
              </w:rPr>
              <w:t>Parts of each Tender Offer communicated on paper shall be submitted as an original plus zero copies.</w:t>
            </w:r>
          </w:p>
        </w:tc>
      </w:tr>
      <w:tr w:rsidR="00FB61B0" w:rsidRPr="00AE6305" w14:paraId="4AF19F50" w14:textId="77777777" w:rsidTr="00AE6305">
        <w:trPr>
          <w:trHeight w:val="10236"/>
        </w:trPr>
        <w:tc>
          <w:tcPr>
            <w:tcW w:w="959" w:type="dxa"/>
            <w:tcBorders>
              <w:left w:val="single" w:sz="4" w:space="0" w:color="auto"/>
              <w:right w:val="single" w:sz="4" w:space="0" w:color="auto"/>
            </w:tcBorders>
          </w:tcPr>
          <w:p w14:paraId="0D0461E1"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lastRenderedPageBreak/>
              <w:t>F.2.13.4</w:t>
            </w:r>
          </w:p>
          <w:p w14:paraId="7C2BA60A" w14:textId="77777777" w:rsidR="00FB61B0" w:rsidRPr="00AE6305" w:rsidRDefault="00FB61B0" w:rsidP="00FB61B0">
            <w:pPr>
              <w:jc w:val="both"/>
              <w:rPr>
                <w:rFonts w:ascii="Arial" w:hAnsi="Arial" w:cs="Arial"/>
                <w:b/>
                <w:sz w:val="20"/>
                <w:szCs w:val="20"/>
              </w:rPr>
            </w:pPr>
          </w:p>
          <w:p w14:paraId="318DBB67" w14:textId="77777777" w:rsidR="00FB61B0" w:rsidRPr="00AE6305" w:rsidRDefault="00FB61B0" w:rsidP="00FB61B0">
            <w:pPr>
              <w:jc w:val="both"/>
              <w:rPr>
                <w:rFonts w:ascii="Arial" w:hAnsi="Arial" w:cs="Arial"/>
                <w:b/>
                <w:sz w:val="20"/>
                <w:szCs w:val="20"/>
              </w:rPr>
            </w:pPr>
          </w:p>
          <w:p w14:paraId="255B3C4E" w14:textId="77777777" w:rsidR="00FB61B0" w:rsidRPr="00AE6305" w:rsidRDefault="00FB61B0" w:rsidP="00FB61B0">
            <w:pPr>
              <w:jc w:val="both"/>
              <w:rPr>
                <w:rFonts w:ascii="Arial" w:hAnsi="Arial" w:cs="Arial"/>
                <w:b/>
                <w:sz w:val="20"/>
                <w:szCs w:val="20"/>
              </w:rPr>
            </w:pPr>
          </w:p>
          <w:p w14:paraId="382546AA" w14:textId="77777777" w:rsidR="00FB61B0" w:rsidRPr="00AE6305" w:rsidRDefault="00FB61B0" w:rsidP="00FB61B0">
            <w:pPr>
              <w:jc w:val="both"/>
              <w:rPr>
                <w:rFonts w:ascii="Arial" w:hAnsi="Arial" w:cs="Arial"/>
                <w:b/>
                <w:sz w:val="20"/>
                <w:szCs w:val="20"/>
              </w:rPr>
            </w:pPr>
          </w:p>
          <w:p w14:paraId="0914C8CB" w14:textId="77777777" w:rsidR="00FB61B0" w:rsidRPr="00AE6305" w:rsidRDefault="00FB61B0" w:rsidP="00FB61B0">
            <w:pPr>
              <w:jc w:val="both"/>
              <w:rPr>
                <w:rFonts w:ascii="Arial" w:hAnsi="Arial" w:cs="Arial"/>
                <w:b/>
                <w:sz w:val="20"/>
                <w:szCs w:val="20"/>
              </w:rPr>
            </w:pPr>
          </w:p>
          <w:p w14:paraId="7D67CFD6" w14:textId="77777777" w:rsidR="00FB61B0" w:rsidRPr="00AE6305" w:rsidRDefault="00FB61B0" w:rsidP="00FB61B0">
            <w:pPr>
              <w:jc w:val="both"/>
              <w:rPr>
                <w:rFonts w:ascii="Arial" w:hAnsi="Arial" w:cs="Arial"/>
                <w:b/>
                <w:sz w:val="20"/>
                <w:szCs w:val="20"/>
              </w:rPr>
            </w:pPr>
          </w:p>
          <w:p w14:paraId="129D3882" w14:textId="77777777" w:rsidR="00FB61B0" w:rsidRPr="00AE6305" w:rsidRDefault="00FB61B0" w:rsidP="00FB61B0">
            <w:pPr>
              <w:jc w:val="both"/>
              <w:rPr>
                <w:rFonts w:ascii="Arial" w:hAnsi="Arial" w:cs="Arial"/>
                <w:b/>
                <w:sz w:val="20"/>
                <w:szCs w:val="20"/>
              </w:rPr>
            </w:pPr>
          </w:p>
          <w:p w14:paraId="348D9F21" w14:textId="77777777" w:rsidR="00FB61B0" w:rsidRPr="00AE6305" w:rsidRDefault="00FB61B0" w:rsidP="00FB61B0">
            <w:pPr>
              <w:jc w:val="both"/>
              <w:rPr>
                <w:rFonts w:ascii="Arial" w:hAnsi="Arial" w:cs="Arial"/>
                <w:b/>
                <w:sz w:val="20"/>
                <w:szCs w:val="20"/>
              </w:rPr>
            </w:pPr>
          </w:p>
          <w:p w14:paraId="381E8EE7" w14:textId="77777777" w:rsidR="00FB61B0" w:rsidRPr="00AE6305" w:rsidRDefault="00FB61B0" w:rsidP="00FB61B0">
            <w:pPr>
              <w:jc w:val="both"/>
              <w:rPr>
                <w:rFonts w:ascii="Arial" w:hAnsi="Arial" w:cs="Arial"/>
                <w:b/>
                <w:sz w:val="20"/>
                <w:szCs w:val="20"/>
              </w:rPr>
            </w:pPr>
          </w:p>
          <w:p w14:paraId="075D0C90" w14:textId="77777777" w:rsidR="00FB61B0" w:rsidRPr="00AE6305" w:rsidRDefault="00FB61B0" w:rsidP="00FB61B0">
            <w:pPr>
              <w:jc w:val="both"/>
              <w:rPr>
                <w:rFonts w:ascii="Arial" w:hAnsi="Arial" w:cs="Arial"/>
                <w:b/>
                <w:sz w:val="20"/>
                <w:szCs w:val="20"/>
              </w:rPr>
            </w:pPr>
          </w:p>
          <w:p w14:paraId="17B79F38" w14:textId="77777777" w:rsidR="00FB61B0" w:rsidRPr="00AE6305" w:rsidRDefault="00FB61B0" w:rsidP="00FB61B0">
            <w:pPr>
              <w:jc w:val="both"/>
              <w:rPr>
                <w:rFonts w:ascii="Arial" w:hAnsi="Arial" w:cs="Arial"/>
                <w:b/>
                <w:sz w:val="20"/>
                <w:szCs w:val="20"/>
              </w:rPr>
            </w:pPr>
          </w:p>
          <w:p w14:paraId="7A63F5F1" w14:textId="77777777" w:rsidR="00FB61B0" w:rsidRPr="00AE6305" w:rsidRDefault="00FB61B0" w:rsidP="00FB61B0">
            <w:pPr>
              <w:jc w:val="both"/>
              <w:rPr>
                <w:rFonts w:ascii="Arial" w:hAnsi="Arial" w:cs="Arial"/>
                <w:b/>
                <w:sz w:val="20"/>
                <w:szCs w:val="20"/>
              </w:rPr>
            </w:pPr>
          </w:p>
          <w:p w14:paraId="67DF0D25" w14:textId="77777777" w:rsidR="00FB61B0" w:rsidRPr="00AE6305" w:rsidRDefault="00FB61B0" w:rsidP="00FB61B0">
            <w:pPr>
              <w:jc w:val="both"/>
              <w:rPr>
                <w:rFonts w:ascii="Arial" w:hAnsi="Arial" w:cs="Arial"/>
                <w:b/>
                <w:sz w:val="20"/>
                <w:szCs w:val="20"/>
              </w:rPr>
            </w:pPr>
          </w:p>
          <w:p w14:paraId="7308222D" w14:textId="77777777" w:rsidR="00FB61B0" w:rsidRPr="00AE6305" w:rsidRDefault="00FB61B0" w:rsidP="00FB61B0">
            <w:pPr>
              <w:jc w:val="both"/>
              <w:rPr>
                <w:rFonts w:ascii="Arial" w:hAnsi="Arial" w:cs="Arial"/>
                <w:b/>
                <w:sz w:val="20"/>
                <w:szCs w:val="20"/>
              </w:rPr>
            </w:pPr>
          </w:p>
          <w:p w14:paraId="1A13FB1B" w14:textId="77777777" w:rsidR="00FB61B0" w:rsidRPr="00AE6305" w:rsidRDefault="00FB61B0" w:rsidP="00FB61B0">
            <w:pPr>
              <w:jc w:val="both"/>
              <w:rPr>
                <w:rFonts w:ascii="Arial" w:hAnsi="Arial" w:cs="Arial"/>
                <w:b/>
                <w:sz w:val="20"/>
                <w:szCs w:val="20"/>
              </w:rPr>
            </w:pPr>
          </w:p>
          <w:p w14:paraId="0B94FDDF" w14:textId="77777777" w:rsidR="00FB61B0" w:rsidRPr="00AE6305" w:rsidRDefault="00FB61B0" w:rsidP="00FB61B0">
            <w:pPr>
              <w:jc w:val="both"/>
              <w:rPr>
                <w:rFonts w:ascii="Arial" w:hAnsi="Arial" w:cs="Arial"/>
                <w:b/>
                <w:sz w:val="20"/>
                <w:szCs w:val="20"/>
              </w:rPr>
            </w:pPr>
          </w:p>
          <w:p w14:paraId="6DDC1D4A" w14:textId="77777777" w:rsidR="00FB61B0" w:rsidRPr="00AE6305" w:rsidRDefault="00FB61B0" w:rsidP="00FB61B0">
            <w:pPr>
              <w:jc w:val="both"/>
              <w:rPr>
                <w:rFonts w:ascii="Arial" w:hAnsi="Arial" w:cs="Arial"/>
                <w:b/>
                <w:sz w:val="20"/>
                <w:szCs w:val="20"/>
              </w:rPr>
            </w:pPr>
          </w:p>
          <w:p w14:paraId="305C9273" w14:textId="77777777" w:rsidR="00FB61B0" w:rsidRPr="00AE6305" w:rsidRDefault="00FB61B0" w:rsidP="00FB61B0">
            <w:pPr>
              <w:jc w:val="both"/>
              <w:rPr>
                <w:rFonts w:ascii="Arial" w:hAnsi="Arial" w:cs="Arial"/>
                <w:b/>
                <w:sz w:val="20"/>
                <w:szCs w:val="20"/>
              </w:rPr>
            </w:pPr>
          </w:p>
          <w:p w14:paraId="6A6B1546" w14:textId="279C41D2" w:rsidR="00AE6305" w:rsidRPr="00AE6305" w:rsidRDefault="00FB61B0" w:rsidP="00AE6305">
            <w:pPr>
              <w:jc w:val="both"/>
              <w:rPr>
                <w:rFonts w:ascii="Arial" w:hAnsi="Arial" w:cs="Arial"/>
                <w:b/>
                <w:sz w:val="20"/>
                <w:szCs w:val="20"/>
              </w:rPr>
            </w:pPr>
            <w:r w:rsidRPr="00AE6305">
              <w:rPr>
                <w:rFonts w:ascii="Arial" w:hAnsi="Arial" w:cs="Arial"/>
                <w:b/>
                <w:sz w:val="20"/>
                <w:szCs w:val="20"/>
              </w:rPr>
              <w:t>F.2.13.5</w:t>
            </w:r>
          </w:p>
        </w:tc>
        <w:tc>
          <w:tcPr>
            <w:tcW w:w="2443" w:type="dxa"/>
            <w:tcBorders>
              <w:left w:val="single" w:sz="4" w:space="0" w:color="auto"/>
              <w:right w:val="single" w:sz="4" w:space="0" w:color="auto"/>
            </w:tcBorders>
          </w:tcPr>
          <w:p w14:paraId="291C13EB" w14:textId="77777777" w:rsidR="00FB61B0" w:rsidRPr="00AE6305" w:rsidRDefault="00FB61B0" w:rsidP="00FB61B0">
            <w:pPr>
              <w:jc w:val="both"/>
              <w:rPr>
                <w:rFonts w:ascii="Arial" w:hAnsi="Arial" w:cs="Arial"/>
                <w:b/>
                <w:sz w:val="20"/>
                <w:szCs w:val="20"/>
              </w:rPr>
            </w:pPr>
          </w:p>
        </w:tc>
        <w:tc>
          <w:tcPr>
            <w:tcW w:w="6203" w:type="dxa"/>
            <w:tcBorders>
              <w:left w:val="single" w:sz="4" w:space="0" w:color="auto"/>
              <w:right w:val="single" w:sz="4" w:space="0" w:color="auto"/>
            </w:tcBorders>
          </w:tcPr>
          <w:p w14:paraId="3534F105"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Add the following to the clause:</w:t>
            </w:r>
          </w:p>
          <w:p w14:paraId="4B0F0DB4" w14:textId="54F40C52" w:rsidR="00FB61B0" w:rsidRPr="00AE6305" w:rsidRDefault="00FB61B0" w:rsidP="00FB61B0">
            <w:pPr>
              <w:jc w:val="both"/>
              <w:rPr>
                <w:rFonts w:ascii="Arial" w:hAnsi="Arial" w:cs="Arial"/>
                <w:bCs/>
                <w:sz w:val="20"/>
                <w:szCs w:val="20"/>
              </w:rPr>
            </w:pPr>
            <w:r w:rsidRPr="00AE6305">
              <w:rPr>
                <w:rFonts w:ascii="Arial" w:hAnsi="Arial" w:cs="Arial"/>
                <w:bCs/>
                <w:sz w:val="20"/>
                <w:szCs w:val="20"/>
              </w:rPr>
              <w:t>“</w:t>
            </w:r>
            <w:r w:rsidR="003A6B1F" w:rsidRPr="00AE6305">
              <w:rPr>
                <w:rFonts w:ascii="Arial" w:hAnsi="Arial" w:cs="Arial"/>
                <w:bCs/>
                <w:sz w:val="20"/>
                <w:szCs w:val="20"/>
              </w:rPr>
              <w:t>Only authorised</w:t>
            </w:r>
            <w:r w:rsidRPr="00AE6305">
              <w:rPr>
                <w:rFonts w:ascii="Arial" w:hAnsi="Arial" w:cs="Arial"/>
                <w:bCs/>
                <w:sz w:val="20"/>
                <w:szCs w:val="20"/>
              </w:rPr>
              <w:t xml:space="preserve">   signatories may sign the original and all copies of the Tender offer where required in terms of 2.13.3</w:t>
            </w:r>
          </w:p>
          <w:p w14:paraId="1B8D97C5"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In the case of a </w:t>
            </w:r>
            <w:r w:rsidRPr="00AE6305">
              <w:rPr>
                <w:rFonts w:ascii="Arial" w:hAnsi="Arial" w:cs="Arial"/>
                <w:b/>
                <w:sz w:val="20"/>
                <w:szCs w:val="20"/>
              </w:rPr>
              <w:t>ONE-PERSON CONCERN</w:t>
            </w:r>
            <w:r w:rsidRPr="00AE6305">
              <w:rPr>
                <w:rFonts w:ascii="Arial" w:hAnsi="Arial" w:cs="Arial"/>
                <w:bCs/>
                <w:sz w:val="20"/>
                <w:szCs w:val="20"/>
              </w:rPr>
              <w:t xml:space="preserve"> submitting a Tender, this shall be clearly stated.</w:t>
            </w:r>
          </w:p>
          <w:p w14:paraId="22043131"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In case of a </w:t>
            </w:r>
            <w:r w:rsidRPr="00AE6305">
              <w:rPr>
                <w:rFonts w:ascii="Arial" w:hAnsi="Arial" w:cs="Arial"/>
                <w:b/>
                <w:sz w:val="20"/>
                <w:szCs w:val="20"/>
              </w:rPr>
              <w:t>COMPANY</w:t>
            </w:r>
            <w:r w:rsidRPr="00AE6305">
              <w:rPr>
                <w:rFonts w:ascii="Arial" w:hAnsi="Arial" w:cs="Arial"/>
                <w:bCs/>
                <w:sz w:val="20"/>
                <w:szCs w:val="20"/>
              </w:rPr>
              <w:t xml:space="preserve"> submitting a Tender, include a copy of a </w:t>
            </w:r>
            <w:r w:rsidRPr="00AE6305">
              <w:rPr>
                <w:rFonts w:ascii="Arial" w:hAnsi="Arial" w:cs="Arial"/>
                <w:b/>
                <w:sz w:val="20"/>
                <w:szCs w:val="20"/>
                <w:u w:val="single"/>
              </w:rPr>
              <w:t>resolution by its board of directors</w:t>
            </w:r>
            <w:r w:rsidRPr="00AE6305">
              <w:rPr>
                <w:rFonts w:ascii="Arial" w:hAnsi="Arial" w:cs="Arial"/>
                <w:bCs/>
                <w:sz w:val="20"/>
                <w:szCs w:val="20"/>
              </w:rPr>
              <w:t xml:space="preserve"> authorizing a director or other official of the company to sign the documents on behalf of the company.</w:t>
            </w:r>
          </w:p>
          <w:p w14:paraId="15DFE95D"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In the case of a </w:t>
            </w:r>
            <w:r w:rsidRPr="00AE6305">
              <w:rPr>
                <w:rFonts w:ascii="Arial" w:hAnsi="Arial" w:cs="Arial"/>
                <w:b/>
                <w:sz w:val="20"/>
                <w:szCs w:val="20"/>
              </w:rPr>
              <w:t>CLOSED CORPORATION</w:t>
            </w:r>
            <w:r w:rsidRPr="00AE6305">
              <w:rPr>
                <w:rFonts w:ascii="Arial" w:hAnsi="Arial" w:cs="Arial"/>
                <w:bCs/>
                <w:sz w:val="20"/>
                <w:szCs w:val="20"/>
              </w:rPr>
              <w:t xml:space="preserve"> submitting a Tender, include a copy of a </w:t>
            </w:r>
            <w:r w:rsidRPr="00AE6305">
              <w:rPr>
                <w:rFonts w:ascii="Arial" w:hAnsi="Arial" w:cs="Arial"/>
                <w:b/>
                <w:sz w:val="20"/>
                <w:szCs w:val="20"/>
                <w:u w:val="single"/>
              </w:rPr>
              <w:t>resolution by its members</w:t>
            </w:r>
            <w:r w:rsidRPr="00AE6305">
              <w:rPr>
                <w:rFonts w:ascii="Arial" w:hAnsi="Arial" w:cs="Arial"/>
                <w:bCs/>
                <w:sz w:val="20"/>
                <w:szCs w:val="20"/>
              </w:rPr>
              <w:t xml:space="preserve"> authorizing a member   or   other   official   of   the   corporation   to   sign   the documents on each member’s behalf.</w:t>
            </w:r>
          </w:p>
          <w:p w14:paraId="4A084FFA"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In the case of a </w:t>
            </w:r>
            <w:r w:rsidRPr="00AE6305">
              <w:rPr>
                <w:rFonts w:ascii="Arial" w:hAnsi="Arial" w:cs="Arial"/>
                <w:b/>
                <w:sz w:val="20"/>
                <w:szCs w:val="20"/>
              </w:rPr>
              <w:t>PARTNERSHIP</w:t>
            </w:r>
            <w:r w:rsidRPr="00AE6305">
              <w:rPr>
                <w:rFonts w:ascii="Arial" w:hAnsi="Arial" w:cs="Arial"/>
                <w:bCs/>
                <w:sz w:val="20"/>
                <w:szCs w:val="20"/>
              </w:rPr>
              <w:t xml:space="preserve"> submitting a Tender, </w:t>
            </w:r>
            <w:r w:rsidRPr="00AE6305">
              <w:rPr>
                <w:rFonts w:ascii="Arial" w:hAnsi="Arial" w:cs="Arial"/>
                <w:b/>
                <w:sz w:val="20"/>
                <w:szCs w:val="20"/>
                <w:u w:val="single"/>
              </w:rPr>
              <w:t>all the partners shall</w:t>
            </w:r>
            <w:r w:rsidRPr="00AE6305">
              <w:rPr>
                <w:rFonts w:ascii="Arial" w:hAnsi="Arial" w:cs="Arial"/>
                <w:bCs/>
                <w:sz w:val="20"/>
                <w:szCs w:val="20"/>
              </w:rPr>
              <w:t xml:space="preserve"> sign the documents, unless one partner or a group of partners has been authorised to sign on behalf of each partner, in which case </w:t>
            </w:r>
            <w:r w:rsidRPr="00AE6305">
              <w:rPr>
                <w:rFonts w:ascii="Arial" w:hAnsi="Arial" w:cs="Arial"/>
                <w:b/>
                <w:sz w:val="20"/>
                <w:szCs w:val="20"/>
                <w:u w:val="single"/>
              </w:rPr>
              <w:t>proof of such authorization</w:t>
            </w:r>
            <w:r w:rsidRPr="00AE6305">
              <w:rPr>
                <w:rFonts w:ascii="Arial" w:hAnsi="Arial" w:cs="Arial"/>
                <w:b/>
                <w:sz w:val="20"/>
                <w:szCs w:val="20"/>
              </w:rPr>
              <w:t xml:space="preserve"> </w:t>
            </w:r>
            <w:r w:rsidRPr="00AE6305">
              <w:rPr>
                <w:rFonts w:ascii="Arial" w:hAnsi="Arial" w:cs="Arial"/>
                <w:bCs/>
                <w:sz w:val="20"/>
                <w:szCs w:val="20"/>
              </w:rPr>
              <w:t>shall be included in the Tender.</w:t>
            </w:r>
          </w:p>
          <w:p w14:paraId="2B005B38"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Accept that failure to submit proof of authorization to sign the Form of Offer shall result in a Tender Offer being regarded as non-responsive.</w:t>
            </w:r>
          </w:p>
          <w:p w14:paraId="02C0E968" w14:textId="4248BC93"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The </w:t>
            </w:r>
            <w:r w:rsidR="00CC2AE3">
              <w:rPr>
                <w:rFonts w:ascii="Arial" w:hAnsi="Arial" w:cs="Arial"/>
                <w:bCs/>
                <w:sz w:val="20"/>
                <w:szCs w:val="20"/>
              </w:rPr>
              <w:t>Client</w:t>
            </w:r>
            <w:r w:rsidRPr="00AE6305">
              <w:rPr>
                <w:rFonts w:ascii="Arial" w:hAnsi="Arial" w:cs="Arial"/>
                <w:bCs/>
                <w:sz w:val="20"/>
                <w:szCs w:val="20"/>
              </w:rPr>
              <w:t>’s address for delivery of Tender offers:</w:t>
            </w:r>
          </w:p>
          <w:p w14:paraId="3DC6FA65" w14:textId="77777777" w:rsidR="00FB61B0" w:rsidRPr="00AE6305" w:rsidRDefault="00FB61B0" w:rsidP="00A85712">
            <w:pPr>
              <w:spacing w:after="0" w:line="240" w:lineRule="auto"/>
              <w:jc w:val="both"/>
              <w:rPr>
                <w:rFonts w:ascii="Arial" w:hAnsi="Arial" w:cs="Arial"/>
                <w:bCs/>
                <w:sz w:val="20"/>
                <w:szCs w:val="20"/>
              </w:rPr>
            </w:pPr>
            <w:r w:rsidRPr="00AE6305">
              <w:rPr>
                <w:rFonts w:ascii="Arial" w:hAnsi="Arial" w:cs="Arial"/>
                <w:bCs/>
                <w:sz w:val="20"/>
                <w:szCs w:val="20"/>
              </w:rPr>
              <w:t>NDLAMBE MUNICIPALITY</w:t>
            </w:r>
          </w:p>
          <w:p w14:paraId="1580D6B4" w14:textId="77777777" w:rsidR="00FB61B0" w:rsidRPr="00AE6305" w:rsidRDefault="00FB61B0" w:rsidP="00A85712">
            <w:pPr>
              <w:spacing w:after="0" w:line="240" w:lineRule="auto"/>
              <w:jc w:val="both"/>
              <w:rPr>
                <w:rFonts w:ascii="Arial" w:hAnsi="Arial" w:cs="Arial"/>
                <w:bCs/>
                <w:sz w:val="20"/>
                <w:szCs w:val="20"/>
              </w:rPr>
            </w:pPr>
            <w:r w:rsidRPr="00AE6305">
              <w:rPr>
                <w:rFonts w:ascii="Arial" w:hAnsi="Arial" w:cs="Arial"/>
                <w:bCs/>
                <w:sz w:val="20"/>
                <w:szCs w:val="20"/>
              </w:rPr>
              <w:t>Civic Centre</w:t>
            </w:r>
          </w:p>
          <w:p w14:paraId="0AB971FD" w14:textId="77777777" w:rsidR="00FB61B0" w:rsidRPr="00AE6305" w:rsidRDefault="00FB61B0" w:rsidP="00A85712">
            <w:pPr>
              <w:spacing w:after="0" w:line="240" w:lineRule="auto"/>
              <w:jc w:val="both"/>
              <w:rPr>
                <w:rFonts w:ascii="Arial" w:hAnsi="Arial" w:cs="Arial"/>
                <w:bCs/>
                <w:sz w:val="20"/>
                <w:szCs w:val="20"/>
              </w:rPr>
            </w:pPr>
            <w:r w:rsidRPr="00AE6305">
              <w:rPr>
                <w:rFonts w:ascii="Arial" w:hAnsi="Arial" w:cs="Arial"/>
                <w:bCs/>
                <w:sz w:val="20"/>
                <w:szCs w:val="20"/>
              </w:rPr>
              <w:t xml:space="preserve">Causeway, </w:t>
            </w:r>
          </w:p>
          <w:p w14:paraId="0756AC0A" w14:textId="77777777" w:rsidR="00FB61B0" w:rsidRPr="00AE6305" w:rsidRDefault="00FB61B0" w:rsidP="00A85712">
            <w:pPr>
              <w:spacing w:after="0" w:line="240" w:lineRule="auto"/>
              <w:jc w:val="both"/>
              <w:rPr>
                <w:rFonts w:ascii="Arial" w:hAnsi="Arial" w:cs="Arial"/>
                <w:bCs/>
                <w:sz w:val="20"/>
                <w:szCs w:val="20"/>
              </w:rPr>
            </w:pPr>
            <w:r w:rsidRPr="00AE6305">
              <w:rPr>
                <w:rFonts w:ascii="Arial" w:hAnsi="Arial" w:cs="Arial"/>
                <w:bCs/>
                <w:sz w:val="20"/>
                <w:szCs w:val="20"/>
              </w:rPr>
              <w:t>PORT ALFRED</w:t>
            </w:r>
          </w:p>
          <w:p w14:paraId="1D958534" w14:textId="339E2F73" w:rsidR="00FB61B0" w:rsidRPr="00AE6305" w:rsidRDefault="00FB61B0" w:rsidP="00A85712">
            <w:pPr>
              <w:spacing w:line="240" w:lineRule="auto"/>
              <w:jc w:val="both"/>
              <w:rPr>
                <w:rFonts w:ascii="Arial" w:hAnsi="Arial" w:cs="Arial"/>
                <w:bCs/>
                <w:sz w:val="20"/>
                <w:szCs w:val="20"/>
              </w:rPr>
            </w:pPr>
            <w:r w:rsidRPr="00AE6305">
              <w:rPr>
                <w:rFonts w:ascii="Arial" w:hAnsi="Arial" w:cs="Arial"/>
                <w:bCs/>
                <w:sz w:val="20"/>
                <w:szCs w:val="20"/>
              </w:rPr>
              <w:t>6170</w:t>
            </w:r>
          </w:p>
          <w:p w14:paraId="78CC2698" w14:textId="6ECEF1E0" w:rsidR="00AE6305" w:rsidRPr="00523901" w:rsidRDefault="00FB61B0" w:rsidP="00523901">
            <w:pPr>
              <w:jc w:val="both"/>
              <w:rPr>
                <w:rFonts w:ascii="Arial" w:hAnsi="Arial" w:cs="Arial"/>
                <w:bCs/>
                <w:sz w:val="20"/>
                <w:szCs w:val="20"/>
              </w:rPr>
            </w:pPr>
            <w:r w:rsidRPr="00AE6305">
              <w:rPr>
                <w:rFonts w:ascii="Arial" w:hAnsi="Arial" w:cs="Arial"/>
                <w:bCs/>
                <w:sz w:val="20"/>
                <w:szCs w:val="20"/>
              </w:rPr>
              <w:t xml:space="preserve">(The Tender box is open </w:t>
            </w:r>
            <w:r w:rsidR="003A6B1F" w:rsidRPr="00AE6305">
              <w:rPr>
                <w:rFonts w:ascii="Arial" w:hAnsi="Arial" w:cs="Arial"/>
                <w:bCs/>
                <w:sz w:val="20"/>
                <w:szCs w:val="20"/>
              </w:rPr>
              <w:t>during office hours 08h00 until 16h00</w:t>
            </w:r>
            <w:r w:rsidR="00A85712" w:rsidRPr="00AE6305">
              <w:rPr>
                <w:rFonts w:ascii="Arial" w:hAnsi="Arial" w:cs="Arial"/>
                <w:bCs/>
                <w:sz w:val="20"/>
                <w:szCs w:val="20"/>
              </w:rPr>
              <w:t>)</w:t>
            </w:r>
          </w:p>
        </w:tc>
      </w:tr>
      <w:tr w:rsidR="00FB61B0" w:rsidRPr="00AE6305" w14:paraId="74691CDA" w14:textId="77777777" w:rsidTr="00D25843">
        <w:trPr>
          <w:trHeight w:hRule="exact" w:val="80"/>
        </w:trPr>
        <w:tc>
          <w:tcPr>
            <w:tcW w:w="959" w:type="dxa"/>
            <w:tcBorders>
              <w:left w:val="single" w:sz="4" w:space="0" w:color="auto"/>
              <w:bottom w:val="single" w:sz="4" w:space="0" w:color="auto"/>
              <w:right w:val="single" w:sz="4" w:space="0" w:color="auto"/>
            </w:tcBorders>
          </w:tcPr>
          <w:p w14:paraId="327990E9"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F.2.13.6</w:t>
            </w:r>
          </w:p>
        </w:tc>
        <w:tc>
          <w:tcPr>
            <w:tcW w:w="2443" w:type="dxa"/>
            <w:tcBorders>
              <w:left w:val="single" w:sz="4" w:space="0" w:color="auto"/>
              <w:bottom w:val="single" w:sz="4" w:space="0" w:color="auto"/>
              <w:right w:val="single" w:sz="4" w:space="0" w:color="auto"/>
            </w:tcBorders>
          </w:tcPr>
          <w:p w14:paraId="7CB9141B" w14:textId="77777777" w:rsidR="00FB61B0" w:rsidRPr="00AE6305" w:rsidRDefault="00FB61B0" w:rsidP="00FB61B0">
            <w:pPr>
              <w:jc w:val="both"/>
              <w:rPr>
                <w:rFonts w:ascii="Arial" w:hAnsi="Arial" w:cs="Arial"/>
                <w:b/>
                <w:sz w:val="20"/>
                <w:szCs w:val="20"/>
              </w:rPr>
            </w:pPr>
          </w:p>
        </w:tc>
        <w:tc>
          <w:tcPr>
            <w:tcW w:w="6203" w:type="dxa"/>
            <w:tcBorders>
              <w:left w:val="single" w:sz="4" w:space="0" w:color="auto"/>
              <w:bottom w:val="single" w:sz="4" w:space="0" w:color="auto"/>
              <w:right w:val="single" w:sz="4" w:space="0" w:color="auto"/>
            </w:tcBorders>
          </w:tcPr>
          <w:p w14:paraId="63454B5D"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A TWO-ENVELOPE PROCEDURE WILL NOT BE FOLLOWED.</w:t>
            </w:r>
          </w:p>
        </w:tc>
      </w:tr>
      <w:tr w:rsidR="00FB61B0" w:rsidRPr="00AE6305" w14:paraId="2F65D9C7" w14:textId="77777777" w:rsidTr="00D25843">
        <w:trPr>
          <w:trHeight w:hRule="exact" w:val="2243"/>
        </w:trPr>
        <w:tc>
          <w:tcPr>
            <w:tcW w:w="959" w:type="dxa"/>
            <w:tcBorders>
              <w:top w:val="single" w:sz="4" w:space="0" w:color="auto"/>
              <w:left w:val="single" w:sz="6" w:space="0" w:color="000000"/>
              <w:right w:val="single" w:sz="5" w:space="0" w:color="000000"/>
            </w:tcBorders>
          </w:tcPr>
          <w:p w14:paraId="7F84D0E0"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F.2.14</w:t>
            </w:r>
          </w:p>
        </w:tc>
        <w:tc>
          <w:tcPr>
            <w:tcW w:w="2443" w:type="dxa"/>
            <w:tcBorders>
              <w:top w:val="single" w:sz="4" w:space="0" w:color="auto"/>
              <w:left w:val="single" w:sz="5" w:space="0" w:color="000000"/>
              <w:right w:val="single" w:sz="6" w:space="0" w:color="000000"/>
            </w:tcBorders>
          </w:tcPr>
          <w:p w14:paraId="254E20FB"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Information and Data to be completed in all respects</w:t>
            </w:r>
          </w:p>
        </w:tc>
        <w:tc>
          <w:tcPr>
            <w:tcW w:w="6203" w:type="dxa"/>
            <w:tcBorders>
              <w:top w:val="single" w:sz="4" w:space="0" w:color="auto"/>
              <w:left w:val="single" w:sz="6" w:space="0" w:color="000000"/>
              <w:right w:val="single" w:sz="5" w:space="0" w:color="000000"/>
            </w:tcBorders>
          </w:tcPr>
          <w:p w14:paraId="4153FD8C"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Add the following to the clause:</w:t>
            </w:r>
          </w:p>
          <w:p w14:paraId="4E32BED2" w14:textId="1B6A0909" w:rsidR="00FB61B0" w:rsidRPr="00AE6305" w:rsidRDefault="00FB61B0" w:rsidP="00FB61B0">
            <w:pPr>
              <w:jc w:val="both"/>
              <w:rPr>
                <w:rFonts w:ascii="Arial" w:hAnsi="Arial" w:cs="Arial"/>
                <w:bCs/>
                <w:sz w:val="20"/>
                <w:szCs w:val="20"/>
              </w:rPr>
            </w:pPr>
            <w:r w:rsidRPr="00AE6305">
              <w:rPr>
                <w:rFonts w:ascii="Arial" w:hAnsi="Arial" w:cs="Arial"/>
                <w:bCs/>
                <w:sz w:val="20"/>
                <w:szCs w:val="20"/>
              </w:rPr>
              <w:t>“Accept that the Employer shall in the evaluation of Tenders take due account of the Tenderers’ past performance in executing for similar works of comparable magnitude, and the degree to which he possesses the necessary technical, financial and other resources to enable him to complete the Works successfully within the Contract period. Satisfy the Employer as to his ability to perform and complete the Works timeously, safely and with satisfactory quality, by furnish details in Section T2.2.”</w:t>
            </w:r>
          </w:p>
          <w:p w14:paraId="0BCF6BC3" w14:textId="77777777" w:rsidR="00FB61B0" w:rsidRPr="00AE6305" w:rsidRDefault="00FB61B0" w:rsidP="00FB61B0">
            <w:pPr>
              <w:jc w:val="both"/>
              <w:rPr>
                <w:rFonts w:ascii="Arial" w:hAnsi="Arial" w:cs="Arial"/>
                <w:bCs/>
                <w:sz w:val="20"/>
                <w:szCs w:val="20"/>
              </w:rPr>
            </w:pPr>
          </w:p>
        </w:tc>
      </w:tr>
      <w:tr w:rsidR="00FB61B0" w:rsidRPr="00AE6305" w14:paraId="00483173" w14:textId="77777777" w:rsidTr="00D25843">
        <w:trPr>
          <w:trHeight w:hRule="exact" w:val="3142"/>
        </w:trPr>
        <w:tc>
          <w:tcPr>
            <w:tcW w:w="959" w:type="dxa"/>
            <w:tcBorders>
              <w:left w:val="single" w:sz="4" w:space="0" w:color="auto"/>
              <w:bottom w:val="single" w:sz="4" w:space="0" w:color="auto"/>
              <w:right w:val="single" w:sz="4" w:space="0" w:color="auto"/>
            </w:tcBorders>
          </w:tcPr>
          <w:p w14:paraId="71607B23" w14:textId="77777777" w:rsidR="00FB61B0" w:rsidRPr="00AE6305" w:rsidRDefault="00FB61B0" w:rsidP="00FB61B0">
            <w:pPr>
              <w:jc w:val="both"/>
              <w:rPr>
                <w:rFonts w:ascii="Arial" w:hAnsi="Arial" w:cs="Arial"/>
                <w:b/>
                <w:sz w:val="20"/>
                <w:szCs w:val="20"/>
              </w:rPr>
            </w:pPr>
          </w:p>
        </w:tc>
        <w:tc>
          <w:tcPr>
            <w:tcW w:w="2443" w:type="dxa"/>
            <w:tcBorders>
              <w:left w:val="single" w:sz="4" w:space="0" w:color="auto"/>
              <w:bottom w:val="single" w:sz="4" w:space="0" w:color="auto"/>
              <w:right w:val="single" w:sz="4" w:space="0" w:color="auto"/>
            </w:tcBorders>
          </w:tcPr>
          <w:p w14:paraId="1D60D15F" w14:textId="77777777" w:rsidR="00FB61B0" w:rsidRPr="00AE6305" w:rsidRDefault="00FB61B0" w:rsidP="00FB61B0">
            <w:pPr>
              <w:jc w:val="both"/>
              <w:rPr>
                <w:rFonts w:ascii="Arial" w:hAnsi="Arial" w:cs="Arial"/>
                <w:b/>
                <w:sz w:val="20"/>
                <w:szCs w:val="20"/>
              </w:rPr>
            </w:pPr>
          </w:p>
        </w:tc>
        <w:tc>
          <w:tcPr>
            <w:tcW w:w="6203" w:type="dxa"/>
            <w:tcBorders>
              <w:left w:val="single" w:sz="4" w:space="0" w:color="auto"/>
              <w:bottom w:val="single" w:sz="4" w:space="0" w:color="auto"/>
              <w:right w:val="single" w:sz="4" w:space="0" w:color="auto"/>
            </w:tcBorders>
          </w:tcPr>
          <w:p w14:paraId="264CF378" w14:textId="1607DE63"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Accept that the Employer is restricted in accordance   with clause 4. (4)  of the Construction Regulations, 2003, to only appoint a Contractor whom he is satisfied has the necessary competencies   and resources to carry out the work safely. </w:t>
            </w:r>
          </w:p>
          <w:p w14:paraId="712500C8"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Accept that submitting inferior and inadequate information relating to health and safety (as required in clause F.2.23) shall be regarded as justifiable and compelling reasons not to award a Contract to a Tenderer.”</w:t>
            </w:r>
          </w:p>
          <w:p w14:paraId="339BEFB8" w14:textId="77777777" w:rsidR="00FB61B0" w:rsidRPr="00AE6305" w:rsidRDefault="00FB61B0" w:rsidP="00FB61B0">
            <w:pPr>
              <w:jc w:val="both"/>
              <w:rPr>
                <w:rFonts w:ascii="Arial" w:hAnsi="Arial" w:cs="Arial"/>
                <w:bCs/>
                <w:sz w:val="20"/>
                <w:szCs w:val="20"/>
              </w:rPr>
            </w:pPr>
          </w:p>
        </w:tc>
      </w:tr>
      <w:tr w:rsidR="00FB61B0" w:rsidRPr="00AE6305" w14:paraId="01F2B404" w14:textId="77777777" w:rsidTr="00D25843">
        <w:trPr>
          <w:trHeight w:hRule="exact" w:val="857"/>
        </w:trPr>
        <w:tc>
          <w:tcPr>
            <w:tcW w:w="959" w:type="dxa"/>
            <w:tcBorders>
              <w:top w:val="single" w:sz="4" w:space="0" w:color="auto"/>
              <w:left w:val="single" w:sz="6" w:space="0" w:color="000000"/>
              <w:bottom w:val="single" w:sz="6" w:space="0" w:color="000000"/>
              <w:right w:val="single" w:sz="5" w:space="0" w:color="000000"/>
            </w:tcBorders>
          </w:tcPr>
          <w:p w14:paraId="6C9DC6D1"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F.2.15</w:t>
            </w:r>
          </w:p>
          <w:p w14:paraId="7BE1290C" w14:textId="77777777" w:rsidR="00FB61B0" w:rsidRPr="00AE6305" w:rsidRDefault="00FB61B0" w:rsidP="00FB61B0">
            <w:pPr>
              <w:jc w:val="both"/>
              <w:rPr>
                <w:rFonts w:ascii="Arial" w:hAnsi="Arial" w:cs="Arial"/>
                <w:b/>
                <w:sz w:val="20"/>
                <w:szCs w:val="20"/>
              </w:rPr>
            </w:pPr>
          </w:p>
          <w:p w14:paraId="07F0B9F5"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2.15.1</w:t>
            </w:r>
          </w:p>
        </w:tc>
        <w:tc>
          <w:tcPr>
            <w:tcW w:w="2443" w:type="dxa"/>
            <w:tcBorders>
              <w:top w:val="single" w:sz="4" w:space="0" w:color="auto"/>
              <w:left w:val="single" w:sz="5" w:space="0" w:color="000000"/>
              <w:bottom w:val="single" w:sz="6" w:space="0" w:color="000000"/>
              <w:right w:val="single" w:sz="6" w:space="0" w:color="000000"/>
            </w:tcBorders>
          </w:tcPr>
          <w:p w14:paraId="391AA493"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Closing time</w:t>
            </w:r>
          </w:p>
        </w:tc>
        <w:tc>
          <w:tcPr>
            <w:tcW w:w="6203" w:type="dxa"/>
            <w:tcBorders>
              <w:top w:val="single" w:sz="4" w:space="0" w:color="auto"/>
              <w:left w:val="single" w:sz="6" w:space="0" w:color="000000"/>
              <w:bottom w:val="single" w:sz="6" w:space="0" w:color="000000"/>
              <w:right w:val="single" w:sz="5" w:space="0" w:color="000000"/>
            </w:tcBorders>
            <w:shd w:val="clear" w:color="auto" w:fill="FFFFFF"/>
          </w:tcPr>
          <w:p w14:paraId="4E287A90" w14:textId="167326A0" w:rsidR="00FB61B0" w:rsidRPr="00AE6305" w:rsidRDefault="00FB61B0" w:rsidP="00FB61B0">
            <w:pPr>
              <w:jc w:val="both"/>
              <w:rPr>
                <w:rFonts w:ascii="Arial" w:hAnsi="Arial" w:cs="Arial"/>
                <w:bCs/>
                <w:sz w:val="20"/>
                <w:szCs w:val="20"/>
              </w:rPr>
            </w:pPr>
            <w:r w:rsidRPr="00AE6305">
              <w:rPr>
                <w:rFonts w:ascii="Arial" w:hAnsi="Arial" w:cs="Arial"/>
                <w:bCs/>
                <w:sz w:val="20"/>
                <w:szCs w:val="20"/>
              </w:rPr>
              <w:t>The closing time for submission of Tender offers is:</w:t>
            </w:r>
            <w:r w:rsidR="00CF1FEC">
              <w:rPr>
                <w:rFonts w:ascii="Arial" w:hAnsi="Arial" w:cs="Arial"/>
                <w:bCs/>
                <w:sz w:val="20"/>
                <w:szCs w:val="20"/>
              </w:rPr>
              <w:t xml:space="preserve"> 12:00 on 24/05/2024.</w:t>
            </w:r>
          </w:p>
        </w:tc>
      </w:tr>
      <w:tr w:rsidR="00FB61B0" w:rsidRPr="00AE6305" w14:paraId="6EDF2D59" w14:textId="77777777" w:rsidTr="00D25843">
        <w:trPr>
          <w:trHeight w:hRule="exact" w:val="2562"/>
        </w:trPr>
        <w:tc>
          <w:tcPr>
            <w:tcW w:w="959" w:type="dxa"/>
            <w:tcBorders>
              <w:top w:val="single" w:sz="6" w:space="0" w:color="000000"/>
              <w:left w:val="single" w:sz="6" w:space="0" w:color="000000"/>
              <w:bottom w:val="single" w:sz="4" w:space="0" w:color="000000"/>
              <w:right w:val="single" w:sz="5" w:space="0" w:color="000000"/>
            </w:tcBorders>
          </w:tcPr>
          <w:p w14:paraId="56F0BECA"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F.2.16</w:t>
            </w:r>
          </w:p>
          <w:p w14:paraId="6CD43435" w14:textId="77777777" w:rsidR="00FB61B0" w:rsidRPr="00AE6305" w:rsidRDefault="00FB61B0" w:rsidP="00FB61B0">
            <w:pPr>
              <w:jc w:val="both"/>
              <w:rPr>
                <w:rFonts w:ascii="Arial" w:hAnsi="Arial" w:cs="Arial"/>
                <w:b/>
                <w:sz w:val="20"/>
                <w:szCs w:val="20"/>
              </w:rPr>
            </w:pPr>
          </w:p>
          <w:p w14:paraId="23E3CA85"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F.2.16.1</w:t>
            </w:r>
          </w:p>
        </w:tc>
        <w:tc>
          <w:tcPr>
            <w:tcW w:w="2443" w:type="dxa"/>
            <w:tcBorders>
              <w:top w:val="single" w:sz="6" w:space="0" w:color="000000"/>
              <w:left w:val="single" w:sz="5" w:space="0" w:color="000000"/>
              <w:bottom w:val="single" w:sz="4" w:space="0" w:color="000000"/>
              <w:right w:val="single" w:sz="6" w:space="0" w:color="000000"/>
            </w:tcBorders>
          </w:tcPr>
          <w:p w14:paraId="74DD0E21"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Tender Offer validity</w:t>
            </w:r>
          </w:p>
        </w:tc>
        <w:tc>
          <w:tcPr>
            <w:tcW w:w="6203" w:type="dxa"/>
            <w:tcBorders>
              <w:top w:val="single" w:sz="6" w:space="0" w:color="000000"/>
              <w:left w:val="single" w:sz="6" w:space="0" w:color="000000"/>
              <w:bottom w:val="single" w:sz="4" w:space="0" w:color="000000"/>
              <w:right w:val="single" w:sz="5" w:space="0" w:color="000000"/>
            </w:tcBorders>
          </w:tcPr>
          <w:p w14:paraId="5F740292"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The Tender Offer validity period is </w:t>
            </w:r>
            <w:r w:rsidRPr="00AE6305">
              <w:rPr>
                <w:rFonts w:ascii="Arial" w:hAnsi="Arial" w:cs="Arial"/>
                <w:b/>
                <w:sz w:val="20"/>
                <w:szCs w:val="20"/>
                <w:u w:val="single"/>
              </w:rPr>
              <w:t>90 days</w:t>
            </w:r>
            <w:r w:rsidRPr="00AE6305">
              <w:rPr>
                <w:rFonts w:ascii="Arial" w:hAnsi="Arial" w:cs="Arial"/>
                <w:b/>
                <w:sz w:val="20"/>
                <w:szCs w:val="20"/>
              </w:rPr>
              <w:t>.</w:t>
            </w:r>
            <w:r w:rsidRPr="00AE6305">
              <w:rPr>
                <w:rFonts w:ascii="Arial" w:hAnsi="Arial" w:cs="Arial"/>
                <w:bCs/>
                <w:sz w:val="20"/>
                <w:szCs w:val="20"/>
              </w:rPr>
              <w:t xml:space="preserve"> </w:t>
            </w:r>
          </w:p>
          <w:p w14:paraId="00937B2D"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Add the following to the clause:</w:t>
            </w:r>
          </w:p>
          <w:p w14:paraId="34E9228C" w14:textId="77777777" w:rsidR="00FB61B0" w:rsidRPr="00AE6305" w:rsidRDefault="00FB61B0" w:rsidP="00FB61B0">
            <w:pPr>
              <w:jc w:val="both"/>
              <w:rPr>
                <w:rFonts w:ascii="Arial" w:hAnsi="Arial" w:cs="Arial"/>
                <w:b/>
                <w:sz w:val="20"/>
                <w:szCs w:val="20"/>
              </w:rPr>
            </w:pPr>
            <w:r w:rsidRPr="00AE6305">
              <w:rPr>
                <w:rFonts w:ascii="Arial" w:hAnsi="Arial" w:cs="Arial"/>
                <w:bCs/>
                <w:sz w:val="20"/>
                <w:szCs w:val="20"/>
              </w:rPr>
              <w:t>“If the Tender validity expires on a Saturday, Sunday or public holiday, the Tender Offer shall remain valid and open for acceptance until the closure of business on the following working day.”</w:t>
            </w:r>
          </w:p>
        </w:tc>
      </w:tr>
      <w:tr w:rsidR="00FB61B0" w:rsidRPr="00AE6305" w14:paraId="6249B244" w14:textId="77777777" w:rsidTr="00D25843">
        <w:trPr>
          <w:trHeight w:hRule="exact" w:val="4257"/>
        </w:trPr>
        <w:tc>
          <w:tcPr>
            <w:tcW w:w="959" w:type="dxa"/>
            <w:tcBorders>
              <w:top w:val="single" w:sz="6" w:space="0" w:color="000000"/>
              <w:left w:val="single" w:sz="6" w:space="0" w:color="000000"/>
              <w:bottom w:val="single" w:sz="6" w:space="0" w:color="000000"/>
              <w:right w:val="single" w:sz="5" w:space="0" w:color="000000"/>
            </w:tcBorders>
          </w:tcPr>
          <w:p w14:paraId="02DBA888"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F.2.19</w:t>
            </w:r>
          </w:p>
        </w:tc>
        <w:tc>
          <w:tcPr>
            <w:tcW w:w="2443" w:type="dxa"/>
            <w:tcBorders>
              <w:top w:val="single" w:sz="6" w:space="0" w:color="000000"/>
              <w:left w:val="single" w:sz="5" w:space="0" w:color="000000"/>
              <w:bottom w:val="single" w:sz="6" w:space="0" w:color="000000"/>
              <w:right w:val="single" w:sz="6" w:space="0" w:color="000000"/>
            </w:tcBorders>
          </w:tcPr>
          <w:p w14:paraId="3FDD2892"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Inspections, tests and analysis</w:t>
            </w:r>
          </w:p>
        </w:tc>
        <w:tc>
          <w:tcPr>
            <w:tcW w:w="6203" w:type="dxa"/>
            <w:tcBorders>
              <w:top w:val="single" w:sz="6" w:space="0" w:color="000000"/>
              <w:left w:val="single" w:sz="6" w:space="0" w:color="000000"/>
              <w:bottom w:val="single" w:sz="6" w:space="0" w:color="000000"/>
              <w:right w:val="single" w:sz="5" w:space="0" w:color="000000"/>
            </w:tcBorders>
          </w:tcPr>
          <w:p w14:paraId="226A479A"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The Tenderer must provide access during working hours to his premises for inspections on request.</w:t>
            </w:r>
          </w:p>
        </w:tc>
      </w:tr>
      <w:tr w:rsidR="00FB61B0" w:rsidRPr="00AE6305" w14:paraId="1CD3D8B2" w14:textId="77777777" w:rsidTr="00D25843">
        <w:trPr>
          <w:trHeight w:hRule="exact" w:val="553"/>
        </w:trPr>
        <w:tc>
          <w:tcPr>
            <w:tcW w:w="959" w:type="dxa"/>
            <w:tcBorders>
              <w:top w:val="single" w:sz="4" w:space="0" w:color="000000"/>
              <w:left w:val="single" w:sz="6" w:space="0" w:color="000000"/>
              <w:right w:val="single" w:sz="5" w:space="0" w:color="000000"/>
            </w:tcBorders>
          </w:tcPr>
          <w:p w14:paraId="4048B3F1"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F.2.23</w:t>
            </w:r>
          </w:p>
        </w:tc>
        <w:tc>
          <w:tcPr>
            <w:tcW w:w="2443" w:type="dxa"/>
            <w:tcBorders>
              <w:top w:val="single" w:sz="4" w:space="0" w:color="000000"/>
              <w:left w:val="single" w:sz="5" w:space="0" w:color="000000"/>
              <w:right w:val="single" w:sz="6" w:space="0" w:color="000000"/>
            </w:tcBorders>
          </w:tcPr>
          <w:p w14:paraId="402C0B34"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Certificates</w:t>
            </w:r>
          </w:p>
        </w:tc>
        <w:tc>
          <w:tcPr>
            <w:tcW w:w="6203" w:type="dxa"/>
            <w:tcBorders>
              <w:top w:val="single" w:sz="4" w:space="0" w:color="000000"/>
              <w:left w:val="single" w:sz="6" w:space="0" w:color="000000"/>
              <w:right w:val="single" w:sz="6" w:space="0" w:color="000000"/>
            </w:tcBorders>
          </w:tcPr>
          <w:p w14:paraId="74B69DE2"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The following certificates / information must be provided with the Tender offer:</w:t>
            </w:r>
          </w:p>
        </w:tc>
      </w:tr>
      <w:tr w:rsidR="00FB61B0" w:rsidRPr="00AE6305" w14:paraId="51477AC2" w14:textId="77777777" w:rsidTr="00A931B8">
        <w:trPr>
          <w:trHeight w:hRule="exact" w:val="4125"/>
        </w:trPr>
        <w:tc>
          <w:tcPr>
            <w:tcW w:w="959" w:type="dxa"/>
            <w:tcBorders>
              <w:left w:val="single" w:sz="6" w:space="0" w:color="000000"/>
              <w:bottom w:val="single" w:sz="4" w:space="0" w:color="000000"/>
              <w:right w:val="single" w:sz="5" w:space="0" w:color="000000"/>
            </w:tcBorders>
          </w:tcPr>
          <w:p w14:paraId="062CE63B" w14:textId="77777777" w:rsidR="00FB61B0" w:rsidRPr="00AE6305" w:rsidRDefault="00FB61B0" w:rsidP="00FB61B0">
            <w:pPr>
              <w:jc w:val="both"/>
              <w:rPr>
                <w:rFonts w:ascii="Arial" w:hAnsi="Arial" w:cs="Arial"/>
                <w:b/>
                <w:sz w:val="20"/>
                <w:szCs w:val="20"/>
              </w:rPr>
            </w:pPr>
          </w:p>
        </w:tc>
        <w:tc>
          <w:tcPr>
            <w:tcW w:w="2443" w:type="dxa"/>
            <w:tcBorders>
              <w:left w:val="single" w:sz="5" w:space="0" w:color="000000"/>
              <w:bottom w:val="single" w:sz="4" w:space="0" w:color="000000"/>
              <w:right w:val="single" w:sz="6" w:space="0" w:color="000000"/>
            </w:tcBorders>
          </w:tcPr>
          <w:p w14:paraId="03891671" w14:textId="77777777" w:rsidR="00FB61B0" w:rsidRPr="00AE6305" w:rsidRDefault="00FB61B0" w:rsidP="00FB61B0">
            <w:pPr>
              <w:jc w:val="both"/>
              <w:rPr>
                <w:rFonts w:ascii="Arial" w:hAnsi="Arial" w:cs="Arial"/>
                <w:b/>
                <w:sz w:val="20"/>
                <w:szCs w:val="20"/>
              </w:rPr>
            </w:pPr>
          </w:p>
        </w:tc>
        <w:tc>
          <w:tcPr>
            <w:tcW w:w="6203" w:type="dxa"/>
            <w:tcBorders>
              <w:left w:val="single" w:sz="6" w:space="0" w:color="000000"/>
              <w:bottom w:val="single" w:sz="4" w:space="0" w:color="000000"/>
              <w:right w:val="single" w:sz="5" w:space="0" w:color="000000"/>
            </w:tcBorders>
          </w:tcPr>
          <w:p w14:paraId="3D2E9896"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a)   Copy of Founding Statement (if Tenderer is a Closed </w:t>
            </w:r>
            <w:r w:rsidRPr="00AE6305">
              <w:rPr>
                <w:rFonts w:ascii="Arial" w:hAnsi="Arial" w:cs="Arial"/>
                <w:bCs/>
                <w:sz w:val="20"/>
                <w:szCs w:val="20"/>
              </w:rPr>
              <w:tab/>
              <w:t>Corporation), e.g. CK1, or CK2.</w:t>
            </w:r>
          </w:p>
          <w:p w14:paraId="3FA07A6C"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b)   Joint Venture Agreement (if   Tenderer   is intending to form a Joint Venture),</w:t>
            </w:r>
          </w:p>
          <w:p w14:paraId="0A856977"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c)   Copy of Identity Document (if Tenderer is a One-man concern),</w:t>
            </w:r>
          </w:p>
          <w:p w14:paraId="3B2BA0BF"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d)   Copy of Deed of Trust (If a trust is involved).</w:t>
            </w:r>
          </w:p>
          <w:p w14:paraId="13C280CD"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e) CIDB grading certificate </w:t>
            </w:r>
          </w:p>
          <w:p w14:paraId="27D401E7" w14:textId="4F20D209" w:rsidR="00FB61B0" w:rsidRPr="00AE6305" w:rsidRDefault="00FB61B0" w:rsidP="00FB61B0">
            <w:pPr>
              <w:jc w:val="both"/>
              <w:rPr>
                <w:rFonts w:ascii="Arial" w:hAnsi="Arial" w:cs="Arial"/>
                <w:bCs/>
                <w:sz w:val="20"/>
                <w:szCs w:val="20"/>
              </w:rPr>
            </w:pPr>
            <w:r w:rsidRPr="00AE6305">
              <w:rPr>
                <w:rFonts w:ascii="Arial" w:hAnsi="Arial" w:cs="Arial"/>
                <w:bCs/>
                <w:sz w:val="20"/>
                <w:szCs w:val="20"/>
              </w:rPr>
              <w:t>f)  Qualifications of appointees/ key personnel</w:t>
            </w:r>
          </w:p>
          <w:p w14:paraId="104F67A2" w14:textId="69AE28CC" w:rsidR="00FB61B0" w:rsidRPr="00AE6305" w:rsidRDefault="00D25843" w:rsidP="00FB61B0">
            <w:pPr>
              <w:jc w:val="both"/>
              <w:rPr>
                <w:rFonts w:ascii="Arial" w:hAnsi="Arial" w:cs="Arial"/>
                <w:bCs/>
                <w:sz w:val="20"/>
                <w:szCs w:val="20"/>
              </w:rPr>
            </w:pPr>
            <w:r w:rsidRPr="00AE6305">
              <w:rPr>
                <w:rFonts w:ascii="Arial" w:hAnsi="Arial" w:cs="Arial"/>
                <w:bCs/>
                <w:sz w:val="20"/>
                <w:szCs w:val="20"/>
              </w:rPr>
              <w:t>g) Tax clearance certificate.</w:t>
            </w:r>
          </w:p>
        </w:tc>
      </w:tr>
      <w:tr w:rsidR="00FB61B0" w:rsidRPr="00AE6305" w14:paraId="676D186E" w14:textId="77777777" w:rsidTr="00A931B8">
        <w:trPr>
          <w:trHeight w:hRule="exact" w:val="2988"/>
        </w:trPr>
        <w:tc>
          <w:tcPr>
            <w:tcW w:w="959" w:type="dxa"/>
            <w:tcBorders>
              <w:top w:val="single" w:sz="4" w:space="0" w:color="000000"/>
              <w:left w:val="single" w:sz="6" w:space="0" w:color="000000"/>
              <w:bottom w:val="single" w:sz="3" w:space="0" w:color="000000"/>
              <w:right w:val="single" w:sz="5" w:space="0" w:color="000000"/>
            </w:tcBorders>
          </w:tcPr>
          <w:p w14:paraId="3E3D3433"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Add the following new clause:</w:t>
            </w:r>
          </w:p>
          <w:p w14:paraId="4D086C8E" w14:textId="77777777" w:rsidR="00FB61B0" w:rsidRPr="00AE6305" w:rsidRDefault="00FB61B0" w:rsidP="00FB61B0">
            <w:pPr>
              <w:jc w:val="both"/>
              <w:rPr>
                <w:rFonts w:ascii="Arial" w:hAnsi="Arial" w:cs="Arial"/>
                <w:b/>
                <w:sz w:val="20"/>
                <w:szCs w:val="20"/>
              </w:rPr>
            </w:pPr>
          </w:p>
          <w:p w14:paraId="5739703B"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“F.2.24”</w:t>
            </w:r>
          </w:p>
        </w:tc>
        <w:tc>
          <w:tcPr>
            <w:tcW w:w="2443" w:type="dxa"/>
            <w:tcBorders>
              <w:top w:val="single" w:sz="4" w:space="0" w:color="000000"/>
              <w:left w:val="single" w:sz="5" w:space="0" w:color="000000"/>
              <w:bottom w:val="single" w:sz="3" w:space="0" w:color="000000"/>
              <w:right w:val="single" w:sz="6" w:space="0" w:color="000000"/>
            </w:tcBorders>
          </w:tcPr>
          <w:p w14:paraId="51936FCF"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Canvassing and obtaining of additional information by Tenderers</w:t>
            </w:r>
          </w:p>
        </w:tc>
        <w:tc>
          <w:tcPr>
            <w:tcW w:w="6203" w:type="dxa"/>
            <w:tcBorders>
              <w:top w:val="single" w:sz="4" w:space="0" w:color="000000"/>
              <w:left w:val="single" w:sz="6" w:space="0" w:color="000000"/>
              <w:bottom w:val="single" w:sz="3" w:space="0" w:color="000000"/>
              <w:right w:val="single" w:sz="5" w:space="0" w:color="000000"/>
            </w:tcBorders>
          </w:tcPr>
          <w:p w14:paraId="20353304"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Accept that no Tenderer shall make any attempt either directly or indirectly to canvass any of the Employers officials or the Employer’s agent in respect of his Tender, after the opening of the Tenders but prior to the Employer arriving at a decision thereon.</w:t>
            </w:r>
          </w:p>
          <w:p w14:paraId="33F2D9A0" w14:textId="77777777" w:rsidR="00FB61B0" w:rsidRPr="00AE6305" w:rsidRDefault="00FB61B0" w:rsidP="00FB61B0">
            <w:pPr>
              <w:jc w:val="both"/>
              <w:rPr>
                <w:rFonts w:ascii="Arial" w:hAnsi="Arial" w:cs="Arial"/>
                <w:bCs/>
                <w:sz w:val="20"/>
                <w:szCs w:val="20"/>
              </w:rPr>
            </w:pPr>
          </w:p>
          <w:p w14:paraId="0693994F" w14:textId="77777777" w:rsidR="00FB61B0" w:rsidRPr="00AE6305" w:rsidRDefault="00FB61B0" w:rsidP="00FB61B0">
            <w:pPr>
              <w:jc w:val="both"/>
              <w:rPr>
                <w:rFonts w:ascii="Arial" w:hAnsi="Arial" w:cs="Arial"/>
                <w:b/>
                <w:sz w:val="20"/>
                <w:szCs w:val="20"/>
              </w:rPr>
            </w:pPr>
            <w:r w:rsidRPr="00AE6305">
              <w:rPr>
                <w:rFonts w:ascii="Arial" w:hAnsi="Arial" w:cs="Arial"/>
                <w:bCs/>
                <w:sz w:val="20"/>
                <w:szCs w:val="20"/>
              </w:rPr>
              <w:t>No Tenderer shall make any attempt to obtain particulars of any relevant information, other than that disclosed   at the opening of Tenders.”</w:t>
            </w:r>
          </w:p>
        </w:tc>
      </w:tr>
      <w:tr w:rsidR="00FB61B0" w:rsidRPr="00AE6305" w14:paraId="69EF17D3" w14:textId="77777777" w:rsidTr="00D25843">
        <w:trPr>
          <w:trHeight w:hRule="exact" w:val="1279"/>
        </w:trPr>
        <w:tc>
          <w:tcPr>
            <w:tcW w:w="959" w:type="dxa"/>
            <w:tcBorders>
              <w:top w:val="single" w:sz="4" w:space="0" w:color="000000"/>
              <w:left w:val="single" w:sz="6" w:space="0" w:color="000000"/>
              <w:bottom w:val="single" w:sz="3" w:space="0" w:color="000000"/>
              <w:right w:val="single" w:sz="5" w:space="0" w:color="000000"/>
            </w:tcBorders>
          </w:tcPr>
          <w:p w14:paraId="5F4F1EA8"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Add the following new clause:</w:t>
            </w:r>
          </w:p>
          <w:p w14:paraId="7958060B"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“2.25</w:t>
            </w:r>
          </w:p>
        </w:tc>
        <w:tc>
          <w:tcPr>
            <w:tcW w:w="2443" w:type="dxa"/>
            <w:tcBorders>
              <w:top w:val="single" w:sz="4" w:space="0" w:color="000000"/>
              <w:left w:val="single" w:sz="5" w:space="0" w:color="000000"/>
              <w:bottom w:val="single" w:sz="3" w:space="0" w:color="000000"/>
              <w:right w:val="single" w:sz="6" w:space="0" w:color="000000"/>
            </w:tcBorders>
          </w:tcPr>
          <w:p w14:paraId="40ECCD3B"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Awards to close family members of persons in the service of the state</w:t>
            </w:r>
          </w:p>
        </w:tc>
        <w:tc>
          <w:tcPr>
            <w:tcW w:w="6203" w:type="dxa"/>
            <w:tcBorders>
              <w:top w:val="single" w:sz="4" w:space="0" w:color="000000"/>
              <w:left w:val="single" w:sz="6" w:space="0" w:color="000000"/>
              <w:bottom w:val="single" w:sz="3" w:space="0" w:color="000000"/>
              <w:right w:val="single" w:sz="5" w:space="0" w:color="000000"/>
            </w:tcBorders>
          </w:tcPr>
          <w:p w14:paraId="578A2660"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In order to adjudicate fairness or eligibility, the questionnaire for the declaration of interests in the Tender of persons in service of state in Section T2.2.4 must be completed.”</w:t>
            </w:r>
          </w:p>
        </w:tc>
      </w:tr>
      <w:tr w:rsidR="00FB61B0" w:rsidRPr="00AE6305" w14:paraId="4F2BD781" w14:textId="77777777" w:rsidTr="00A931B8">
        <w:trPr>
          <w:trHeight w:hRule="exact" w:val="4401"/>
        </w:trPr>
        <w:tc>
          <w:tcPr>
            <w:tcW w:w="959" w:type="dxa"/>
            <w:tcBorders>
              <w:top w:val="single" w:sz="6" w:space="0" w:color="000000"/>
              <w:left w:val="single" w:sz="6" w:space="0" w:color="000000"/>
              <w:bottom w:val="single" w:sz="4" w:space="0" w:color="000000"/>
              <w:right w:val="single" w:sz="5" w:space="0" w:color="000000"/>
            </w:tcBorders>
          </w:tcPr>
          <w:p w14:paraId="1471E986"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lastRenderedPageBreak/>
              <w:t>Add the following new clause:</w:t>
            </w:r>
          </w:p>
          <w:p w14:paraId="7118746C" w14:textId="77777777" w:rsidR="00FB61B0" w:rsidRPr="00AE6305" w:rsidRDefault="00FB61B0" w:rsidP="00FB61B0">
            <w:pPr>
              <w:jc w:val="both"/>
              <w:rPr>
                <w:rFonts w:ascii="Arial" w:hAnsi="Arial" w:cs="Arial"/>
                <w:b/>
                <w:sz w:val="20"/>
                <w:szCs w:val="20"/>
              </w:rPr>
            </w:pPr>
          </w:p>
          <w:p w14:paraId="52373CA8"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“F.2.26”</w:t>
            </w:r>
          </w:p>
        </w:tc>
        <w:tc>
          <w:tcPr>
            <w:tcW w:w="2443" w:type="dxa"/>
            <w:tcBorders>
              <w:top w:val="single" w:sz="6" w:space="0" w:color="000000"/>
              <w:left w:val="single" w:sz="5" w:space="0" w:color="000000"/>
              <w:bottom w:val="single" w:sz="4" w:space="0" w:color="000000"/>
              <w:right w:val="single" w:sz="6" w:space="0" w:color="000000"/>
            </w:tcBorders>
          </w:tcPr>
          <w:p w14:paraId="2C1EE8C0"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Tax</w:t>
            </w:r>
          </w:p>
        </w:tc>
        <w:tc>
          <w:tcPr>
            <w:tcW w:w="6203" w:type="dxa"/>
            <w:tcBorders>
              <w:top w:val="single" w:sz="6" w:space="0" w:color="000000"/>
              <w:left w:val="single" w:sz="6" w:space="0" w:color="000000"/>
              <w:bottom w:val="single" w:sz="4" w:space="0" w:color="000000"/>
              <w:right w:val="single" w:sz="5" w:space="0" w:color="000000"/>
            </w:tcBorders>
          </w:tcPr>
          <w:p w14:paraId="38D3E0EC"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“Submission of a </w:t>
            </w:r>
            <w:r w:rsidRPr="00AE6305">
              <w:rPr>
                <w:rFonts w:ascii="Arial" w:hAnsi="Arial" w:cs="Arial"/>
                <w:b/>
                <w:sz w:val="20"/>
                <w:szCs w:val="20"/>
              </w:rPr>
              <w:t>Valid Tax Status Compliance report with Pin Issued</w:t>
            </w:r>
            <w:r w:rsidRPr="00AE6305">
              <w:rPr>
                <w:rFonts w:ascii="Arial" w:hAnsi="Arial" w:cs="Arial"/>
                <w:bCs/>
                <w:sz w:val="20"/>
                <w:szCs w:val="20"/>
              </w:rPr>
              <w:t xml:space="preserve"> is compulsory.”</w:t>
            </w:r>
          </w:p>
          <w:p w14:paraId="3368890A"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“Bidders should note, that in accordance with legislation, no Contract may be awarded to a/a person/entity who has failed to submit a SARS tax Compliance status report with Pin Issued where tax matters can be verified, certifying that the taxes of that person/entity are in order or that suitable arrangements have been made with SARS.”</w:t>
            </w:r>
          </w:p>
          <w:p w14:paraId="4C5E0D2A"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In Bids where Consortia/ Joint Venture/ Sub Contractors are involved each party </w:t>
            </w:r>
            <w:r w:rsidRPr="00AE6305">
              <w:rPr>
                <w:rFonts w:ascii="Arial" w:hAnsi="Arial" w:cs="Arial"/>
                <w:b/>
                <w:sz w:val="20"/>
                <w:szCs w:val="20"/>
              </w:rPr>
              <w:t>must submit a separate and Original Valid Tax Clearance Certificate and SARS tax status Compliance report with Pin Issued</w:t>
            </w:r>
            <w:r w:rsidRPr="00AE6305">
              <w:rPr>
                <w:rFonts w:ascii="Arial" w:hAnsi="Arial" w:cs="Arial"/>
                <w:bCs/>
                <w:sz w:val="20"/>
                <w:szCs w:val="20"/>
              </w:rPr>
              <w:t>.</w:t>
            </w:r>
          </w:p>
        </w:tc>
      </w:tr>
      <w:tr w:rsidR="00FB61B0" w:rsidRPr="00AE6305" w14:paraId="4AE9EE62" w14:textId="77777777" w:rsidTr="00A931B8">
        <w:trPr>
          <w:trHeight w:hRule="exact" w:val="1851"/>
        </w:trPr>
        <w:tc>
          <w:tcPr>
            <w:tcW w:w="959" w:type="dxa"/>
            <w:tcBorders>
              <w:top w:val="single" w:sz="4" w:space="0" w:color="000000"/>
              <w:left w:val="single" w:sz="6" w:space="0" w:color="000000"/>
              <w:bottom w:val="single" w:sz="4" w:space="0" w:color="000000"/>
              <w:right w:val="single" w:sz="5" w:space="0" w:color="000000"/>
            </w:tcBorders>
          </w:tcPr>
          <w:p w14:paraId="5FF74222"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F.3.1</w:t>
            </w:r>
          </w:p>
        </w:tc>
        <w:tc>
          <w:tcPr>
            <w:tcW w:w="2443" w:type="dxa"/>
            <w:tcBorders>
              <w:top w:val="single" w:sz="4" w:space="0" w:color="000000"/>
              <w:left w:val="single" w:sz="5" w:space="0" w:color="000000"/>
              <w:bottom w:val="single" w:sz="4" w:space="0" w:color="000000"/>
              <w:right w:val="single" w:sz="6" w:space="0" w:color="000000"/>
            </w:tcBorders>
          </w:tcPr>
          <w:p w14:paraId="2BB0FD20"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Respond to clarification</w:t>
            </w:r>
          </w:p>
        </w:tc>
        <w:tc>
          <w:tcPr>
            <w:tcW w:w="6203" w:type="dxa"/>
            <w:tcBorders>
              <w:top w:val="single" w:sz="4" w:space="0" w:color="000000"/>
              <w:left w:val="single" w:sz="6" w:space="0" w:color="000000"/>
              <w:bottom w:val="single" w:sz="4" w:space="0" w:color="000000"/>
              <w:right w:val="single" w:sz="5" w:space="0" w:color="000000"/>
            </w:tcBorders>
          </w:tcPr>
          <w:p w14:paraId="3FEB883F"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Replace the contents of the clause with the following:</w:t>
            </w:r>
          </w:p>
          <w:p w14:paraId="49D6A7A3" w14:textId="77777777" w:rsidR="00FB61B0" w:rsidRPr="00AE6305" w:rsidRDefault="00FB61B0" w:rsidP="00FB61B0">
            <w:pPr>
              <w:jc w:val="both"/>
              <w:rPr>
                <w:rFonts w:ascii="Arial" w:hAnsi="Arial" w:cs="Arial"/>
                <w:b/>
                <w:sz w:val="20"/>
                <w:szCs w:val="20"/>
              </w:rPr>
            </w:pPr>
            <w:r w:rsidRPr="00AE6305">
              <w:rPr>
                <w:rFonts w:ascii="Arial" w:hAnsi="Arial" w:cs="Arial"/>
                <w:bCs/>
                <w:sz w:val="20"/>
                <w:szCs w:val="20"/>
              </w:rPr>
              <w:t>“Respond to a request for clarification received up to five (5) calendar days before the Tender closing time stated in the Tender data and notify all Tenderers who drew procurement documents</w:t>
            </w:r>
            <w:r w:rsidRPr="00AE6305">
              <w:rPr>
                <w:rFonts w:ascii="Arial" w:hAnsi="Arial" w:cs="Arial"/>
                <w:b/>
                <w:sz w:val="20"/>
                <w:szCs w:val="20"/>
              </w:rPr>
              <w:t>”</w:t>
            </w:r>
          </w:p>
        </w:tc>
      </w:tr>
      <w:tr w:rsidR="00FB61B0" w:rsidRPr="00AE6305" w14:paraId="117E1145" w14:textId="77777777" w:rsidTr="00CB56C7">
        <w:trPr>
          <w:trHeight w:hRule="exact" w:val="6512"/>
        </w:trPr>
        <w:tc>
          <w:tcPr>
            <w:tcW w:w="959" w:type="dxa"/>
            <w:tcBorders>
              <w:top w:val="single" w:sz="4" w:space="0" w:color="000000"/>
              <w:left w:val="single" w:sz="6" w:space="0" w:color="000000"/>
              <w:bottom w:val="single" w:sz="4" w:space="0" w:color="000000"/>
              <w:right w:val="single" w:sz="5" w:space="0" w:color="000000"/>
            </w:tcBorders>
          </w:tcPr>
          <w:p w14:paraId="0B6AFB19"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lastRenderedPageBreak/>
              <w:t>F.3.4</w:t>
            </w:r>
          </w:p>
          <w:p w14:paraId="222FAB3A" w14:textId="77777777" w:rsidR="00FB61B0" w:rsidRPr="00AE6305" w:rsidRDefault="00FB61B0" w:rsidP="00FB61B0">
            <w:pPr>
              <w:jc w:val="both"/>
              <w:rPr>
                <w:rFonts w:ascii="Arial" w:hAnsi="Arial" w:cs="Arial"/>
                <w:b/>
                <w:sz w:val="20"/>
                <w:szCs w:val="20"/>
              </w:rPr>
            </w:pPr>
          </w:p>
          <w:p w14:paraId="19C88BF1" w14:textId="77777777" w:rsidR="00FB61B0" w:rsidRPr="00AE6305" w:rsidRDefault="00FB61B0" w:rsidP="00FB61B0">
            <w:pPr>
              <w:jc w:val="both"/>
              <w:rPr>
                <w:rFonts w:ascii="Arial" w:hAnsi="Arial" w:cs="Arial"/>
                <w:b/>
                <w:sz w:val="20"/>
                <w:szCs w:val="20"/>
              </w:rPr>
            </w:pPr>
          </w:p>
          <w:p w14:paraId="3DAD550C" w14:textId="77777777" w:rsidR="00FB61B0" w:rsidRPr="00AE6305" w:rsidRDefault="00FB61B0" w:rsidP="00FB61B0">
            <w:pPr>
              <w:jc w:val="both"/>
              <w:rPr>
                <w:rFonts w:ascii="Arial" w:hAnsi="Arial" w:cs="Arial"/>
                <w:b/>
                <w:sz w:val="20"/>
                <w:szCs w:val="20"/>
              </w:rPr>
            </w:pPr>
          </w:p>
        </w:tc>
        <w:tc>
          <w:tcPr>
            <w:tcW w:w="2443" w:type="dxa"/>
            <w:tcBorders>
              <w:top w:val="single" w:sz="4" w:space="0" w:color="000000"/>
              <w:left w:val="single" w:sz="5" w:space="0" w:color="000000"/>
              <w:bottom w:val="single" w:sz="4" w:space="0" w:color="000000"/>
              <w:right w:val="single" w:sz="6" w:space="0" w:color="000000"/>
            </w:tcBorders>
          </w:tcPr>
          <w:p w14:paraId="3DA4858D"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Opening of Tender submissions</w:t>
            </w:r>
          </w:p>
        </w:tc>
        <w:tc>
          <w:tcPr>
            <w:tcW w:w="6203" w:type="dxa"/>
            <w:tcBorders>
              <w:top w:val="single" w:sz="4" w:space="0" w:color="000000"/>
              <w:left w:val="single" w:sz="6" w:space="0" w:color="000000"/>
              <w:bottom w:val="single" w:sz="4" w:space="0" w:color="000000"/>
              <w:right w:val="single" w:sz="5" w:space="0" w:color="000000"/>
            </w:tcBorders>
          </w:tcPr>
          <w:p w14:paraId="6BA4440B" w14:textId="5BB81B95"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The </w:t>
            </w:r>
            <w:r w:rsidRPr="00AE6305">
              <w:rPr>
                <w:rFonts w:ascii="Arial" w:hAnsi="Arial" w:cs="Arial"/>
                <w:bCs/>
                <w:sz w:val="20"/>
                <w:szCs w:val="20"/>
                <w:u w:val="single"/>
              </w:rPr>
              <w:t>closing date and time</w:t>
            </w:r>
            <w:r w:rsidR="00220FBC">
              <w:rPr>
                <w:rFonts w:ascii="Arial" w:hAnsi="Arial" w:cs="Arial"/>
                <w:bCs/>
                <w:sz w:val="20"/>
                <w:szCs w:val="20"/>
              </w:rPr>
              <w:t xml:space="preserve"> for receipt of Tenders is 24 May</w:t>
            </w:r>
            <w:r w:rsidR="005E20F6">
              <w:rPr>
                <w:rFonts w:ascii="Arial" w:hAnsi="Arial" w:cs="Arial"/>
                <w:bCs/>
                <w:sz w:val="20"/>
                <w:szCs w:val="20"/>
              </w:rPr>
              <w:t xml:space="preserve"> 2024</w:t>
            </w:r>
            <w:r w:rsidRPr="00AE6305">
              <w:rPr>
                <w:rFonts w:ascii="Arial" w:hAnsi="Arial" w:cs="Arial"/>
                <w:bCs/>
                <w:sz w:val="20"/>
                <w:szCs w:val="20"/>
              </w:rPr>
              <w:t xml:space="preserve"> at 12h00.</w:t>
            </w:r>
          </w:p>
          <w:p w14:paraId="17D34153"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Tenders will be received on the closing date and time shown, must be enclosed in a sealed envelope bearing the applicable Tender heading and Contract number.</w:t>
            </w:r>
          </w:p>
          <w:p w14:paraId="1E7DD336"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Tenders must be submitted in the Tender box situated on the first floor at:</w:t>
            </w:r>
          </w:p>
          <w:p w14:paraId="5C1C9216"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NDLAMBE MUNICIPALITY, </w:t>
            </w:r>
          </w:p>
          <w:p w14:paraId="4F1D3D2B"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Supply Chain Management Unit</w:t>
            </w:r>
          </w:p>
          <w:p w14:paraId="2FC07908"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Office No.8, First Floor, </w:t>
            </w:r>
          </w:p>
          <w:p w14:paraId="05EFFCA7"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47 Campbell Street, </w:t>
            </w:r>
          </w:p>
          <w:p w14:paraId="62BC56DA"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Port Alfred, 6170</w:t>
            </w:r>
          </w:p>
          <w:p w14:paraId="6E5CCE45" w14:textId="77777777" w:rsidR="00FB61B0" w:rsidRPr="00AE6305" w:rsidRDefault="00FB61B0" w:rsidP="00FB61B0">
            <w:pPr>
              <w:jc w:val="both"/>
              <w:rPr>
                <w:rFonts w:ascii="Arial" w:hAnsi="Arial" w:cs="Arial"/>
                <w:b/>
                <w:sz w:val="20"/>
                <w:szCs w:val="20"/>
              </w:rPr>
            </w:pPr>
          </w:p>
          <w:p w14:paraId="79622E8A" w14:textId="77777777" w:rsidR="00FB61B0" w:rsidRPr="00AE6305" w:rsidRDefault="00FB61B0" w:rsidP="00FB61B0">
            <w:pPr>
              <w:jc w:val="both"/>
              <w:rPr>
                <w:rFonts w:ascii="Arial" w:hAnsi="Arial" w:cs="Arial"/>
                <w:b/>
                <w:sz w:val="20"/>
                <w:szCs w:val="20"/>
              </w:rPr>
            </w:pPr>
            <w:r w:rsidRPr="00AE6305">
              <w:rPr>
                <w:rFonts w:ascii="Arial" w:hAnsi="Arial" w:cs="Arial"/>
                <w:b/>
                <w:i/>
                <w:sz w:val="20"/>
                <w:szCs w:val="20"/>
              </w:rPr>
              <w:t>Only Tenders submitted to this Tender box will be opened and considered</w:t>
            </w:r>
            <w:r w:rsidRPr="00AE6305">
              <w:rPr>
                <w:rFonts w:ascii="Arial" w:hAnsi="Arial" w:cs="Arial"/>
                <w:b/>
                <w:sz w:val="20"/>
                <w:szCs w:val="20"/>
              </w:rPr>
              <w:t>.</w:t>
            </w:r>
          </w:p>
          <w:p w14:paraId="46A05F8A" w14:textId="77777777" w:rsidR="00FB61B0" w:rsidRPr="00AE6305" w:rsidRDefault="00FB61B0" w:rsidP="00FB61B0">
            <w:pPr>
              <w:jc w:val="both"/>
              <w:rPr>
                <w:rFonts w:ascii="Arial" w:hAnsi="Arial" w:cs="Arial"/>
                <w:b/>
                <w:sz w:val="20"/>
                <w:szCs w:val="20"/>
              </w:rPr>
            </w:pPr>
          </w:p>
        </w:tc>
      </w:tr>
      <w:tr w:rsidR="00FB61B0" w:rsidRPr="00AE6305" w14:paraId="01ACC7C5" w14:textId="77777777" w:rsidTr="00A5777E">
        <w:trPr>
          <w:trHeight w:hRule="exact" w:val="1009"/>
        </w:trPr>
        <w:tc>
          <w:tcPr>
            <w:tcW w:w="959" w:type="dxa"/>
            <w:tcBorders>
              <w:top w:val="single" w:sz="4" w:space="0" w:color="000000"/>
              <w:left w:val="single" w:sz="6" w:space="0" w:color="000000"/>
              <w:bottom w:val="single" w:sz="4" w:space="0" w:color="000000"/>
              <w:right w:val="single" w:sz="5" w:space="0" w:color="000000"/>
            </w:tcBorders>
          </w:tcPr>
          <w:p w14:paraId="2C693944"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F.3.11</w:t>
            </w:r>
          </w:p>
          <w:p w14:paraId="5BC6BE31" w14:textId="77777777" w:rsidR="00FB61B0" w:rsidRPr="00AE6305" w:rsidRDefault="00FB61B0" w:rsidP="00FB61B0">
            <w:pPr>
              <w:jc w:val="both"/>
              <w:rPr>
                <w:rFonts w:ascii="Arial" w:hAnsi="Arial" w:cs="Arial"/>
                <w:b/>
                <w:sz w:val="20"/>
                <w:szCs w:val="20"/>
              </w:rPr>
            </w:pPr>
          </w:p>
        </w:tc>
        <w:tc>
          <w:tcPr>
            <w:tcW w:w="2443" w:type="dxa"/>
            <w:tcBorders>
              <w:top w:val="single" w:sz="4" w:space="0" w:color="000000"/>
              <w:left w:val="single" w:sz="5" w:space="0" w:color="000000"/>
              <w:bottom w:val="single" w:sz="4" w:space="0" w:color="000000"/>
              <w:right w:val="single" w:sz="6" w:space="0" w:color="000000"/>
            </w:tcBorders>
          </w:tcPr>
          <w:p w14:paraId="727B4B7E"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Evaluation of</w:t>
            </w:r>
          </w:p>
          <w:p w14:paraId="7F0C1DFA"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Tenders</w:t>
            </w:r>
          </w:p>
          <w:p w14:paraId="0EE6EDBE" w14:textId="77777777" w:rsidR="00FB61B0" w:rsidRPr="00AE6305" w:rsidRDefault="00FB61B0" w:rsidP="00FB61B0">
            <w:pPr>
              <w:jc w:val="both"/>
              <w:rPr>
                <w:rFonts w:ascii="Arial" w:hAnsi="Arial" w:cs="Arial"/>
                <w:b/>
                <w:sz w:val="20"/>
                <w:szCs w:val="20"/>
              </w:rPr>
            </w:pPr>
          </w:p>
        </w:tc>
        <w:tc>
          <w:tcPr>
            <w:tcW w:w="6203" w:type="dxa"/>
            <w:tcBorders>
              <w:top w:val="single" w:sz="4" w:space="0" w:color="000000"/>
              <w:left w:val="single" w:sz="6" w:space="0" w:color="000000"/>
              <w:bottom w:val="single" w:sz="4" w:space="0" w:color="000000"/>
              <w:right w:val="single" w:sz="5" w:space="0" w:color="000000"/>
            </w:tcBorders>
          </w:tcPr>
          <w:p w14:paraId="4C3B577B" w14:textId="77777777" w:rsidR="00FB61B0" w:rsidRPr="00AE6305" w:rsidRDefault="00FB61B0" w:rsidP="00FB61B0">
            <w:pPr>
              <w:jc w:val="both"/>
              <w:rPr>
                <w:rFonts w:ascii="Arial" w:hAnsi="Arial" w:cs="Arial"/>
                <w:b/>
                <w:sz w:val="20"/>
                <w:szCs w:val="20"/>
              </w:rPr>
            </w:pPr>
            <w:r w:rsidRPr="00AE6305">
              <w:rPr>
                <w:rFonts w:ascii="Arial" w:hAnsi="Arial" w:cs="Arial"/>
                <w:bCs/>
                <w:sz w:val="20"/>
                <w:szCs w:val="20"/>
              </w:rPr>
              <w:t>The Tender evaluation method to evaluate all responsive Tender offers will be</w:t>
            </w:r>
            <w:r w:rsidRPr="00AE6305">
              <w:rPr>
                <w:rFonts w:ascii="Arial" w:hAnsi="Arial" w:cs="Arial"/>
                <w:b/>
                <w:sz w:val="20"/>
                <w:szCs w:val="20"/>
              </w:rPr>
              <w:t xml:space="preserve"> Method 2.</w:t>
            </w:r>
          </w:p>
          <w:p w14:paraId="1B97F223" w14:textId="77777777" w:rsidR="00FB61B0" w:rsidRPr="00AE6305" w:rsidRDefault="00FB61B0" w:rsidP="00FB61B0">
            <w:pPr>
              <w:jc w:val="both"/>
              <w:rPr>
                <w:rFonts w:ascii="Arial" w:hAnsi="Arial" w:cs="Arial"/>
                <w:b/>
                <w:sz w:val="20"/>
                <w:szCs w:val="20"/>
              </w:rPr>
            </w:pPr>
          </w:p>
          <w:p w14:paraId="2F30E422" w14:textId="77777777" w:rsidR="00FB61B0" w:rsidRPr="00AE6305" w:rsidRDefault="00FB61B0" w:rsidP="00FB61B0">
            <w:pPr>
              <w:jc w:val="both"/>
              <w:rPr>
                <w:rFonts w:ascii="Arial" w:hAnsi="Arial" w:cs="Arial"/>
                <w:b/>
                <w:sz w:val="20"/>
                <w:szCs w:val="20"/>
              </w:rPr>
            </w:pPr>
          </w:p>
        </w:tc>
      </w:tr>
      <w:tr w:rsidR="00FB61B0" w:rsidRPr="00AE6305" w14:paraId="49D37AB3" w14:textId="77777777" w:rsidTr="00A5777E">
        <w:trPr>
          <w:trHeight w:hRule="exact" w:val="7086"/>
        </w:trPr>
        <w:tc>
          <w:tcPr>
            <w:tcW w:w="959" w:type="dxa"/>
            <w:tcBorders>
              <w:top w:val="single" w:sz="4" w:space="0" w:color="000000"/>
              <w:left w:val="single" w:sz="6" w:space="0" w:color="000000"/>
              <w:bottom w:val="single" w:sz="4" w:space="0" w:color="000000"/>
              <w:right w:val="single" w:sz="5" w:space="0" w:color="000000"/>
            </w:tcBorders>
          </w:tcPr>
          <w:p w14:paraId="5C7874C1"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lastRenderedPageBreak/>
              <w:t>F.3.11.1</w:t>
            </w:r>
          </w:p>
        </w:tc>
        <w:tc>
          <w:tcPr>
            <w:tcW w:w="2443" w:type="dxa"/>
            <w:tcBorders>
              <w:top w:val="single" w:sz="4" w:space="0" w:color="000000"/>
              <w:left w:val="single" w:sz="5" w:space="0" w:color="000000"/>
              <w:bottom w:val="single" w:sz="4" w:space="0" w:color="000000"/>
              <w:right w:val="single" w:sz="6" w:space="0" w:color="000000"/>
            </w:tcBorders>
          </w:tcPr>
          <w:p w14:paraId="1424060E"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General</w:t>
            </w:r>
          </w:p>
          <w:p w14:paraId="45090DD1" w14:textId="77777777" w:rsidR="00FB61B0" w:rsidRPr="00AE6305" w:rsidRDefault="00FB61B0" w:rsidP="00FB61B0">
            <w:pPr>
              <w:jc w:val="both"/>
              <w:rPr>
                <w:rFonts w:ascii="Arial" w:hAnsi="Arial" w:cs="Arial"/>
                <w:b/>
                <w:sz w:val="20"/>
                <w:szCs w:val="20"/>
              </w:rPr>
            </w:pPr>
          </w:p>
        </w:tc>
        <w:tc>
          <w:tcPr>
            <w:tcW w:w="6203" w:type="dxa"/>
            <w:tcBorders>
              <w:top w:val="single" w:sz="4" w:space="0" w:color="000000"/>
              <w:left w:val="single" w:sz="6" w:space="0" w:color="000000"/>
              <w:bottom w:val="single" w:sz="4" w:space="0" w:color="000000"/>
              <w:right w:val="single" w:sz="5" w:space="0" w:color="000000"/>
            </w:tcBorders>
          </w:tcPr>
          <w:p w14:paraId="20FDE5D7" w14:textId="60B42060"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Apply the </w:t>
            </w:r>
            <w:r w:rsidRPr="00AE6305">
              <w:rPr>
                <w:rFonts w:ascii="Arial" w:hAnsi="Arial" w:cs="Arial"/>
                <w:b/>
                <w:sz w:val="20"/>
                <w:szCs w:val="20"/>
              </w:rPr>
              <w:t>80/20</w:t>
            </w:r>
            <w:r w:rsidRPr="00AE6305">
              <w:rPr>
                <w:rFonts w:ascii="Arial" w:hAnsi="Arial" w:cs="Arial"/>
                <w:bCs/>
                <w:sz w:val="20"/>
                <w:szCs w:val="20"/>
              </w:rPr>
              <w:t xml:space="preserve"> Preference Point system where a maximum </w:t>
            </w:r>
            <w:r w:rsidRPr="00AE6305">
              <w:rPr>
                <w:rFonts w:ascii="Arial" w:hAnsi="Arial" w:cs="Arial"/>
                <w:b/>
                <w:sz w:val="20"/>
                <w:szCs w:val="20"/>
              </w:rPr>
              <w:t xml:space="preserve">of Eighty (80) </w:t>
            </w:r>
            <w:r w:rsidRPr="00AE6305">
              <w:rPr>
                <w:rFonts w:ascii="Arial" w:hAnsi="Arial" w:cs="Arial"/>
                <w:bCs/>
                <w:sz w:val="20"/>
                <w:szCs w:val="20"/>
              </w:rPr>
              <w:t xml:space="preserve">Tender adjudication point be awarded for price. Twenty </w:t>
            </w:r>
            <w:r w:rsidRPr="00AE6305">
              <w:rPr>
                <w:rFonts w:ascii="Arial" w:hAnsi="Arial" w:cs="Arial"/>
                <w:b/>
                <w:sz w:val="20"/>
                <w:szCs w:val="20"/>
              </w:rPr>
              <w:t>(20)</w:t>
            </w:r>
            <w:r w:rsidRPr="00AE6305">
              <w:rPr>
                <w:rFonts w:ascii="Arial" w:hAnsi="Arial" w:cs="Arial"/>
                <w:bCs/>
                <w:sz w:val="20"/>
                <w:szCs w:val="20"/>
              </w:rPr>
              <w:t xml:space="preserve"> points will be awarded for preference in terms of the Preferential Procurement Policy Framework Act (Act 5 of 2000) and Preferential Procurement Regulation, 2017. See section T2.2.8, Form H for the Preference model.</w:t>
            </w:r>
          </w:p>
          <w:p w14:paraId="5AF10417" w14:textId="794ADA9D" w:rsidR="00FB61B0" w:rsidRPr="00AE6305" w:rsidRDefault="00FB61B0" w:rsidP="00FB61B0">
            <w:pPr>
              <w:jc w:val="both"/>
              <w:rPr>
                <w:rFonts w:ascii="Arial" w:hAnsi="Arial" w:cs="Arial"/>
                <w:bCs/>
                <w:sz w:val="20"/>
                <w:szCs w:val="20"/>
              </w:rPr>
            </w:pPr>
            <w:r w:rsidRPr="00AE6305">
              <w:rPr>
                <w:rFonts w:ascii="Arial" w:hAnsi="Arial" w:cs="Arial"/>
                <w:bCs/>
                <w:sz w:val="20"/>
                <w:szCs w:val="20"/>
              </w:rPr>
              <w:t>The financial offer will be scored in terms of Method 2, option 1 of the Standard Conditions of Tender (Section T1.3 of the document).</w:t>
            </w:r>
          </w:p>
          <w:p w14:paraId="31ED6801" w14:textId="47B1ADC6" w:rsidR="00FB61B0" w:rsidRPr="00AE6305" w:rsidRDefault="00FB61B0" w:rsidP="00FB61B0">
            <w:pPr>
              <w:jc w:val="both"/>
              <w:rPr>
                <w:rFonts w:ascii="Arial" w:hAnsi="Arial" w:cs="Arial"/>
                <w:bCs/>
                <w:sz w:val="20"/>
                <w:szCs w:val="20"/>
              </w:rPr>
            </w:pPr>
            <w:r w:rsidRPr="00AE6305">
              <w:rPr>
                <w:rFonts w:ascii="Arial" w:hAnsi="Arial" w:cs="Arial"/>
                <w:bCs/>
                <w:sz w:val="20"/>
                <w:szCs w:val="20"/>
              </w:rPr>
              <w:t xml:space="preserve"> Functionality will be scored on those Tenders regarded as being responsive. The CRITERIA to be applied in evaluating the proposal is set out in the table on the following page:</w:t>
            </w:r>
          </w:p>
          <w:p w14:paraId="6D724AC5" w14:textId="1C4958E2" w:rsidR="00FB61B0" w:rsidRPr="00AE6305" w:rsidRDefault="00FB61B0" w:rsidP="00FB61B0">
            <w:pPr>
              <w:jc w:val="both"/>
              <w:rPr>
                <w:rFonts w:ascii="Arial" w:hAnsi="Arial" w:cs="Arial"/>
                <w:bCs/>
                <w:sz w:val="20"/>
                <w:szCs w:val="20"/>
              </w:rPr>
            </w:pPr>
            <w:r w:rsidRPr="00AE6305">
              <w:rPr>
                <w:rFonts w:ascii="Arial" w:hAnsi="Arial" w:cs="Arial"/>
                <w:bCs/>
                <w:sz w:val="20"/>
                <w:szCs w:val="20"/>
              </w:rPr>
              <w:t>The proposal will be evaluated individually on score sheets, by a representative evaluation panel according to the evaluation criteria indicated above. All Tenderers who scored less than 70 out of 100 points for functionality will not be considered further.</w:t>
            </w:r>
          </w:p>
          <w:p w14:paraId="54AB4719"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NB: Points scored for functionality will not have an influence on the total Tender evaluation points except to determine whether the bidder goes through to pricing evaluation or not. Method 2 (i.e. financial offer and BBBEE) will be used to calculate the total Tender evaluation points</w:t>
            </w:r>
          </w:p>
        </w:tc>
      </w:tr>
      <w:tr w:rsidR="00FB61B0" w:rsidRPr="00AE6305" w14:paraId="6149FCA6" w14:textId="77777777" w:rsidTr="00D25843">
        <w:trPr>
          <w:trHeight w:hRule="exact" w:val="1982"/>
        </w:trPr>
        <w:tc>
          <w:tcPr>
            <w:tcW w:w="959" w:type="dxa"/>
            <w:tcBorders>
              <w:top w:val="single" w:sz="4" w:space="0" w:color="000000"/>
              <w:left w:val="single" w:sz="6" w:space="0" w:color="000000"/>
              <w:bottom w:val="single" w:sz="4" w:space="0" w:color="000000"/>
              <w:right w:val="single" w:sz="5" w:space="0" w:color="000000"/>
            </w:tcBorders>
          </w:tcPr>
          <w:p w14:paraId="5116FF17"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F.3.12</w:t>
            </w:r>
          </w:p>
        </w:tc>
        <w:tc>
          <w:tcPr>
            <w:tcW w:w="2443" w:type="dxa"/>
            <w:tcBorders>
              <w:top w:val="single" w:sz="4" w:space="0" w:color="000000"/>
              <w:left w:val="single" w:sz="5" w:space="0" w:color="000000"/>
              <w:bottom w:val="single" w:sz="4" w:space="0" w:color="000000"/>
              <w:right w:val="single" w:sz="6" w:space="0" w:color="000000"/>
            </w:tcBorders>
          </w:tcPr>
          <w:p w14:paraId="7A44FBEE"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Insurance provided by the Employer</w:t>
            </w:r>
          </w:p>
          <w:p w14:paraId="4381CCDA" w14:textId="77777777" w:rsidR="00FB61B0" w:rsidRPr="00AE6305" w:rsidRDefault="00FB61B0" w:rsidP="00FB61B0">
            <w:pPr>
              <w:jc w:val="both"/>
              <w:rPr>
                <w:rFonts w:ascii="Arial" w:hAnsi="Arial" w:cs="Arial"/>
                <w:b/>
                <w:sz w:val="20"/>
                <w:szCs w:val="20"/>
              </w:rPr>
            </w:pPr>
          </w:p>
          <w:p w14:paraId="659C968B" w14:textId="77777777" w:rsidR="00FB61B0" w:rsidRPr="00AE6305" w:rsidRDefault="00FB61B0" w:rsidP="00FB61B0">
            <w:pPr>
              <w:jc w:val="both"/>
              <w:rPr>
                <w:rFonts w:ascii="Arial" w:hAnsi="Arial" w:cs="Arial"/>
                <w:b/>
                <w:sz w:val="20"/>
                <w:szCs w:val="20"/>
              </w:rPr>
            </w:pPr>
          </w:p>
        </w:tc>
        <w:tc>
          <w:tcPr>
            <w:tcW w:w="6203" w:type="dxa"/>
            <w:tcBorders>
              <w:top w:val="single" w:sz="4" w:space="0" w:color="000000"/>
              <w:left w:val="single" w:sz="6" w:space="0" w:color="000000"/>
              <w:bottom w:val="single" w:sz="4" w:space="0" w:color="000000"/>
              <w:right w:val="single" w:sz="5" w:space="0" w:color="000000"/>
            </w:tcBorders>
          </w:tcPr>
          <w:p w14:paraId="43483A0C"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Replace the contents of the clause with the following:</w:t>
            </w:r>
          </w:p>
          <w:p w14:paraId="44E7B93F"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“If requested by the Employer, the Tenderer shall submit for the employer’s information, the policies or certificates of insurance (or both) which the Conditions of Contract identified in the Contract Data required by the Contractor.”</w:t>
            </w:r>
          </w:p>
          <w:p w14:paraId="08BA8C64"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“The Employer will not take out any insurance for the works.”</w:t>
            </w:r>
          </w:p>
          <w:p w14:paraId="77A89E62" w14:textId="77777777" w:rsidR="00FB61B0" w:rsidRPr="00AE6305" w:rsidRDefault="00FB61B0" w:rsidP="00FB61B0">
            <w:pPr>
              <w:jc w:val="both"/>
              <w:rPr>
                <w:rFonts w:ascii="Arial" w:hAnsi="Arial" w:cs="Arial"/>
                <w:b/>
                <w:sz w:val="20"/>
                <w:szCs w:val="20"/>
              </w:rPr>
            </w:pPr>
          </w:p>
          <w:p w14:paraId="1AD10F70" w14:textId="77777777" w:rsidR="00FB61B0" w:rsidRPr="00AE6305" w:rsidRDefault="00FB61B0" w:rsidP="00FB61B0">
            <w:pPr>
              <w:jc w:val="both"/>
              <w:rPr>
                <w:rFonts w:ascii="Arial" w:hAnsi="Arial" w:cs="Arial"/>
                <w:b/>
                <w:sz w:val="20"/>
                <w:szCs w:val="20"/>
              </w:rPr>
            </w:pPr>
          </w:p>
        </w:tc>
      </w:tr>
      <w:tr w:rsidR="00FB61B0" w:rsidRPr="00AE6305" w14:paraId="24A7745B" w14:textId="77777777" w:rsidTr="00D25843">
        <w:trPr>
          <w:trHeight w:hRule="exact" w:val="1136"/>
        </w:trPr>
        <w:tc>
          <w:tcPr>
            <w:tcW w:w="959" w:type="dxa"/>
            <w:tcBorders>
              <w:top w:val="single" w:sz="4" w:space="0" w:color="000000"/>
              <w:left w:val="single" w:sz="6" w:space="0" w:color="000000"/>
              <w:bottom w:val="single" w:sz="4" w:space="0" w:color="000000"/>
              <w:right w:val="single" w:sz="5" w:space="0" w:color="000000"/>
            </w:tcBorders>
          </w:tcPr>
          <w:p w14:paraId="6E6E58A6"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F.3.13</w:t>
            </w:r>
          </w:p>
          <w:p w14:paraId="1A4BCB2C" w14:textId="77777777" w:rsidR="00FB61B0" w:rsidRPr="00AE6305" w:rsidRDefault="00FB61B0" w:rsidP="00FB61B0">
            <w:pPr>
              <w:jc w:val="both"/>
              <w:rPr>
                <w:rFonts w:ascii="Arial" w:hAnsi="Arial" w:cs="Arial"/>
                <w:b/>
                <w:sz w:val="20"/>
                <w:szCs w:val="20"/>
              </w:rPr>
            </w:pPr>
          </w:p>
          <w:p w14:paraId="68BE1BFE" w14:textId="77777777" w:rsidR="00FB61B0" w:rsidRPr="00AE6305" w:rsidRDefault="00FB61B0" w:rsidP="00FB61B0">
            <w:pPr>
              <w:jc w:val="both"/>
              <w:rPr>
                <w:rFonts w:ascii="Arial" w:hAnsi="Arial" w:cs="Arial"/>
                <w:b/>
                <w:sz w:val="20"/>
                <w:szCs w:val="20"/>
              </w:rPr>
            </w:pPr>
          </w:p>
          <w:p w14:paraId="6044C446" w14:textId="77777777" w:rsidR="00FB61B0" w:rsidRPr="00AE6305" w:rsidRDefault="00FB61B0" w:rsidP="00FB61B0">
            <w:pPr>
              <w:jc w:val="both"/>
              <w:rPr>
                <w:rFonts w:ascii="Arial" w:hAnsi="Arial" w:cs="Arial"/>
                <w:b/>
                <w:sz w:val="20"/>
                <w:szCs w:val="20"/>
              </w:rPr>
            </w:pPr>
          </w:p>
        </w:tc>
        <w:tc>
          <w:tcPr>
            <w:tcW w:w="2443" w:type="dxa"/>
            <w:tcBorders>
              <w:top w:val="single" w:sz="4" w:space="0" w:color="000000"/>
              <w:left w:val="single" w:sz="5" w:space="0" w:color="000000"/>
              <w:bottom w:val="single" w:sz="4" w:space="0" w:color="000000"/>
              <w:right w:val="single" w:sz="6" w:space="0" w:color="000000"/>
            </w:tcBorders>
          </w:tcPr>
          <w:p w14:paraId="492AABF0"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Acceptance of</w:t>
            </w:r>
          </w:p>
          <w:p w14:paraId="0512EF5B"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Tender Offer</w:t>
            </w:r>
          </w:p>
        </w:tc>
        <w:tc>
          <w:tcPr>
            <w:tcW w:w="6203" w:type="dxa"/>
            <w:tcBorders>
              <w:top w:val="single" w:sz="4" w:space="0" w:color="000000"/>
              <w:left w:val="single" w:sz="6" w:space="0" w:color="000000"/>
              <w:bottom w:val="single" w:sz="4" w:space="0" w:color="000000"/>
              <w:right w:val="single" w:sz="5" w:space="0" w:color="000000"/>
            </w:tcBorders>
          </w:tcPr>
          <w:p w14:paraId="42752F61"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A Tender Offer will only be accepted on condition that such acceptance is not prohibited in term of the Supply Chain Management Regulations</w:t>
            </w:r>
          </w:p>
        </w:tc>
      </w:tr>
      <w:tr w:rsidR="00FB61B0" w:rsidRPr="00AE6305" w14:paraId="019A678B" w14:textId="77777777" w:rsidTr="00D25843">
        <w:trPr>
          <w:trHeight w:hRule="exact" w:val="674"/>
        </w:trPr>
        <w:tc>
          <w:tcPr>
            <w:tcW w:w="959" w:type="dxa"/>
            <w:tcBorders>
              <w:top w:val="single" w:sz="4" w:space="0" w:color="000000"/>
              <w:left w:val="single" w:sz="6" w:space="0" w:color="000000"/>
              <w:bottom w:val="single" w:sz="5" w:space="0" w:color="000000"/>
              <w:right w:val="single" w:sz="5" w:space="0" w:color="000000"/>
            </w:tcBorders>
          </w:tcPr>
          <w:p w14:paraId="472791E9"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F.3.18</w:t>
            </w:r>
          </w:p>
        </w:tc>
        <w:tc>
          <w:tcPr>
            <w:tcW w:w="2443" w:type="dxa"/>
            <w:tcBorders>
              <w:top w:val="single" w:sz="4" w:space="0" w:color="000000"/>
              <w:left w:val="single" w:sz="5" w:space="0" w:color="000000"/>
              <w:bottom w:val="single" w:sz="5" w:space="0" w:color="000000"/>
              <w:right w:val="single" w:sz="6" w:space="0" w:color="000000"/>
            </w:tcBorders>
          </w:tcPr>
          <w:p w14:paraId="54158317" w14:textId="77777777" w:rsidR="00FB61B0" w:rsidRPr="00AE6305" w:rsidRDefault="00FB61B0" w:rsidP="00FB61B0">
            <w:pPr>
              <w:jc w:val="both"/>
              <w:rPr>
                <w:rFonts w:ascii="Arial" w:hAnsi="Arial" w:cs="Arial"/>
                <w:b/>
                <w:sz w:val="20"/>
                <w:szCs w:val="20"/>
              </w:rPr>
            </w:pPr>
            <w:r w:rsidRPr="00AE6305">
              <w:rPr>
                <w:rFonts w:ascii="Arial" w:hAnsi="Arial" w:cs="Arial"/>
                <w:b/>
                <w:sz w:val="20"/>
                <w:szCs w:val="20"/>
              </w:rPr>
              <w:t>Copies of Contract</w:t>
            </w:r>
          </w:p>
        </w:tc>
        <w:tc>
          <w:tcPr>
            <w:tcW w:w="6203" w:type="dxa"/>
            <w:tcBorders>
              <w:top w:val="single" w:sz="4" w:space="0" w:color="000000"/>
              <w:left w:val="single" w:sz="6" w:space="0" w:color="000000"/>
              <w:bottom w:val="single" w:sz="5" w:space="0" w:color="000000"/>
              <w:right w:val="single" w:sz="5" w:space="0" w:color="000000"/>
            </w:tcBorders>
          </w:tcPr>
          <w:p w14:paraId="5852F553" w14:textId="77777777" w:rsidR="00FB61B0" w:rsidRPr="00AE6305" w:rsidRDefault="00FB61B0" w:rsidP="00FB61B0">
            <w:pPr>
              <w:jc w:val="both"/>
              <w:rPr>
                <w:rFonts w:ascii="Arial" w:hAnsi="Arial" w:cs="Arial"/>
                <w:bCs/>
                <w:sz w:val="20"/>
                <w:szCs w:val="20"/>
              </w:rPr>
            </w:pPr>
            <w:r w:rsidRPr="00AE6305">
              <w:rPr>
                <w:rFonts w:ascii="Arial" w:hAnsi="Arial" w:cs="Arial"/>
                <w:bCs/>
                <w:sz w:val="20"/>
                <w:szCs w:val="20"/>
              </w:rPr>
              <w:t>One signed copy of Contract shall be provided by the Employer to the successful Tenderer.</w:t>
            </w:r>
          </w:p>
        </w:tc>
      </w:tr>
    </w:tbl>
    <w:p w14:paraId="1B82F2AD" w14:textId="77777777" w:rsidR="00FB61B0" w:rsidRPr="00AE6305" w:rsidRDefault="00FB61B0" w:rsidP="00FB61B0">
      <w:pPr>
        <w:jc w:val="both"/>
        <w:rPr>
          <w:rFonts w:ascii="Arial" w:hAnsi="Arial" w:cs="Arial"/>
          <w:b/>
          <w:sz w:val="20"/>
          <w:szCs w:val="20"/>
        </w:rPr>
      </w:pPr>
    </w:p>
    <w:p w14:paraId="09A48CA7" w14:textId="77777777" w:rsidR="00FB61B0" w:rsidRDefault="00FB61B0" w:rsidP="00FB61B0">
      <w:pPr>
        <w:jc w:val="both"/>
        <w:rPr>
          <w:rFonts w:ascii="Arial" w:hAnsi="Arial" w:cs="Arial"/>
          <w:b/>
          <w:sz w:val="20"/>
          <w:szCs w:val="20"/>
        </w:rPr>
      </w:pPr>
    </w:p>
    <w:p w14:paraId="1D482A92" w14:textId="77777777" w:rsidR="008C478B" w:rsidRPr="00AE6305" w:rsidRDefault="008C478B" w:rsidP="00FB61B0">
      <w:pPr>
        <w:jc w:val="both"/>
        <w:rPr>
          <w:rFonts w:ascii="Arial" w:hAnsi="Arial" w:cs="Arial"/>
          <w:b/>
          <w:sz w:val="20"/>
          <w:szCs w:val="20"/>
        </w:rPr>
      </w:pPr>
    </w:p>
    <w:p w14:paraId="11D30978" w14:textId="27D7B9C9" w:rsidR="00A5777E" w:rsidRDefault="00A5777E" w:rsidP="00FB61B0">
      <w:pPr>
        <w:jc w:val="both"/>
        <w:rPr>
          <w:rFonts w:ascii="Arial" w:hAnsi="Arial" w:cs="Arial"/>
          <w:b/>
          <w:sz w:val="20"/>
          <w:szCs w:val="20"/>
        </w:rPr>
      </w:pPr>
    </w:p>
    <w:p w14:paraId="417A4C4E" w14:textId="766CAB3B" w:rsidR="00653537" w:rsidRPr="00775839" w:rsidRDefault="00D7165E" w:rsidP="00775839">
      <w:pPr>
        <w:spacing w:before="120"/>
        <w:rPr>
          <w:rFonts w:cstheme="minorHAnsi"/>
          <w:b/>
        </w:rPr>
      </w:pPr>
      <w:r w:rsidRPr="001860D7">
        <w:rPr>
          <w:rFonts w:cs="Arial"/>
          <w:b/>
          <w:bCs/>
          <w:noProof/>
          <w:sz w:val="28"/>
          <w:szCs w:val="28"/>
          <w:lang w:val="en-ZA" w:eastAsia="en-ZA"/>
        </w:rPr>
        <w:lastRenderedPageBreak/>
        <w:drawing>
          <wp:anchor distT="0" distB="0" distL="114300" distR="114300" simplePos="0" relativeHeight="251664384" behindDoc="0" locked="0" layoutInCell="1" allowOverlap="1" wp14:anchorId="250EE51C" wp14:editId="7D5CDF3D">
            <wp:simplePos x="0" y="0"/>
            <wp:positionH relativeFrom="column">
              <wp:posOffset>4316730</wp:posOffset>
            </wp:positionH>
            <wp:positionV relativeFrom="paragraph">
              <wp:posOffset>-436880</wp:posOffset>
            </wp:positionV>
            <wp:extent cx="1334737" cy="736270"/>
            <wp:effectExtent l="19050" t="0" r="0" b="0"/>
            <wp:wrapNone/>
            <wp:docPr id="2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4737" cy="736270"/>
                    </a:xfrm>
                    <a:prstGeom prst="rect">
                      <a:avLst/>
                    </a:prstGeom>
                    <a:noFill/>
                    <a:ln w="9525">
                      <a:noFill/>
                      <a:miter lim="800000"/>
                      <a:headEnd/>
                      <a:tailEnd/>
                    </a:ln>
                  </pic:spPr>
                </pic:pic>
              </a:graphicData>
            </a:graphic>
          </wp:anchor>
        </w:drawing>
      </w:r>
      <w:r w:rsidR="00DD50CB" w:rsidRPr="00B11737">
        <w:rPr>
          <w:rFonts w:cstheme="minorHAnsi"/>
          <w:b/>
        </w:rPr>
        <w:t>Municipal Website and Notice Boards</w:t>
      </w:r>
    </w:p>
    <w:p w14:paraId="46921B52" w14:textId="77777777" w:rsidR="00D52653" w:rsidRPr="001860D7" w:rsidRDefault="00D52653" w:rsidP="00D52653">
      <w:pPr>
        <w:pBdr>
          <w:bottom w:val="single" w:sz="6" w:space="0" w:color="auto"/>
        </w:pBdr>
        <w:tabs>
          <w:tab w:val="right" w:pos="9072"/>
        </w:tabs>
        <w:spacing w:before="120" w:line="240" w:lineRule="auto"/>
        <w:ind w:left="567" w:hanging="567"/>
        <w:outlineLvl w:val="0"/>
        <w:rPr>
          <w:rFonts w:cs="Arial"/>
          <w:b/>
          <w:sz w:val="24"/>
          <w:szCs w:val="24"/>
        </w:rPr>
      </w:pPr>
      <w:r w:rsidRPr="001860D7">
        <w:rPr>
          <w:rFonts w:cs="Arial"/>
          <w:b/>
          <w:sz w:val="24"/>
          <w:szCs w:val="24"/>
        </w:rPr>
        <w:t>STANDARD CONDITIONS OF TENDER</w:t>
      </w:r>
    </w:p>
    <w:p w14:paraId="6E2EF386" w14:textId="77777777" w:rsidR="00D52653" w:rsidRPr="001860D7" w:rsidRDefault="00D52653" w:rsidP="00D52653">
      <w:pPr>
        <w:spacing w:before="120" w:line="240" w:lineRule="auto"/>
        <w:jc w:val="center"/>
        <w:rPr>
          <w:rFonts w:cs="Arial"/>
        </w:rPr>
      </w:pPr>
    </w:p>
    <w:p w14:paraId="1A415A9C" w14:textId="719B85E6" w:rsidR="00D52653" w:rsidRPr="001860D7" w:rsidRDefault="00D52653" w:rsidP="00D52653">
      <w:pPr>
        <w:widowControl w:val="0"/>
        <w:autoSpaceDE w:val="0"/>
        <w:autoSpaceDN w:val="0"/>
        <w:adjustRightInd w:val="0"/>
        <w:spacing w:before="120" w:line="240" w:lineRule="auto"/>
        <w:ind w:left="4038"/>
        <w:rPr>
          <w:rFonts w:cs="Arial"/>
          <w:b/>
          <w:bCs/>
          <w:sz w:val="28"/>
          <w:szCs w:val="28"/>
        </w:rPr>
      </w:pPr>
    </w:p>
    <w:p w14:paraId="583DE11F" w14:textId="35C2C2D3" w:rsidR="00D52653" w:rsidRPr="00AE6305" w:rsidRDefault="00D7165E" w:rsidP="00D7165E">
      <w:pPr>
        <w:widowControl w:val="0"/>
        <w:autoSpaceDE w:val="0"/>
        <w:autoSpaceDN w:val="0"/>
        <w:adjustRightInd w:val="0"/>
        <w:spacing w:before="120" w:line="240" w:lineRule="auto"/>
        <w:outlineLvl w:val="0"/>
        <w:rPr>
          <w:rFonts w:asciiTheme="majorHAnsi" w:hAnsiTheme="majorHAnsi" w:cs="Arial"/>
          <w:sz w:val="32"/>
          <w:szCs w:val="32"/>
        </w:rPr>
      </w:pPr>
      <w:r w:rsidRPr="00AE6305">
        <w:rPr>
          <w:rFonts w:asciiTheme="majorHAnsi" w:hAnsiTheme="majorHAnsi" w:cs="Arial"/>
          <w:b/>
          <w:bCs/>
          <w:sz w:val="32"/>
          <w:szCs w:val="32"/>
        </w:rPr>
        <w:t xml:space="preserve">PART T1.3: </w:t>
      </w:r>
      <w:r w:rsidR="00D52653" w:rsidRPr="00AE6305">
        <w:rPr>
          <w:rFonts w:asciiTheme="majorHAnsi" w:hAnsiTheme="majorHAnsi" w:cs="Arial"/>
          <w:b/>
          <w:bCs/>
          <w:sz w:val="32"/>
          <w:szCs w:val="32"/>
        </w:rPr>
        <w:t>CIDB</w:t>
      </w:r>
      <w:r w:rsidR="00D52653" w:rsidRPr="00AE6305">
        <w:rPr>
          <w:rFonts w:asciiTheme="majorHAnsi" w:hAnsiTheme="majorHAnsi" w:cs="Arial"/>
          <w:b/>
          <w:bCs/>
          <w:spacing w:val="-6"/>
          <w:sz w:val="32"/>
          <w:szCs w:val="32"/>
        </w:rPr>
        <w:t xml:space="preserve"> </w:t>
      </w:r>
      <w:r w:rsidR="00D52653" w:rsidRPr="00AE6305">
        <w:rPr>
          <w:rFonts w:asciiTheme="majorHAnsi" w:hAnsiTheme="majorHAnsi" w:cs="Arial"/>
          <w:b/>
          <w:bCs/>
          <w:sz w:val="32"/>
          <w:szCs w:val="32"/>
        </w:rPr>
        <w:t>Standard</w:t>
      </w:r>
      <w:r w:rsidR="00D52653" w:rsidRPr="00AE6305">
        <w:rPr>
          <w:rFonts w:asciiTheme="majorHAnsi" w:hAnsiTheme="majorHAnsi" w:cs="Arial"/>
          <w:b/>
          <w:bCs/>
          <w:spacing w:val="-11"/>
          <w:sz w:val="32"/>
          <w:szCs w:val="32"/>
        </w:rPr>
        <w:t xml:space="preserve"> </w:t>
      </w:r>
      <w:r w:rsidR="00D52653" w:rsidRPr="00AE6305">
        <w:rPr>
          <w:rFonts w:asciiTheme="majorHAnsi" w:hAnsiTheme="majorHAnsi" w:cs="Arial"/>
          <w:b/>
          <w:bCs/>
          <w:sz w:val="32"/>
          <w:szCs w:val="32"/>
        </w:rPr>
        <w:t>Conditions</w:t>
      </w:r>
      <w:r w:rsidR="00D52653" w:rsidRPr="00AE6305">
        <w:rPr>
          <w:rFonts w:asciiTheme="majorHAnsi" w:hAnsiTheme="majorHAnsi" w:cs="Arial"/>
          <w:b/>
          <w:bCs/>
          <w:spacing w:val="-14"/>
          <w:sz w:val="32"/>
          <w:szCs w:val="32"/>
        </w:rPr>
        <w:t xml:space="preserve"> </w:t>
      </w:r>
      <w:r w:rsidR="00D52653" w:rsidRPr="00AE6305">
        <w:rPr>
          <w:rFonts w:asciiTheme="majorHAnsi" w:hAnsiTheme="majorHAnsi" w:cs="Arial"/>
          <w:b/>
          <w:bCs/>
          <w:sz w:val="32"/>
          <w:szCs w:val="32"/>
        </w:rPr>
        <w:t>of</w:t>
      </w:r>
      <w:r w:rsidR="00D52653" w:rsidRPr="00AE6305">
        <w:rPr>
          <w:rFonts w:asciiTheme="majorHAnsi" w:hAnsiTheme="majorHAnsi" w:cs="Arial"/>
          <w:b/>
          <w:bCs/>
          <w:spacing w:val="-2"/>
          <w:sz w:val="32"/>
          <w:szCs w:val="32"/>
        </w:rPr>
        <w:t xml:space="preserve"> </w:t>
      </w:r>
      <w:r w:rsidR="00D52653" w:rsidRPr="00AE6305">
        <w:rPr>
          <w:rFonts w:asciiTheme="majorHAnsi" w:hAnsiTheme="majorHAnsi" w:cs="Arial"/>
          <w:b/>
          <w:bCs/>
          <w:sz w:val="32"/>
          <w:szCs w:val="32"/>
        </w:rPr>
        <w:t>Tender</w:t>
      </w:r>
    </w:p>
    <w:p w14:paraId="58F242EB" w14:textId="77777777" w:rsidR="00D52653" w:rsidRPr="001860D7" w:rsidRDefault="00D52653" w:rsidP="00D52653">
      <w:pPr>
        <w:widowControl w:val="0"/>
        <w:autoSpaceDE w:val="0"/>
        <w:autoSpaceDN w:val="0"/>
        <w:adjustRightInd w:val="0"/>
        <w:spacing w:before="120" w:line="240" w:lineRule="auto"/>
        <w:rPr>
          <w:rFonts w:cs="Arial"/>
          <w:sz w:val="12"/>
          <w:szCs w:val="12"/>
        </w:rPr>
      </w:pPr>
    </w:p>
    <w:p w14:paraId="60FE1759" w14:textId="77777777" w:rsidR="00D52653" w:rsidRPr="001860D7" w:rsidRDefault="00D52653" w:rsidP="00D52653">
      <w:pPr>
        <w:widowControl w:val="0"/>
        <w:autoSpaceDE w:val="0"/>
        <w:autoSpaceDN w:val="0"/>
        <w:adjustRightInd w:val="0"/>
        <w:spacing w:before="120" w:line="240" w:lineRule="auto"/>
        <w:rPr>
          <w:rFonts w:cs="Arial"/>
        </w:rPr>
      </w:pPr>
    </w:p>
    <w:p w14:paraId="0ED29357" w14:textId="77777777" w:rsidR="00D52653" w:rsidRPr="001860D7" w:rsidRDefault="00D52653" w:rsidP="00D52653">
      <w:pPr>
        <w:widowControl w:val="0"/>
        <w:autoSpaceDE w:val="0"/>
        <w:autoSpaceDN w:val="0"/>
        <w:adjustRightInd w:val="0"/>
        <w:spacing w:before="120" w:line="240" w:lineRule="auto"/>
        <w:ind w:left="5189"/>
        <w:rPr>
          <w:rFonts w:cs="Arial"/>
        </w:rPr>
      </w:pPr>
      <w:r w:rsidRPr="001860D7">
        <w:rPr>
          <w:rFonts w:cs="Arial"/>
          <w:b/>
          <w:bCs/>
          <w:position w:val="-1"/>
        </w:rPr>
        <w:t>(July</w:t>
      </w:r>
      <w:r w:rsidRPr="001860D7">
        <w:rPr>
          <w:rFonts w:cs="Arial"/>
          <w:b/>
          <w:bCs/>
          <w:spacing w:val="-11"/>
          <w:position w:val="-1"/>
        </w:rPr>
        <w:t xml:space="preserve"> </w:t>
      </w:r>
      <w:r w:rsidRPr="001860D7">
        <w:rPr>
          <w:rFonts w:cs="Arial"/>
          <w:b/>
          <w:bCs/>
          <w:position w:val="-1"/>
        </w:rPr>
        <w:t>2015</w:t>
      </w:r>
      <w:r w:rsidRPr="001860D7">
        <w:rPr>
          <w:rFonts w:cs="Arial"/>
          <w:b/>
          <w:bCs/>
          <w:spacing w:val="-5"/>
          <w:position w:val="-1"/>
        </w:rPr>
        <w:t xml:space="preserve"> </w:t>
      </w:r>
      <w:r w:rsidRPr="001860D7">
        <w:rPr>
          <w:rFonts w:cs="Arial"/>
          <w:b/>
          <w:bCs/>
          <w:spacing w:val="1"/>
          <w:position w:val="-1"/>
        </w:rPr>
        <w:t>e</w:t>
      </w:r>
      <w:r w:rsidRPr="001860D7">
        <w:rPr>
          <w:rFonts w:cs="Arial"/>
          <w:b/>
          <w:bCs/>
          <w:position w:val="-1"/>
        </w:rPr>
        <w:t>dition)</w:t>
      </w:r>
    </w:p>
    <w:p w14:paraId="3F6B3A8F" w14:textId="77777777" w:rsidR="00D52653" w:rsidRPr="001860D7" w:rsidRDefault="00D52653" w:rsidP="00D52653">
      <w:pPr>
        <w:widowControl w:val="0"/>
        <w:autoSpaceDE w:val="0"/>
        <w:autoSpaceDN w:val="0"/>
        <w:adjustRightInd w:val="0"/>
        <w:spacing w:before="120" w:line="240" w:lineRule="auto"/>
        <w:rPr>
          <w:rFonts w:cs="Arial"/>
          <w:sz w:val="28"/>
          <w:szCs w:val="28"/>
        </w:rPr>
      </w:pPr>
    </w:p>
    <w:p w14:paraId="0FB26482" w14:textId="77777777" w:rsidR="00D52653" w:rsidRPr="001860D7" w:rsidRDefault="00D52653" w:rsidP="00D52653">
      <w:pPr>
        <w:widowControl w:val="0"/>
        <w:autoSpaceDE w:val="0"/>
        <w:autoSpaceDN w:val="0"/>
        <w:adjustRightInd w:val="0"/>
        <w:spacing w:before="120" w:line="240" w:lineRule="auto"/>
        <w:ind w:left="613"/>
        <w:outlineLvl w:val="0"/>
        <w:rPr>
          <w:rFonts w:cs="Arial"/>
          <w:sz w:val="16"/>
          <w:szCs w:val="16"/>
        </w:rPr>
      </w:pPr>
      <w:r w:rsidRPr="001860D7">
        <w:rPr>
          <w:rFonts w:cs="Arial"/>
          <w:sz w:val="16"/>
          <w:szCs w:val="16"/>
        </w:rPr>
        <w:t>As</w:t>
      </w:r>
      <w:r w:rsidRPr="001860D7">
        <w:rPr>
          <w:rFonts w:cs="Arial"/>
          <w:spacing w:val="-2"/>
          <w:sz w:val="16"/>
          <w:szCs w:val="16"/>
        </w:rPr>
        <w:t xml:space="preserve"> </w:t>
      </w:r>
      <w:r w:rsidRPr="001860D7">
        <w:rPr>
          <w:rFonts w:cs="Arial"/>
          <w:sz w:val="16"/>
          <w:szCs w:val="16"/>
        </w:rPr>
        <w:t>published</w:t>
      </w:r>
      <w:r w:rsidRPr="001860D7">
        <w:rPr>
          <w:rFonts w:cs="Arial"/>
          <w:spacing w:val="-7"/>
          <w:sz w:val="16"/>
          <w:szCs w:val="16"/>
        </w:rPr>
        <w:t xml:space="preserve"> </w:t>
      </w:r>
      <w:r w:rsidRPr="001860D7">
        <w:rPr>
          <w:rFonts w:cs="Arial"/>
          <w:sz w:val="16"/>
          <w:szCs w:val="16"/>
        </w:rPr>
        <w:t>in</w:t>
      </w:r>
      <w:r w:rsidRPr="001860D7">
        <w:rPr>
          <w:rFonts w:cs="Arial"/>
          <w:spacing w:val="-2"/>
          <w:sz w:val="16"/>
          <w:szCs w:val="16"/>
        </w:rPr>
        <w:t xml:space="preserve"> </w:t>
      </w:r>
      <w:r w:rsidRPr="001860D7">
        <w:rPr>
          <w:rFonts w:cs="Arial"/>
          <w:sz w:val="16"/>
          <w:szCs w:val="16"/>
        </w:rPr>
        <w:t>Annex</w:t>
      </w:r>
      <w:r w:rsidRPr="001860D7">
        <w:rPr>
          <w:rFonts w:cs="Arial"/>
          <w:spacing w:val="-4"/>
          <w:sz w:val="16"/>
          <w:szCs w:val="16"/>
        </w:rPr>
        <w:t xml:space="preserve"> </w:t>
      </w:r>
      <w:r w:rsidRPr="001860D7">
        <w:rPr>
          <w:rFonts w:cs="Arial"/>
          <w:sz w:val="16"/>
          <w:szCs w:val="16"/>
        </w:rPr>
        <w:t>F</w:t>
      </w:r>
      <w:r w:rsidRPr="001860D7">
        <w:rPr>
          <w:rFonts w:cs="Arial"/>
          <w:spacing w:val="-1"/>
          <w:sz w:val="16"/>
          <w:szCs w:val="16"/>
        </w:rPr>
        <w:t xml:space="preserve"> </w:t>
      </w:r>
      <w:r w:rsidRPr="001860D7">
        <w:rPr>
          <w:rFonts w:cs="Arial"/>
          <w:sz w:val="16"/>
          <w:szCs w:val="16"/>
        </w:rPr>
        <w:t>of</w:t>
      </w:r>
      <w:r w:rsidRPr="001860D7">
        <w:rPr>
          <w:rFonts w:cs="Arial"/>
          <w:spacing w:val="-1"/>
          <w:sz w:val="16"/>
          <w:szCs w:val="16"/>
        </w:rPr>
        <w:t xml:space="preserve"> </w:t>
      </w:r>
      <w:r w:rsidRPr="001860D7">
        <w:rPr>
          <w:rFonts w:cs="Arial"/>
          <w:sz w:val="16"/>
          <w:szCs w:val="16"/>
        </w:rPr>
        <w:t>the</w:t>
      </w:r>
      <w:r w:rsidRPr="001860D7">
        <w:rPr>
          <w:rFonts w:cs="Arial"/>
          <w:spacing w:val="-2"/>
          <w:sz w:val="16"/>
          <w:szCs w:val="16"/>
        </w:rPr>
        <w:t xml:space="preserve"> </w:t>
      </w:r>
      <w:r w:rsidRPr="001860D7">
        <w:rPr>
          <w:rFonts w:cs="Arial"/>
          <w:spacing w:val="1"/>
          <w:sz w:val="16"/>
          <w:szCs w:val="16"/>
        </w:rPr>
        <w:t>C</w:t>
      </w:r>
      <w:r w:rsidRPr="001860D7">
        <w:rPr>
          <w:rFonts w:cs="Arial"/>
          <w:sz w:val="16"/>
          <w:szCs w:val="16"/>
        </w:rPr>
        <w:t>IDB</w:t>
      </w:r>
      <w:r w:rsidRPr="001860D7">
        <w:rPr>
          <w:rFonts w:cs="Arial"/>
          <w:spacing w:val="-3"/>
          <w:sz w:val="16"/>
          <w:szCs w:val="16"/>
        </w:rPr>
        <w:t xml:space="preserve"> </w:t>
      </w:r>
      <w:r w:rsidRPr="001860D7">
        <w:rPr>
          <w:rFonts w:cs="Arial"/>
          <w:spacing w:val="1"/>
          <w:sz w:val="16"/>
          <w:szCs w:val="16"/>
        </w:rPr>
        <w:t>S</w:t>
      </w:r>
      <w:r w:rsidRPr="001860D7">
        <w:rPr>
          <w:rFonts w:cs="Arial"/>
          <w:sz w:val="16"/>
          <w:szCs w:val="16"/>
        </w:rPr>
        <w:t>tandard</w:t>
      </w:r>
      <w:r w:rsidRPr="001860D7">
        <w:rPr>
          <w:rFonts w:cs="Arial"/>
          <w:spacing w:val="-5"/>
          <w:sz w:val="16"/>
          <w:szCs w:val="16"/>
        </w:rPr>
        <w:t xml:space="preserve"> </w:t>
      </w:r>
      <w:r w:rsidRPr="001860D7">
        <w:rPr>
          <w:rFonts w:cs="Arial"/>
          <w:sz w:val="16"/>
          <w:szCs w:val="16"/>
        </w:rPr>
        <w:t>for</w:t>
      </w:r>
      <w:r w:rsidRPr="001860D7">
        <w:rPr>
          <w:rFonts w:cs="Arial"/>
          <w:spacing w:val="-2"/>
          <w:sz w:val="16"/>
          <w:szCs w:val="16"/>
        </w:rPr>
        <w:t xml:space="preserve"> </w:t>
      </w:r>
      <w:r w:rsidRPr="001860D7">
        <w:rPr>
          <w:rFonts w:cs="Arial"/>
          <w:sz w:val="16"/>
          <w:szCs w:val="16"/>
        </w:rPr>
        <w:t>Uniformi</w:t>
      </w:r>
      <w:r w:rsidRPr="001860D7">
        <w:rPr>
          <w:rFonts w:cs="Arial"/>
          <w:spacing w:val="1"/>
          <w:sz w:val="16"/>
          <w:szCs w:val="16"/>
        </w:rPr>
        <w:t>t</w:t>
      </w:r>
      <w:r w:rsidRPr="001860D7">
        <w:rPr>
          <w:rFonts w:cs="Arial"/>
          <w:sz w:val="16"/>
          <w:szCs w:val="16"/>
        </w:rPr>
        <w:t>y</w:t>
      </w:r>
      <w:r w:rsidRPr="001860D7">
        <w:rPr>
          <w:rFonts w:cs="Arial"/>
          <w:spacing w:val="-9"/>
          <w:sz w:val="16"/>
          <w:szCs w:val="16"/>
        </w:rPr>
        <w:t xml:space="preserve"> </w:t>
      </w:r>
      <w:r w:rsidRPr="001860D7">
        <w:rPr>
          <w:rFonts w:cs="Arial"/>
          <w:sz w:val="16"/>
          <w:szCs w:val="16"/>
        </w:rPr>
        <w:t>in</w:t>
      </w:r>
      <w:r w:rsidRPr="001860D7">
        <w:rPr>
          <w:rFonts w:cs="Arial"/>
          <w:spacing w:val="-1"/>
          <w:sz w:val="16"/>
          <w:szCs w:val="16"/>
        </w:rPr>
        <w:t xml:space="preserve"> </w:t>
      </w:r>
      <w:r w:rsidRPr="001860D7">
        <w:rPr>
          <w:rFonts w:cs="Arial"/>
          <w:sz w:val="16"/>
          <w:szCs w:val="16"/>
        </w:rPr>
        <w:t>C</w:t>
      </w:r>
      <w:r w:rsidRPr="001860D7">
        <w:rPr>
          <w:rFonts w:cs="Arial"/>
          <w:spacing w:val="1"/>
          <w:sz w:val="16"/>
          <w:szCs w:val="16"/>
        </w:rPr>
        <w:t>o</w:t>
      </w:r>
      <w:r w:rsidRPr="001860D7">
        <w:rPr>
          <w:rFonts w:cs="Arial"/>
          <w:sz w:val="16"/>
          <w:szCs w:val="16"/>
        </w:rPr>
        <w:t>nstruct</w:t>
      </w:r>
      <w:r w:rsidRPr="001860D7">
        <w:rPr>
          <w:rFonts w:cs="Arial"/>
          <w:spacing w:val="1"/>
          <w:sz w:val="16"/>
          <w:szCs w:val="16"/>
        </w:rPr>
        <w:t>i</w:t>
      </w:r>
      <w:r w:rsidRPr="001860D7">
        <w:rPr>
          <w:rFonts w:cs="Arial"/>
          <w:sz w:val="16"/>
          <w:szCs w:val="16"/>
        </w:rPr>
        <w:t>on</w:t>
      </w:r>
      <w:r w:rsidRPr="001860D7">
        <w:rPr>
          <w:rFonts w:cs="Arial"/>
          <w:spacing w:val="-9"/>
          <w:sz w:val="16"/>
          <w:szCs w:val="16"/>
        </w:rPr>
        <w:t xml:space="preserve"> </w:t>
      </w:r>
      <w:r w:rsidRPr="001860D7">
        <w:rPr>
          <w:rFonts w:cs="Arial"/>
          <w:sz w:val="16"/>
          <w:szCs w:val="16"/>
        </w:rPr>
        <w:t>Procurement</w:t>
      </w:r>
      <w:r w:rsidRPr="001860D7">
        <w:rPr>
          <w:rFonts w:cs="Arial"/>
          <w:spacing w:val="-9"/>
          <w:sz w:val="16"/>
          <w:szCs w:val="16"/>
        </w:rPr>
        <w:t xml:space="preserve"> </w:t>
      </w:r>
      <w:r w:rsidRPr="001860D7">
        <w:rPr>
          <w:rFonts w:cs="Arial"/>
          <w:sz w:val="16"/>
          <w:szCs w:val="16"/>
        </w:rPr>
        <w:t>in</w:t>
      </w:r>
      <w:r w:rsidRPr="001860D7">
        <w:rPr>
          <w:rFonts w:cs="Arial"/>
          <w:spacing w:val="-1"/>
          <w:sz w:val="16"/>
          <w:szCs w:val="16"/>
        </w:rPr>
        <w:t xml:space="preserve"> </w:t>
      </w:r>
      <w:r w:rsidRPr="001860D7">
        <w:rPr>
          <w:rFonts w:cs="Arial"/>
          <w:sz w:val="16"/>
          <w:szCs w:val="16"/>
        </w:rPr>
        <w:t>Board</w:t>
      </w:r>
      <w:r w:rsidRPr="001860D7">
        <w:rPr>
          <w:rFonts w:cs="Arial"/>
          <w:spacing w:val="-3"/>
          <w:sz w:val="16"/>
          <w:szCs w:val="16"/>
        </w:rPr>
        <w:t xml:space="preserve"> </w:t>
      </w:r>
      <w:r w:rsidRPr="001860D7">
        <w:rPr>
          <w:rFonts w:cs="Arial"/>
          <w:sz w:val="16"/>
          <w:szCs w:val="16"/>
        </w:rPr>
        <w:t>Notice</w:t>
      </w:r>
      <w:r w:rsidRPr="001860D7">
        <w:rPr>
          <w:rFonts w:cs="Arial"/>
          <w:spacing w:val="-5"/>
          <w:sz w:val="16"/>
          <w:szCs w:val="16"/>
        </w:rPr>
        <w:t xml:space="preserve"> </w:t>
      </w:r>
      <w:r w:rsidRPr="001860D7">
        <w:rPr>
          <w:rFonts w:cs="Arial"/>
          <w:sz w:val="16"/>
          <w:szCs w:val="16"/>
        </w:rPr>
        <w:t>136</w:t>
      </w:r>
      <w:r w:rsidRPr="001860D7">
        <w:rPr>
          <w:rFonts w:cs="Arial"/>
          <w:spacing w:val="-1"/>
          <w:position w:val="-1"/>
          <w:sz w:val="16"/>
          <w:szCs w:val="16"/>
        </w:rPr>
        <w:t xml:space="preserve"> </w:t>
      </w:r>
      <w:r w:rsidRPr="001860D7">
        <w:rPr>
          <w:rFonts w:cs="Arial"/>
          <w:position w:val="-1"/>
          <w:sz w:val="16"/>
          <w:szCs w:val="16"/>
        </w:rPr>
        <w:t>Gov</w:t>
      </w:r>
      <w:r w:rsidRPr="001860D7">
        <w:rPr>
          <w:rFonts w:cs="Arial"/>
          <w:spacing w:val="1"/>
          <w:position w:val="-1"/>
          <w:sz w:val="16"/>
          <w:szCs w:val="16"/>
        </w:rPr>
        <w:t>e</w:t>
      </w:r>
      <w:r w:rsidRPr="001860D7">
        <w:rPr>
          <w:rFonts w:cs="Arial"/>
          <w:position w:val="-1"/>
          <w:sz w:val="16"/>
          <w:szCs w:val="16"/>
        </w:rPr>
        <w:t>rn</w:t>
      </w:r>
      <w:r w:rsidRPr="001860D7">
        <w:rPr>
          <w:rFonts w:cs="Arial"/>
          <w:spacing w:val="1"/>
          <w:position w:val="-1"/>
          <w:sz w:val="16"/>
          <w:szCs w:val="16"/>
        </w:rPr>
        <w:t>m</w:t>
      </w:r>
      <w:r w:rsidRPr="001860D7">
        <w:rPr>
          <w:rFonts w:cs="Arial"/>
          <w:position w:val="-1"/>
          <w:sz w:val="16"/>
          <w:szCs w:val="16"/>
        </w:rPr>
        <w:t>ent</w:t>
      </w:r>
      <w:r w:rsidRPr="001860D7">
        <w:rPr>
          <w:rFonts w:cs="Arial"/>
          <w:spacing w:val="-9"/>
          <w:position w:val="-1"/>
          <w:sz w:val="16"/>
          <w:szCs w:val="16"/>
        </w:rPr>
        <w:t xml:space="preserve"> </w:t>
      </w:r>
      <w:r w:rsidRPr="001860D7">
        <w:rPr>
          <w:rFonts w:cs="Arial"/>
          <w:position w:val="-1"/>
          <w:sz w:val="16"/>
          <w:szCs w:val="16"/>
        </w:rPr>
        <w:t>Gazette</w:t>
      </w:r>
      <w:r w:rsidRPr="001860D7">
        <w:rPr>
          <w:rFonts w:cs="Arial"/>
          <w:spacing w:val="-5"/>
          <w:position w:val="-1"/>
          <w:sz w:val="16"/>
          <w:szCs w:val="16"/>
        </w:rPr>
        <w:t xml:space="preserve"> </w:t>
      </w:r>
      <w:r w:rsidRPr="001860D7">
        <w:rPr>
          <w:rFonts w:cs="Arial"/>
          <w:position w:val="-1"/>
          <w:sz w:val="16"/>
          <w:szCs w:val="16"/>
        </w:rPr>
        <w:t>No</w:t>
      </w:r>
      <w:r w:rsidRPr="001860D7">
        <w:rPr>
          <w:rFonts w:cs="Arial"/>
          <w:spacing w:val="-2"/>
          <w:position w:val="-1"/>
          <w:sz w:val="16"/>
          <w:szCs w:val="16"/>
        </w:rPr>
        <w:t xml:space="preserve"> </w:t>
      </w:r>
      <w:r w:rsidRPr="001860D7">
        <w:rPr>
          <w:rFonts w:cs="Arial"/>
          <w:spacing w:val="1"/>
          <w:position w:val="-1"/>
          <w:sz w:val="16"/>
          <w:szCs w:val="16"/>
        </w:rPr>
        <w:t>3</w:t>
      </w:r>
      <w:r w:rsidRPr="001860D7">
        <w:rPr>
          <w:rFonts w:cs="Arial"/>
          <w:position w:val="-1"/>
          <w:sz w:val="16"/>
          <w:szCs w:val="16"/>
        </w:rPr>
        <w:t>8960</w:t>
      </w:r>
      <w:r w:rsidRPr="001860D7">
        <w:rPr>
          <w:rFonts w:cs="Arial"/>
          <w:spacing w:val="-4"/>
          <w:position w:val="-1"/>
          <w:sz w:val="16"/>
          <w:szCs w:val="16"/>
        </w:rPr>
        <w:t xml:space="preserve"> </w:t>
      </w:r>
      <w:r w:rsidRPr="001860D7">
        <w:rPr>
          <w:rFonts w:cs="Arial"/>
          <w:position w:val="-1"/>
          <w:sz w:val="16"/>
          <w:szCs w:val="16"/>
        </w:rPr>
        <w:t>of</w:t>
      </w:r>
      <w:r w:rsidRPr="001860D7">
        <w:rPr>
          <w:rFonts w:cs="Arial"/>
          <w:spacing w:val="-1"/>
          <w:position w:val="-1"/>
          <w:sz w:val="16"/>
          <w:szCs w:val="16"/>
        </w:rPr>
        <w:t xml:space="preserve"> </w:t>
      </w:r>
      <w:r w:rsidRPr="001860D7">
        <w:rPr>
          <w:rFonts w:cs="Arial"/>
          <w:position w:val="-1"/>
          <w:sz w:val="16"/>
          <w:szCs w:val="16"/>
        </w:rPr>
        <w:t>10</w:t>
      </w:r>
      <w:r w:rsidRPr="001860D7">
        <w:rPr>
          <w:rFonts w:cs="Arial"/>
          <w:spacing w:val="-2"/>
          <w:position w:val="-1"/>
          <w:sz w:val="16"/>
          <w:szCs w:val="16"/>
        </w:rPr>
        <w:t xml:space="preserve"> </w:t>
      </w:r>
      <w:r w:rsidRPr="001860D7">
        <w:rPr>
          <w:rFonts w:cs="Arial"/>
          <w:position w:val="-1"/>
          <w:sz w:val="16"/>
          <w:szCs w:val="16"/>
        </w:rPr>
        <w:t>July</w:t>
      </w:r>
      <w:r w:rsidRPr="001860D7">
        <w:rPr>
          <w:rFonts w:cs="Arial"/>
          <w:spacing w:val="-8"/>
          <w:position w:val="-1"/>
          <w:sz w:val="16"/>
          <w:szCs w:val="16"/>
        </w:rPr>
        <w:t xml:space="preserve"> </w:t>
      </w:r>
      <w:r w:rsidRPr="001860D7">
        <w:rPr>
          <w:rFonts w:cs="Arial"/>
          <w:spacing w:val="1"/>
          <w:position w:val="-1"/>
          <w:sz w:val="16"/>
          <w:szCs w:val="16"/>
        </w:rPr>
        <w:t>2</w:t>
      </w:r>
      <w:r w:rsidRPr="001860D7">
        <w:rPr>
          <w:rFonts w:cs="Arial"/>
          <w:position w:val="-1"/>
          <w:sz w:val="16"/>
          <w:szCs w:val="16"/>
        </w:rPr>
        <w:t>015</w:t>
      </w:r>
    </w:p>
    <w:p w14:paraId="49C67990" w14:textId="77777777" w:rsidR="00D52653" w:rsidRPr="001860D7" w:rsidRDefault="00D52653" w:rsidP="00D52653">
      <w:pPr>
        <w:widowControl w:val="0"/>
        <w:autoSpaceDE w:val="0"/>
        <w:autoSpaceDN w:val="0"/>
        <w:adjustRightInd w:val="0"/>
        <w:spacing w:before="120" w:line="240" w:lineRule="auto"/>
        <w:rPr>
          <w:rFonts w:cs="Arial"/>
        </w:rPr>
      </w:pPr>
    </w:p>
    <w:p w14:paraId="5E3254D7"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sz w:val="24"/>
          <w:szCs w:val="24"/>
        </w:rPr>
      </w:pPr>
      <w:r w:rsidRPr="001860D7">
        <w:rPr>
          <w:rFonts w:cs="Arial"/>
          <w:b/>
          <w:bCs/>
          <w:sz w:val="24"/>
          <w:szCs w:val="24"/>
        </w:rPr>
        <w:t>F.1</w:t>
      </w:r>
      <w:r w:rsidRPr="001860D7">
        <w:rPr>
          <w:rFonts w:cs="Arial"/>
          <w:b/>
          <w:bCs/>
          <w:sz w:val="24"/>
          <w:szCs w:val="24"/>
        </w:rPr>
        <w:tab/>
        <w:t>General</w:t>
      </w:r>
    </w:p>
    <w:p w14:paraId="4BED998A"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rPr>
          <w:rFonts w:cs="Arial"/>
          <w:b/>
          <w:bCs/>
        </w:rPr>
      </w:pPr>
      <w:r w:rsidRPr="001860D7">
        <w:rPr>
          <w:rFonts w:cs="Arial"/>
          <w:b/>
          <w:bCs/>
        </w:rPr>
        <w:t>F.1.1</w:t>
      </w:r>
      <w:r w:rsidRPr="001860D7">
        <w:rPr>
          <w:rFonts w:cs="Arial"/>
          <w:b/>
          <w:bCs/>
        </w:rPr>
        <w:tab/>
        <w:t>Actions</w:t>
      </w:r>
    </w:p>
    <w:p w14:paraId="75283060"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rPr>
          <w:rFonts w:cs="Arial"/>
          <w:b/>
          <w:bCs/>
          <w:sz w:val="18"/>
          <w:szCs w:val="18"/>
        </w:rPr>
      </w:pPr>
      <w:r w:rsidRPr="001860D7">
        <w:rPr>
          <w:b/>
        </w:rPr>
        <w:t>F.1.1.1</w:t>
      </w:r>
      <w:r w:rsidRPr="001860D7">
        <w:t xml:space="preserve"> </w:t>
      </w:r>
      <w:r w:rsidRPr="001860D7">
        <w:tab/>
      </w:r>
      <w:r w:rsidRPr="001860D7">
        <w:rPr>
          <w:sz w:val="18"/>
          <w:szCs w:val="18"/>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14:paraId="21D4CCA3"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pPr>
      <w:r w:rsidRPr="001860D7">
        <w:rPr>
          <w:b/>
          <w:sz w:val="18"/>
          <w:szCs w:val="18"/>
        </w:rPr>
        <w:t>F.1.1.2</w:t>
      </w:r>
      <w:r w:rsidRPr="001860D7">
        <w:rPr>
          <w:sz w:val="18"/>
          <w:szCs w:val="18"/>
        </w:rPr>
        <w:t xml:space="preserve"> </w:t>
      </w:r>
      <w:r w:rsidRPr="001860D7">
        <w:rPr>
          <w:sz w:val="18"/>
          <w:szCs w:val="18"/>
        </w:rPr>
        <w:tab/>
        <w:t xml:space="preserve">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14:paraId="7BBB4322" w14:textId="77777777" w:rsidR="00D52653" w:rsidRPr="001860D7" w:rsidRDefault="00D52653" w:rsidP="00D52653">
      <w:pPr>
        <w:widowControl w:val="0"/>
        <w:tabs>
          <w:tab w:val="left" w:pos="820"/>
          <w:tab w:val="left" w:pos="1134"/>
        </w:tabs>
        <w:autoSpaceDE w:val="0"/>
        <w:autoSpaceDN w:val="0"/>
        <w:adjustRightInd w:val="0"/>
        <w:spacing w:before="120" w:line="240" w:lineRule="auto"/>
        <w:ind w:left="1252" w:right="85" w:hanging="1134"/>
        <w:jc w:val="both"/>
        <w:rPr>
          <w:rFonts w:cs="Arial"/>
          <w:i/>
          <w:sz w:val="18"/>
          <w:szCs w:val="18"/>
        </w:rPr>
      </w:pPr>
      <w:r w:rsidRPr="001860D7">
        <w:rPr>
          <w:rFonts w:cs="Arial"/>
          <w:i/>
          <w:sz w:val="18"/>
          <w:szCs w:val="18"/>
        </w:rPr>
        <w:t>Note:</w:t>
      </w:r>
      <w:r w:rsidRPr="001860D7">
        <w:rPr>
          <w:rFonts w:cs="Arial"/>
          <w:i/>
          <w:sz w:val="18"/>
          <w:szCs w:val="18"/>
        </w:rPr>
        <w:tab/>
        <w:t>1)</w:t>
      </w:r>
      <w:r w:rsidRPr="001860D7">
        <w:rPr>
          <w:rFonts w:cs="Arial"/>
          <w:i/>
          <w:sz w:val="18"/>
          <w:szCs w:val="18"/>
        </w:rPr>
        <w:tab/>
      </w:r>
      <w:r w:rsidRPr="001860D7">
        <w:rPr>
          <w:i/>
          <w:sz w:val="18"/>
          <w:szCs w:val="18"/>
        </w:rPr>
        <w:t>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14:paraId="5A0B58D9" w14:textId="77777777" w:rsidR="00D52653" w:rsidRPr="001860D7" w:rsidRDefault="00D52653" w:rsidP="00D52653">
      <w:pPr>
        <w:widowControl w:val="0"/>
        <w:tabs>
          <w:tab w:val="left" w:pos="1134"/>
          <w:tab w:val="left" w:pos="1240"/>
        </w:tabs>
        <w:autoSpaceDE w:val="0"/>
        <w:autoSpaceDN w:val="0"/>
        <w:adjustRightInd w:val="0"/>
        <w:spacing w:before="120" w:line="240" w:lineRule="auto"/>
        <w:ind w:left="1252" w:right="85" w:hanging="425"/>
        <w:jc w:val="both"/>
        <w:rPr>
          <w:rFonts w:cs="Arial"/>
          <w:i/>
          <w:sz w:val="18"/>
          <w:szCs w:val="18"/>
        </w:rPr>
      </w:pPr>
      <w:r w:rsidRPr="001860D7">
        <w:rPr>
          <w:rFonts w:cs="Arial"/>
          <w:i/>
          <w:sz w:val="18"/>
          <w:szCs w:val="18"/>
        </w:rPr>
        <w:t>2)</w:t>
      </w:r>
      <w:r w:rsidRPr="001860D7">
        <w:rPr>
          <w:rFonts w:cs="Arial"/>
          <w:i/>
          <w:sz w:val="18"/>
          <w:szCs w:val="18"/>
        </w:rPr>
        <w:tab/>
      </w:r>
      <w:r w:rsidRPr="001860D7">
        <w:rPr>
          <w:i/>
          <w:sz w:val="18"/>
          <w:szCs w:val="18"/>
        </w:rPr>
        <w:t>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14:paraId="005C7373"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rFonts w:cs="Arial"/>
          <w:b/>
          <w:bCs/>
          <w:spacing w:val="1"/>
          <w:sz w:val="18"/>
          <w:szCs w:val="18"/>
        </w:rPr>
        <w:t>F</w:t>
      </w:r>
      <w:r w:rsidRPr="001860D7">
        <w:rPr>
          <w:rFonts w:cs="Arial"/>
          <w:b/>
          <w:bCs/>
          <w:sz w:val="18"/>
          <w:szCs w:val="18"/>
        </w:rPr>
        <w:t>.1.1.3</w:t>
      </w:r>
      <w:r w:rsidRPr="001860D7">
        <w:rPr>
          <w:rFonts w:cs="Arial"/>
          <w:b/>
          <w:bCs/>
          <w:sz w:val="18"/>
          <w:szCs w:val="18"/>
        </w:rPr>
        <w:tab/>
      </w:r>
      <w:r w:rsidRPr="001860D7">
        <w:rPr>
          <w:sz w:val="18"/>
          <w:szCs w:val="18"/>
        </w:rPr>
        <w:t>The employer shall not seek and a tenderer shall not submit a tender without having a firm intention and the capacity to proceed with the contract.</w:t>
      </w:r>
    </w:p>
    <w:p w14:paraId="75C5A47E"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F.1.2</w:t>
      </w:r>
      <w:r w:rsidRPr="001860D7">
        <w:rPr>
          <w:rFonts w:cs="Arial"/>
          <w:b/>
          <w:bCs/>
        </w:rPr>
        <w:tab/>
        <w:t>Tender Documents</w:t>
      </w:r>
    </w:p>
    <w:p w14:paraId="3A446BF0" w14:textId="77777777" w:rsidR="00D52653" w:rsidRPr="001860D7" w:rsidRDefault="00D52653" w:rsidP="00D52653">
      <w:pPr>
        <w:widowControl w:val="0"/>
        <w:tabs>
          <w:tab w:val="left" w:pos="1134"/>
        </w:tabs>
        <w:autoSpaceDE w:val="0"/>
        <w:autoSpaceDN w:val="0"/>
        <w:adjustRightInd w:val="0"/>
        <w:spacing w:before="120" w:line="240" w:lineRule="auto"/>
        <w:ind w:left="118" w:right="1139"/>
        <w:jc w:val="both"/>
        <w:rPr>
          <w:rFonts w:cs="Arial"/>
          <w:sz w:val="18"/>
          <w:szCs w:val="18"/>
        </w:rPr>
      </w:pPr>
      <w:r w:rsidRPr="001860D7">
        <w:rPr>
          <w:rFonts w:cs="Arial"/>
          <w:spacing w:val="2"/>
          <w:sz w:val="18"/>
          <w:szCs w:val="18"/>
        </w:rPr>
        <w:t>T</w:t>
      </w:r>
      <w:r w:rsidRPr="001860D7">
        <w:rPr>
          <w:rFonts w:cs="Arial"/>
          <w:sz w:val="18"/>
          <w:szCs w:val="18"/>
        </w:rPr>
        <w:t>he</w:t>
      </w:r>
      <w:r w:rsidRPr="001860D7">
        <w:rPr>
          <w:rFonts w:cs="Arial"/>
          <w:spacing w:val="-2"/>
          <w:sz w:val="18"/>
          <w:szCs w:val="18"/>
        </w:rPr>
        <w:t xml:space="preserve"> </w:t>
      </w:r>
      <w:r w:rsidRPr="001860D7">
        <w:rPr>
          <w:rFonts w:cs="Arial"/>
          <w:sz w:val="18"/>
          <w:szCs w:val="18"/>
        </w:rPr>
        <w:t>documen</w:t>
      </w:r>
      <w:r w:rsidRPr="001860D7">
        <w:rPr>
          <w:rFonts w:cs="Arial"/>
          <w:spacing w:val="2"/>
          <w:sz w:val="18"/>
          <w:szCs w:val="18"/>
        </w:rPr>
        <w:t>t</w:t>
      </w:r>
      <w:r w:rsidRPr="001860D7">
        <w:rPr>
          <w:rFonts w:cs="Arial"/>
          <w:sz w:val="18"/>
          <w:szCs w:val="18"/>
        </w:rPr>
        <w:t>s</w:t>
      </w:r>
      <w:r w:rsidRPr="001860D7">
        <w:rPr>
          <w:rFonts w:cs="Arial"/>
          <w:spacing w:val="-9"/>
          <w:sz w:val="18"/>
          <w:szCs w:val="18"/>
        </w:rPr>
        <w:t xml:space="preserve"> </w:t>
      </w:r>
      <w:r w:rsidRPr="001860D7">
        <w:rPr>
          <w:rFonts w:cs="Arial"/>
          <w:sz w:val="18"/>
          <w:szCs w:val="18"/>
        </w:rPr>
        <w:t>issued</w:t>
      </w:r>
      <w:r w:rsidRPr="001860D7">
        <w:rPr>
          <w:rFonts w:cs="Arial"/>
          <w:spacing w:val="-5"/>
          <w:sz w:val="18"/>
          <w:szCs w:val="18"/>
        </w:rPr>
        <w:t xml:space="preserve"> </w:t>
      </w:r>
      <w:r w:rsidRPr="001860D7">
        <w:rPr>
          <w:rFonts w:cs="Arial"/>
          <w:spacing w:val="1"/>
          <w:sz w:val="18"/>
          <w:szCs w:val="18"/>
        </w:rPr>
        <w:t>b</w:t>
      </w:r>
      <w:r w:rsidRPr="001860D7">
        <w:rPr>
          <w:rFonts w:cs="Arial"/>
          <w:sz w:val="18"/>
          <w:szCs w:val="18"/>
        </w:rPr>
        <w:t>y</w:t>
      </w:r>
      <w:r w:rsidRPr="001860D7">
        <w:rPr>
          <w:rFonts w:cs="Arial"/>
          <w:spacing w:val="-3"/>
          <w:sz w:val="18"/>
          <w:szCs w:val="18"/>
        </w:rPr>
        <w:t xml:space="preserve"> </w:t>
      </w:r>
      <w:r w:rsidRPr="001860D7">
        <w:rPr>
          <w:rFonts w:cs="Arial"/>
          <w:sz w:val="18"/>
          <w:szCs w:val="18"/>
        </w:rPr>
        <w:t>t</w:t>
      </w:r>
      <w:r w:rsidRPr="001860D7">
        <w:rPr>
          <w:rFonts w:cs="Arial"/>
          <w:spacing w:val="1"/>
          <w:sz w:val="18"/>
          <w:szCs w:val="18"/>
        </w:rPr>
        <w:t>h</w:t>
      </w:r>
      <w:r w:rsidRPr="001860D7">
        <w:rPr>
          <w:rFonts w:cs="Arial"/>
          <w:sz w:val="18"/>
          <w:szCs w:val="18"/>
        </w:rPr>
        <w:t>e empl</w:t>
      </w:r>
      <w:r w:rsidRPr="001860D7">
        <w:rPr>
          <w:rFonts w:cs="Arial"/>
          <w:spacing w:val="1"/>
          <w:sz w:val="18"/>
          <w:szCs w:val="18"/>
        </w:rPr>
        <w:t>o</w:t>
      </w:r>
      <w:r w:rsidRPr="001860D7">
        <w:rPr>
          <w:rFonts w:cs="Arial"/>
          <w:spacing w:val="-1"/>
          <w:sz w:val="18"/>
          <w:szCs w:val="18"/>
        </w:rPr>
        <w:t>y</w:t>
      </w:r>
      <w:r w:rsidRPr="001860D7">
        <w:rPr>
          <w:rFonts w:cs="Arial"/>
          <w:spacing w:val="1"/>
          <w:sz w:val="18"/>
          <w:szCs w:val="18"/>
        </w:rPr>
        <w:t>e</w:t>
      </w:r>
      <w:r w:rsidRPr="001860D7">
        <w:rPr>
          <w:rFonts w:cs="Arial"/>
          <w:sz w:val="18"/>
          <w:szCs w:val="18"/>
        </w:rPr>
        <w:t>r</w:t>
      </w:r>
      <w:r w:rsidRPr="001860D7">
        <w:rPr>
          <w:rFonts w:cs="Arial"/>
          <w:spacing w:val="-6"/>
          <w:sz w:val="18"/>
          <w:szCs w:val="18"/>
        </w:rPr>
        <w:t xml:space="preserve"> </w:t>
      </w:r>
      <w:r w:rsidRPr="001860D7">
        <w:rPr>
          <w:rFonts w:cs="Arial"/>
          <w:sz w:val="18"/>
          <w:szCs w:val="18"/>
        </w:rPr>
        <w:t>for the pu</w:t>
      </w:r>
      <w:r w:rsidRPr="001860D7">
        <w:rPr>
          <w:rFonts w:cs="Arial"/>
          <w:spacing w:val="1"/>
          <w:sz w:val="18"/>
          <w:szCs w:val="18"/>
        </w:rPr>
        <w:t>r</w:t>
      </w:r>
      <w:r w:rsidRPr="001860D7">
        <w:rPr>
          <w:rFonts w:cs="Arial"/>
          <w:sz w:val="18"/>
          <w:szCs w:val="18"/>
        </w:rPr>
        <w:t>po</w:t>
      </w:r>
      <w:r w:rsidRPr="001860D7">
        <w:rPr>
          <w:rFonts w:cs="Arial"/>
          <w:spacing w:val="1"/>
          <w:sz w:val="18"/>
          <w:szCs w:val="18"/>
        </w:rPr>
        <w:t>s</w:t>
      </w:r>
      <w:r w:rsidRPr="001860D7">
        <w:rPr>
          <w:rFonts w:cs="Arial"/>
          <w:sz w:val="18"/>
          <w:szCs w:val="18"/>
        </w:rPr>
        <w:t>e</w:t>
      </w:r>
      <w:r w:rsidRPr="001860D7">
        <w:rPr>
          <w:rFonts w:cs="Arial"/>
          <w:spacing w:val="-6"/>
          <w:sz w:val="18"/>
          <w:szCs w:val="18"/>
        </w:rPr>
        <w:t xml:space="preserve"> </w:t>
      </w:r>
      <w:r w:rsidRPr="001860D7">
        <w:rPr>
          <w:rFonts w:cs="Arial"/>
          <w:sz w:val="18"/>
          <w:szCs w:val="18"/>
        </w:rPr>
        <w:t>of a</w:t>
      </w:r>
      <w:r w:rsidRPr="001860D7">
        <w:rPr>
          <w:rFonts w:cs="Arial"/>
          <w:spacing w:val="-1"/>
          <w:sz w:val="18"/>
          <w:szCs w:val="18"/>
        </w:rPr>
        <w:t xml:space="preserve"> </w:t>
      </w:r>
      <w:r w:rsidRPr="001860D7">
        <w:rPr>
          <w:rFonts w:cs="Arial"/>
          <w:sz w:val="18"/>
          <w:szCs w:val="18"/>
        </w:rPr>
        <w:t xml:space="preserve">tender offer </w:t>
      </w:r>
      <w:r w:rsidRPr="001860D7">
        <w:rPr>
          <w:rFonts w:cs="Arial"/>
          <w:spacing w:val="1"/>
          <w:sz w:val="18"/>
          <w:szCs w:val="18"/>
        </w:rPr>
        <w:t>a</w:t>
      </w:r>
      <w:r w:rsidRPr="001860D7">
        <w:rPr>
          <w:rFonts w:cs="Arial"/>
          <w:sz w:val="18"/>
          <w:szCs w:val="18"/>
        </w:rPr>
        <w:t>re</w:t>
      </w:r>
      <w:r w:rsidRPr="001860D7">
        <w:rPr>
          <w:rFonts w:cs="Arial"/>
          <w:spacing w:val="-3"/>
          <w:sz w:val="18"/>
          <w:szCs w:val="18"/>
        </w:rPr>
        <w:t xml:space="preserve"> </w:t>
      </w:r>
      <w:r w:rsidRPr="001860D7">
        <w:rPr>
          <w:rFonts w:cs="Arial"/>
          <w:sz w:val="18"/>
          <w:szCs w:val="18"/>
        </w:rPr>
        <w:t>lis</w:t>
      </w:r>
      <w:r w:rsidRPr="001860D7">
        <w:rPr>
          <w:rFonts w:cs="Arial"/>
          <w:spacing w:val="-1"/>
          <w:sz w:val="18"/>
          <w:szCs w:val="18"/>
        </w:rPr>
        <w:t>t</w:t>
      </w:r>
      <w:r w:rsidRPr="001860D7">
        <w:rPr>
          <w:rFonts w:cs="Arial"/>
          <w:sz w:val="18"/>
          <w:szCs w:val="18"/>
        </w:rPr>
        <w:t>ed</w:t>
      </w:r>
      <w:r w:rsidRPr="001860D7">
        <w:rPr>
          <w:rFonts w:cs="Arial"/>
          <w:spacing w:val="-2"/>
          <w:sz w:val="18"/>
          <w:szCs w:val="18"/>
        </w:rPr>
        <w:t xml:space="preserve"> </w:t>
      </w:r>
      <w:r w:rsidRPr="001860D7">
        <w:rPr>
          <w:rFonts w:cs="Arial"/>
          <w:spacing w:val="1"/>
          <w:sz w:val="18"/>
          <w:szCs w:val="18"/>
        </w:rPr>
        <w:t>i</w:t>
      </w:r>
      <w:r w:rsidRPr="001860D7">
        <w:rPr>
          <w:rFonts w:cs="Arial"/>
          <w:sz w:val="18"/>
          <w:szCs w:val="18"/>
        </w:rPr>
        <w:t>n</w:t>
      </w:r>
      <w:r w:rsidRPr="001860D7">
        <w:rPr>
          <w:rFonts w:cs="Arial"/>
          <w:spacing w:val="-1"/>
          <w:sz w:val="18"/>
          <w:szCs w:val="18"/>
        </w:rPr>
        <w:t xml:space="preserve"> </w:t>
      </w:r>
      <w:r w:rsidRPr="001860D7">
        <w:rPr>
          <w:rFonts w:cs="Arial"/>
          <w:sz w:val="18"/>
          <w:szCs w:val="18"/>
        </w:rPr>
        <w:t>the Ten</w:t>
      </w:r>
      <w:r w:rsidRPr="001860D7">
        <w:rPr>
          <w:rFonts w:cs="Arial"/>
          <w:spacing w:val="1"/>
          <w:sz w:val="18"/>
          <w:szCs w:val="18"/>
        </w:rPr>
        <w:t>d</w:t>
      </w:r>
      <w:r w:rsidRPr="001860D7">
        <w:rPr>
          <w:rFonts w:cs="Arial"/>
          <w:sz w:val="18"/>
          <w:szCs w:val="18"/>
        </w:rPr>
        <w:t>er data.</w:t>
      </w:r>
    </w:p>
    <w:p w14:paraId="6DEDA948"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lastRenderedPageBreak/>
        <w:t>F.1.3</w:t>
      </w:r>
      <w:r w:rsidRPr="001860D7">
        <w:rPr>
          <w:rFonts w:cs="Arial"/>
          <w:b/>
          <w:bCs/>
        </w:rPr>
        <w:tab/>
        <w:t>Interpretation</w:t>
      </w:r>
    </w:p>
    <w:p w14:paraId="518419DA"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b/>
          <w:sz w:val="18"/>
          <w:szCs w:val="18"/>
        </w:rPr>
        <w:t>F.1.3.1</w:t>
      </w:r>
      <w:r w:rsidRPr="001860D7">
        <w:rPr>
          <w:sz w:val="18"/>
          <w:szCs w:val="18"/>
        </w:rPr>
        <w:tab/>
        <w:t>The tender data and additional requirements contained in the tender schedules that are included in the returnable documents are deemed to be part of these conditions of tender.</w:t>
      </w:r>
    </w:p>
    <w:p w14:paraId="53E0B336"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sz w:val="18"/>
          <w:szCs w:val="18"/>
        </w:rPr>
      </w:pPr>
      <w:r w:rsidRPr="001860D7">
        <w:rPr>
          <w:b/>
          <w:sz w:val="18"/>
          <w:szCs w:val="18"/>
        </w:rPr>
        <w:t>F.1.3.2</w:t>
      </w:r>
      <w:r w:rsidRPr="001860D7">
        <w:rPr>
          <w:sz w:val="18"/>
          <w:szCs w:val="18"/>
        </w:rPr>
        <w:tab/>
        <w:t>These conditions of tender, the tender data and tender schedules which are only required for tender evaluation purposes, shall not form part of any contract arising from the invitation to tender.</w:t>
      </w:r>
    </w:p>
    <w:p w14:paraId="6E47F17C" w14:textId="77777777" w:rsidR="00D52653" w:rsidRPr="001860D7" w:rsidRDefault="00D52653" w:rsidP="00D52653">
      <w:pPr>
        <w:widowControl w:val="0"/>
        <w:tabs>
          <w:tab w:val="left" w:pos="1134"/>
        </w:tabs>
        <w:autoSpaceDE w:val="0"/>
        <w:autoSpaceDN w:val="0"/>
        <w:adjustRightInd w:val="0"/>
        <w:spacing w:before="120" w:line="240" w:lineRule="auto"/>
        <w:ind w:left="118" w:right="2377"/>
        <w:jc w:val="both"/>
        <w:rPr>
          <w:rFonts w:cs="Arial"/>
          <w:sz w:val="18"/>
          <w:szCs w:val="18"/>
        </w:rPr>
      </w:pPr>
      <w:r w:rsidRPr="001860D7">
        <w:rPr>
          <w:rFonts w:cs="Arial"/>
          <w:b/>
          <w:bCs/>
          <w:spacing w:val="1"/>
          <w:sz w:val="18"/>
          <w:szCs w:val="18"/>
        </w:rPr>
        <w:t>F</w:t>
      </w:r>
      <w:r w:rsidRPr="001860D7">
        <w:rPr>
          <w:rFonts w:cs="Arial"/>
          <w:b/>
          <w:bCs/>
          <w:sz w:val="18"/>
          <w:szCs w:val="18"/>
        </w:rPr>
        <w:t>.1.3.3</w:t>
      </w:r>
      <w:r w:rsidRPr="001860D7">
        <w:rPr>
          <w:rFonts w:cs="Arial"/>
          <w:b/>
          <w:bCs/>
          <w:spacing w:val="1"/>
          <w:sz w:val="18"/>
          <w:szCs w:val="18"/>
        </w:rPr>
        <w:tab/>
      </w:r>
      <w:r w:rsidRPr="001860D7">
        <w:rPr>
          <w:rFonts w:cs="Arial"/>
          <w:spacing w:val="1"/>
          <w:sz w:val="18"/>
          <w:szCs w:val="18"/>
        </w:rPr>
        <w:t>F</w:t>
      </w:r>
      <w:r w:rsidRPr="001860D7">
        <w:rPr>
          <w:rFonts w:cs="Arial"/>
          <w:sz w:val="18"/>
          <w:szCs w:val="18"/>
        </w:rPr>
        <w:t>or</w:t>
      </w:r>
      <w:r w:rsidRPr="001860D7">
        <w:rPr>
          <w:rFonts w:cs="Arial"/>
          <w:spacing w:val="-2"/>
          <w:sz w:val="18"/>
          <w:szCs w:val="18"/>
        </w:rPr>
        <w:t xml:space="preserve"> </w:t>
      </w:r>
      <w:r w:rsidRPr="001860D7">
        <w:rPr>
          <w:rFonts w:cs="Arial"/>
          <w:sz w:val="18"/>
          <w:szCs w:val="18"/>
        </w:rPr>
        <w:t>the purpo</w:t>
      </w:r>
      <w:r w:rsidRPr="001860D7">
        <w:rPr>
          <w:rFonts w:cs="Arial"/>
          <w:spacing w:val="1"/>
          <w:sz w:val="18"/>
          <w:szCs w:val="18"/>
        </w:rPr>
        <w:t>s</w:t>
      </w:r>
      <w:r w:rsidRPr="001860D7">
        <w:rPr>
          <w:rFonts w:cs="Arial"/>
          <w:sz w:val="18"/>
          <w:szCs w:val="18"/>
        </w:rPr>
        <w:t>es</w:t>
      </w:r>
      <w:r w:rsidRPr="001860D7">
        <w:rPr>
          <w:rFonts w:cs="Arial"/>
          <w:spacing w:val="-7"/>
          <w:sz w:val="18"/>
          <w:szCs w:val="18"/>
        </w:rPr>
        <w:t xml:space="preserve"> </w:t>
      </w:r>
      <w:r w:rsidRPr="001860D7">
        <w:rPr>
          <w:rFonts w:cs="Arial"/>
          <w:sz w:val="18"/>
          <w:szCs w:val="18"/>
        </w:rPr>
        <w:t>of these co</w:t>
      </w:r>
      <w:r w:rsidRPr="001860D7">
        <w:rPr>
          <w:rFonts w:cs="Arial"/>
          <w:spacing w:val="1"/>
          <w:sz w:val="18"/>
          <w:szCs w:val="18"/>
        </w:rPr>
        <w:t>n</w:t>
      </w:r>
      <w:r w:rsidRPr="001860D7">
        <w:rPr>
          <w:rFonts w:cs="Arial"/>
          <w:sz w:val="18"/>
          <w:szCs w:val="18"/>
        </w:rPr>
        <w:t>dit</w:t>
      </w:r>
      <w:r w:rsidRPr="001860D7">
        <w:rPr>
          <w:rFonts w:cs="Arial"/>
          <w:spacing w:val="1"/>
          <w:sz w:val="18"/>
          <w:szCs w:val="18"/>
        </w:rPr>
        <w:t>i</w:t>
      </w:r>
      <w:r w:rsidRPr="001860D7">
        <w:rPr>
          <w:rFonts w:cs="Arial"/>
          <w:sz w:val="18"/>
          <w:szCs w:val="18"/>
        </w:rPr>
        <w:t>ons</w:t>
      </w:r>
      <w:r w:rsidRPr="001860D7">
        <w:rPr>
          <w:rFonts w:cs="Arial"/>
          <w:spacing w:val="-5"/>
          <w:sz w:val="18"/>
          <w:szCs w:val="18"/>
        </w:rPr>
        <w:t xml:space="preserve"> </w:t>
      </w:r>
      <w:r w:rsidRPr="001860D7">
        <w:rPr>
          <w:rFonts w:cs="Arial"/>
          <w:sz w:val="18"/>
          <w:szCs w:val="18"/>
        </w:rPr>
        <w:t>of</w:t>
      </w:r>
      <w:r w:rsidRPr="001860D7">
        <w:rPr>
          <w:rFonts w:cs="Arial"/>
          <w:spacing w:val="-1"/>
          <w:sz w:val="18"/>
          <w:szCs w:val="18"/>
        </w:rPr>
        <w:t xml:space="preserve"> </w:t>
      </w:r>
      <w:r w:rsidRPr="001860D7">
        <w:rPr>
          <w:rFonts w:cs="Arial"/>
          <w:sz w:val="18"/>
          <w:szCs w:val="18"/>
        </w:rPr>
        <w:t>tender, the foll</w:t>
      </w:r>
      <w:r w:rsidRPr="001860D7">
        <w:rPr>
          <w:rFonts w:cs="Arial"/>
          <w:spacing w:val="2"/>
          <w:sz w:val="18"/>
          <w:szCs w:val="18"/>
        </w:rPr>
        <w:t>o</w:t>
      </w:r>
      <w:r w:rsidRPr="001860D7">
        <w:rPr>
          <w:rFonts w:cs="Arial"/>
          <w:spacing w:val="-3"/>
          <w:sz w:val="18"/>
          <w:szCs w:val="18"/>
        </w:rPr>
        <w:t>w</w:t>
      </w:r>
      <w:r w:rsidRPr="001860D7">
        <w:rPr>
          <w:rFonts w:cs="Arial"/>
          <w:spacing w:val="1"/>
          <w:sz w:val="18"/>
          <w:szCs w:val="18"/>
        </w:rPr>
        <w:t>in</w:t>
      </w:r>
      <w:r w:rsidRPr="001860D7">
        <w:rPr>
          <w:rFonts w:cs="Arial"/>
          <w:sz w:val="18"/>
          <w:szCs w:val="18"/>
        </w:rPr>
        <w:t>g</w:t>
      </w:r>
      <w:r w:rsidRPr="001860D7">
        <w:rPr>
          <w:rFonts w:cs="Arial"/>
          <w:spacing w:val="-3"/>
          <w:sz w:val="18"/>
          <w:szCs w:val="18"/>
        </w:rPr>
        <w:t xml:space="preserve"> </w:t>
      </w:r>
      <w:r w:rsidRPr="001860D7">
        <w:rPr>
          <w:rFonts w:cs="Arial"/>
          <w:sz w:val="18"/>
          <w:szCs w:val="18"/>
        </w:rPr>
        <w:t>def</w:t>
      </w:r>
      <w:r w:rsidRPr="001860D7">
        <w:rPr>
          <w:rFonts w:cs="Arial"/>
          <w:spacing w:val="1"/>
          <w:sz w:val="18"/>
          <w:szCs w:val="18"/>
        </w:rPr>
        <w:t>i</w:t>
      </w:r>
      <w:r w:rsidRPr="001860D7">
        <w:rPr>
          <w:rFonts w:cs="Arial"/>
          <w:sz w:val="18"/>
          <w:szCs w:val="18"/>
        </w:rPr>
        <w:t>nit</w:t>
      </w:r>
      <w:r w:rsidRPr="001860D7">
        <w:rPr>
          <w:rFonts w:cs="Arial"/>
          <w:spacing w:val="1"/>
          <w:sz w:val="18"/>
          <w:szCs w:val="18"/>
        </w:rPr>
        <w:t>i</w:t>
      </w:r>
      <w:r w:rsidRPr="001860D7">
        <w:rPr>
          <w:rFonts w:cs="Arial"/>
          <w:sz w:val="18"/>
          <w:szCs w:val="18"/>
        </w:rPr>
        <w:t>ons</w:t>
      </w:r>
      <w:r w:rsidRPr="001860D7">
        <w:rPr>
          <w:rFonts w:cs="Arial"/>
          <w:spacing w:val="-4"/>
          <w:sz w:val="18"/>
          <w:szCs w:val="18"/>
        </w:rPr>
        <w:t xml:space="preserve"> </w:t>
      </w:r>
      <w:r w:rsidRPr="001860D7">
        <w:rPr>
          <w:rFonts w:cs="Arial"/>
          <w:sz w:val="18"/>
          <w:szCs w:val="18"/>
        </w:rPr>
        <w:t>a</w:t>
      </w:r>
      <w:r w:rsidRPr="001860D7">
        <w:rPr>
          <w:rFonts w:cs="Arial"/>
          <w:spacing w:val="1"/>
          <w:sz w:val="18"/>
          <w:szCs w:val="18"/>
        </w:rPr>
        <w:t>p</w:t>
      </w:r>
      <w:r w:rsidRPr="001860D7">
        <w:rPr>
          <w:rFonts w:cs="Arial"/>
          <w:sz w:val="18"/>
          <w:szCs w:val="18"/>
        </w:rPr>
        <w:t>p</w:t>
      </w:r>
      <w:r w:rsidRPr="001860D7">
        <w:rPr>
          <w:rFonts w:cs="Arial"/>
          <w:spacing w:val="1"/>
          <w:sz w:val="18"/>
          <w:szCs w:val="18"/>
        </w:rPr>
        <w:t>l</w:t>
      </w:r>
      <w:r w:rsidRPr="001860D7">
        <w:rPr>
          <w:rFonts w:cs="Arial"/>
          <w:sz w:val="18"/>
          <w:szCs w:val="18"/>
        </w:rPr>
        <w:t>y:</w:t>
      </w:r>
    </w:p>
    <w:p w14:paraId="59081E34" w14:textId="77777777" w:rsidR="00D52653" w:rsidRPr="001860D7" w:rsidRDefault="00D52653" w:rsidP="00D52653">
      <w:pPr>
        <w:widowControl w:val="0"/>
        <w:tabs>
          <w:tab w:val="left" w:pos="1134"/>
        </w:tabs>
        <w:autoSpaceDE w:val="0"/>
        <w:autoSpaceDN w:val="0"/>
        <w:adjustRightInd w:val="0"/>
        <w:spacing w:before="120" w:line="240" w:lineRule="auto"/>
        <w:ind w:left="1134" w:right="80" w:hanging="1016"/>
        <w:jc w:val="both"/>
        <w:rPr>
          <w:rFonts w:cs="Arial"/>
          <w:sz w:val="18"/>
          <w:szCs w:val="18"/>
        </w:rPr>
      </w:pPr>
      <w:r w:rsidRPr="001860D7">
        <w:rPr>
          <w:rFonts w:cs="Arial"/>
          <w:sz w:val="18"/>
          <w:szCs w:val="18"/>
        </w:rPr>
        <w:t>a)</w:t>
      </w:r>
      <w:r w:rsidRPr="001860D7">
        <w:rPr>
          <w:rFonts w:cs="Arial"/>
          <w:sz w:val="18"/>
          <w:szCs w:val="18"/>
        </w:rPr>
        <w:tab/>
      </w:r>
      <w:r w:rsidRPr="001860D7">
        <w:rPr>
          <w:rFonts w:cs="Arial"/>
          <w:b/>
          <w:sz w:val="18"/>
          <w:szCs w:val="18"/>
        </w:rPr>
        <w:t>conflict of interest</w:t>
      </w:r>
      <w:r w:rsidRPr="001860D7">
        <w:rPr>
          <w:rFonts w:cs="Arial"/>
          <w:sz w:val="18"/>
          <w:szCs w:val="18"/>
        </w:rPr>
        <w:t xml:space="preserve"> </w:t>
      </w:r>
      <w:r w:rsidRPr="001860D7">
        <w:rPr>
          <w:sz w:val="18"/>
          <w:szCs w:val="18"/>
        </w:rPr>
        <w:t>means any situation in which:</w:t>
      </w:r>
    </w:p>
    <w:p w14:paraId="277B89FB" w14:textId="77777777" w:rsidR="00D52653" w:rsidRPr="001860D7" w:rsidRDefault="00D52653" w:rsidP="00D52653">
      <w:pPr>
        <w:widowControl w:val="0"/>
        <w:tabs>
          <w:tab w:val="left" w:pos="1134"/>
          <w:tab w:val="left" w:pos="1240"/>
        </w:tabs>
        <w:autoSpaceDE w:val="0"/>
        <w:autoSpaceDN w:val="0"/>
        <w:adjustRightInd w:val="0"/>
        <w:spacing w:before="120" w:line="240" w:lineRule="auto"/>
        <w:ind w:left="1134" w:right="81" w:hanging="1016"/>
        <w:jc w:val="both"/>
        <w:rPr>
          <w:rFonts w:cs="Arial"/>
          <w:sz w:val="18"/>
          <w:szCs w:val="18"/>
        </w:rPr>
      </w:pPr>
      <w:r w:rsidRPr="001860D7">
        <w:rPr>
          <w:rFonts w:cs="Arial"/>
          <w:sz w:val="18"/>
          <w:szCs w:val="18"/>
        </w:rPr>
        <w:t>i)</w:t>
      </w:r>
      <w:r w:rsidRPr="001860D7">
        <w:rPr>
          <w:rFonts w:cs="Arial"/>
          <w:sz w:val="18"/>
          <w:szCs w:val="18"/>
        </w:rPr>
        <w:tab/>
      </w:r>
      <w:r w:rsidRPr="001860D7">
        <w:rPr>
          <w:sz w:val="18"/>
          <w:szCs w:val="18"/>
        </w:rPr>
        <w:t>someone in a position of trust has competing professional or personal interests which make it difficult to fulfil his or her duties impartially;</w:t>
      </w:r>
    </w:p>
    <w:p w14:paraId="49693AE6" w14:textId="77777777" w:rsidR="00D52653" w:rsidRPr="001860D7" w:rsidRDefault="00D52653" w:rsidP="00D52653">
      <w:pPr>
        <w:widowControl w:val="0"/>
        <w:tabs>
          <w:tab w:val="left" w:pos="1134"/>
          <w:tab w:val="left" w:pos="1240"/>
        </w:tabs>
        <w:autoSpaceDE w:val="0"/>
        <w:autoSpaceDN w:val="0"/>
        <w:adjustRightInd w:val="0"/>
        <w:spacing w:before="120" w:line="240" w:lineRule="auto"/>
        <w:ind w:left="1134" w:right="83" w:hanging="1016"/>
        <w:jc w:val="both"/>
        <w:rPr>
          <w:rFonts w:cs="Arial"/>
          <w:sz w:val="18"/>
          <w:szCs w:val="18"/>
        </w:rPr>
      </w:pPr>
      <w:r w:rsidRPr="001860D7">
        <w:rPr>
          <w:rFonts w:cs="Arial"/>
          <w:sz w:val="18"/>
          <w:szCs w:val="18"/>
        </w:rPr>
        <w:t>ii)</w:t>
      </w:r>
      <w:r w:rsidRPr="001860D7">
        <w:rPr>
          <w:rFonts w:cs="Arial"/>
          <w:sz w:val="18"/>
          <w:szCs w:val="18"/>
        </w:rPr>
        <w:tab/>
      </w:r>
      <w:r w:rsidRPr="001860D7">
        <w:rPr>
          <w:sz w:val="18"/>
          <w:szCs w:val="18"/>
        </w:rPr>
        <w:t>an individual or organisation is in a position to exploit a professional or official capacity in some way for their personal or corporate benefit; or</w:t>
      </w:r>
    </w:p>
    <w:p w14:paraId="650565CA" w14:textId="77777777" w:rsidR="00D52653" w:rsidRPr="001860D7" w:rsidRDefault="00D52653" w:rsidP="00D52653">
      <w:pPr>
        <w:widowControl w:val="0"/>
        <w:tabs>
          <w:tab w:val="left" w:pos="1134"/>
          <w:tab w:val="left" w:pos="1240"/>
        </w:tabs>
        <w:autoSpaceDE w:val="0"/>
        <w:autoSpaceDN w:val="0"/>
        <w:adjustRightInd w:val="0"/>
        <w:spacing w:before="120" w:line="240" w:lineRule="auto"/>
        <w:ind w:left="1134" w:right="83" w:hanging="1016"/>
        <w:jc w:val="both"/>
        <w:rPr>
          <w:rFonts w:cs="Arial"/>
          <w:sz w:val="18"/>
          <w:szCs w:val="18"/>
        </w:rPr>
      </w:pPr>
      <w:r w:rsidRPr="001860D7">
        <w:rPr>
          <w:rFonts w:cs="Arial"/>
          <w:sz w:val="18"/>
          <w:szCs w:val="18"/>
        </w:rPr>
        <w:t>iii)</w:t>
      </w:r>
      <w:r w:rsidRPr="001860D7">
        <w:rPr>
          <w:rFonts w:cs="Arial"/>
          <w:sz w:val="18"/>
          <w:szCs w:val="18"/>
        </w:rPr>
        <w:tab/>
      </w:r>
      <w:r w:rsidRPr="001860D7">
        <w:rPr>
          <w:sz w:val="18"/>
          <w:szCs w:val="18"/>
        </w:rPr>
        <w:t>incompatibility or contradictory interests exist between an employee and the organisation which employs that employee.</w:t>
      </w:r>
    </w:p>
    <w:p w14:paraId="1B1EE73A" w14:textId="77777777" w:rsidR="00D52653" w:rsidRPr="001860D7" w:rsidRDefault="00D52653" w:rsidP="00D52653">
      <w:pPr>
        <w:widowControl w:val="0"/>
        <w:tabs>
          <w:tab w:val="left" w:pos="1134"/>
        </w:tabs>
        <w:autoSpaceDE w:val="0"/>
        <w:autoSpaceDN w:val="0"/>
        <w:adjustRightInd w:val="0"/>
        <w:spacing w:before="120" w:line="240" w:lineRule="auto"/>
        <w:ind w:left="1134" w:right="80" w:hanging="1016"/>
        <w:jc w:val="both"/>
        <w:rPr>
          <w:rFonts w:cs="Arial"/>
          <w:sz w:val="18"/>
          <w:szCs w:val="18"/>
        </w:rPr>
      </w:pPr>
      <w:r w:rsidRPr="001860D7">
        <w:rPr>
          <w:rFonts w:cs="Arial"/>
          <w:sz w:val="18"/>
          <w:szCs w:val="18"/>
        </w:rPr>
        <w:t>b)</w:t>
      </w:r>
      <w:r w:rsidRPr="001860D7">
        <w:rPr>
          <w:rFonts w:cs="Arial"/>
          <w:sz w:val="18"/>
          <w:szCs w:val="18"/>
        </w:rPr>
        <w:tab/>
      </w:r>
      <w:r w:rsidRPr="001860D7">
        <w:rPr>
          <w:rFonts w:cs="Arial"/>
          <w:b/>
          <w:sz w:val="18"/>
          <w:szCs w:val="18"/>
        </w:rPr>
        <w:t>comparative offer</w:t>
      </w:r>
      <w:r w:rsidRPr="001860D7">
        <w:rPr>
          <w:rFonts w:cs="Arial"/>
          <w:sz w:val="18"/>
          <w:szCs w:val="18"/>
        </w:rPr>
        <w:t xml:space="preserve"> </w:t>
      </w:r>
      <w:r w:rsidRPr="001860D7">
        <w:rPr>
          <w:sz w:val="18"/>
          <w:szCs w:val="18"/>
        </w:rPr>
        <w:t>means the price after the factors of a non-firm price and all unconditional discounts it can be utilised to have been taken into consideration;</w:t>
      </w:r>
    </w:p>
    <w:p w14:paraId="0B9964AE" w14:textId="77777777" w:rsidR="00D52653" w:rsidRPr="001860D7" w:rsidRDefault="00D52653" w:rsidP="00D52653">
      <w:pPr>
        <w:widowControl w:val="0"/>
        <w:tabs>
          <w:tab w:val="left" w:pos="1134"/>
        </w:tabs>
        <w:autoSpaceDE w:val="0"/>
        <w:autoSpaceDN w:val="0"/>
        <w:adjustRightInd w:val="0"/>
        <w:spacing w:before="120" w:line="240" w:lineRule="auto"/>
        <w:ind w:left="1134" w:right="80" w:hanging="1016"/>
        <w:jc w:val="both"/>
        <w:rPr>
          <w:rFonts w:cs="Arial"/>
          <w:sz w:val="18"/>
          <w:szCs w:val="18"/>
        </w:rPr>
      </w:pPr>
      <w:r w:rsidRPr="001860D7">
        <w:rPr>
          <w:rFonts w:cs="Arial"/>
          <w:sz w:val="18"/>
          <w:szCs w:val="18"/>
        </w:rPr>
        <w:t>c)</w:t>
      </w:r>
      <w:r w:rsidRPr="001860D7">
        <w:rPr>
          <w:rFonts w:cs="Arial"/>
          <w:sz w:val="18"/>
          <w:szCs w:val="18"/>
        </w:rPr>
        <w:tab/>
      </w:r>
      <w:r w:rsidRPr="001860D7">
        <w:rPr>
          <w:rFonts w:cs="Arial"/>
          <w:b/>
          <w:sz w:val="18"/>
          <w:szCs w:val="18"/>
        </w:rPr>
        <w:t>corrupt practice</w:t>
      </w:r>
      <w:r w:rsidRPr="001860D7">
        <w:rPr>
          <w:rFonts w:cs="Arial"/>
          <w:sz w:val="18"/>
          <w:szCs w:val="18"/>
        </w:rPr>
        <w:t xml:space="preserve"> </w:t>
      </w:r>
      <w:r w:rsidRPr="001860D7">
        <w:rPr>
          <w:sz w:val="18"/>
          <w:szCs w:val="18"/>
        </w:rPr>
        <w:t>means the offering, giving, receiving or soliciting of anything of value to influence the action of the employer or his staff or agents in the tender process;</w:t>
      </w:r>
    </w:p>
    <w:p w14:paraId="16B81B10"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1016"/>
        <w:jc w:val="both"/>
        <w:rPr>
          <w:rFonts w:cs="Arial"/>
          <w:sz w:val="18"/>
          <w:szCs w:val="18"/>
        </w:rPr>
      </w:pPr>
      <w:r w:rsidRPr="001860D7">
        <w:rPr>
          <w:rFonts w:cs="Arial"/>
          <w:sz w:val="18"/>
          <w:szCs w:val="18"/>
        </w:rPr>
        <w:t>d)</w:t>
      </w:r>
      <w:r w:rsidRPr="001860D7">
        <w:rPr>
          <w:rFonts w:cs="Arial"/>
          <w:sz w:val="18"/>
          <w:szCs w:val="18"/>
        </w:rPr>
        <w:tab/>
      </w:r>
      <w:r w:rsidRPr="001860D7">
        <w:rPr>
          <w:rFonts w:cs="Arial"/>
          <w:b/>
          <w:bCs/>
          <w:sz w:val="18"/>
          <w:szCs w:val="18"/>
        </w:rPr>
        <w:t>fr</w:t>
      </w:r>
      <w:r w:rsidRPr="001860D7">
        <w:rPr>
          <w:rFonts w:cs="Arial"/>
          <w:b/>
          <w:bCs/>
          <w:spacing w:val="-1"/>
          <w:sz w:val="18"/>
          <w:szCs w:val="18"/>
        </w:rPr>
        <w:t>a</w:t>
      </w:r>
      <w:r w:rsidRPr="001860D7">
        <w:rPr>
          <w:rFonts w:cs="Arial"/>
          <w:b/>
          <w:bCs/>
          <w:sz w:val="18"/>
          <w:szCs w:val="18"/>
        </w:rPr>
        <w:t>udule</w:t>
      </w:r>
      <w:r w:rsidRPr="001860D7">
        <w:rPr>
          <w:rFonts w:cs="Arial"/>
          <w:b/>
          <w:bCs/>
          <w:spacing w:val="1"/>
          <w:sz w:val="18"/>
          <w:szCs w:val="18"/>
        </w:rPr>
        <w:t>n</w:t>
      </w:r>
      <w:r w:rsidRPr="001860D7">
        <w:rPr>
          <w:rFonts w:cs="Arial"/>
          <w:b/>
          <w:bCs/>
          <w:sz w:val="18"/>
          <w:szCs w:val="18"/>
        </w:rPr>
        <w:t xml:space="preserve">t practice </w:t>
      </w:r>
      <w:r w:rsidRPr="001860D7">
        <w:rPr>
          <w:sz w:val="18"/>
          <w:szCs w:val="18"/>
        </w:rPr>
        <w:t>means the misrepresentation of the facts in order to influence the tender process or the award of a contract arising from a tender offer to the detriment of the employer, including collusive practices intended to establish prices at artificial levels;</w:t>
      </w:r>
    </w:p>
    <w:p w14:paraId="2FF302F7" w14:textId="77777777" w:rsidR="00D52653" w:rsidRPr="001860D7" w:rsidRDefault="00D52653" w:rsidP="00D52653">
      <w:pPr>
        <w:widowControl w:val="0"/>
        <w:tabs>
          <w:tab w:val="left" w:pos="1134"/>
        </w:tabs>
        <w:autoSpaceDE w:val="0"/>
        <w:autoSpaceDN w:val="0"/>
        <w:adjustRightInd w:val="0"/>
        <w:spacing w:before="120" w:line="240" w:lineRule="auto"/>
        <w:ind w:left="1134" w:right="80" w:hanging="1016"/>
        <w:jc w:val="both"/>
        <w:rPr>
          <w:rFonts w:cs="Arial"/>
          <w:sz w:val="18"/>
          <w:szCs w:val="18"/>
        </w:rPr>
      </w:pPr>
      <w:r w:rsidRPr="001860D7">
        <w:rPr>
          <w:rFonts w:cs="Arial"/>
          <w:sz w:val="18"/>
          <w:szCs w:val="18"/>
        </w:rPr>
        <w:t>e)</w:t>
      </w:r>
      <w:r w:rsidRPr="001860D7">
        <w:rPr>
          <w:rFonts w:cs="Arial"/>
          <w:sz w:val="18"/>
          <w:szCs w:val="18"/>
        </w:rPr>
        <w:tab/>
      </w:r>
      <w:r w:rsidRPr="001860D7">
        <w:rPr>
          <w:rFonts w:cs="Arial"/>
          <w:b/>
          <w:sz w:val="18"/>
          <w:szCs w:val="18"/>
        </w:rPr>
        <w:t xml:space="preserve">organization </w:t>
      </w:r>
      <w:r w:rsidRPr="001860D7">
        <w:rPr>
          <w:sz w:val="18"/>
          <w:szCs w:val="18"/>
        </w:rPr>
        <w:t>means a company, firm, enterprise, association or other legal entity, whether incorporated or not, or a public body; and</w:t>
      </w:r>
    </w:p>
    <w:p w14:paraId="18C58284" w14:textId="77777777" w:rsidR="00D52653" w:rsidRPr="001860D7" w:rsidRDefault="00D52653" w:rsidP="00D52653">
      <w:pPr>
        <w:widowControl w:val="0"/>
        <w:tabs>
          <w:tab w:val="left" w:pos="1134"/>
        </w:tabs>
        <w:autoSpaceDE w:val="0"/>
        <w:autoSpaceDN w:val="0"/>
        <w:adjustRightInd w:val="0"/>
        <w:spacing w:before="120" w:line="240" w:lineRule="auto"/>
        <w:ind w:left="1134" w:right="80" w:hanging="1016"/>
        <w:jc w:val="both"/>
        <w:rPr>
          <w:rFonts w:cs="Arial"/>
          <w:sz w:val="18"/>
          <w:szCs w:val="18"/>
        </w:rPr>
      </w:pPr>
      <w:r w:rsidRPr="001860D7">
        <w:rPr>
          <w:rFonts w:cs="Arial"/>
          <w:sz w:val="18"/>
          <w:szCs w:val="18"/>
        </w:rPr>
        <w:t>f)</w:t>
      </w:r>
      <w:r w:rsidRPr="001860D7">
        <w:rPr>
          <w:rFonts w:cs="Arial"/>
          <w:sz w:val="18"/>
          <w:szCs w:val="18"/>
        </w:rPr>
        <w:tab/>
      </w:r>
      <w:r w:rsidRPr="001860D7">
        <w:rPr>
          <w:rFonts w:cs="Arial"/>
          <w:b/>
          <w:bCs/>
          <w:sz w:val="18"/>
          <w:szCs w:val="18"/>
        </w:rPr>
        <w:t>functionalit</w:t>
      </w:r>
      <w:r w:rsidRPr="001860D7">
        <w:rPr>
          <w:rFonts w:cs="Arial"/>
          <w:b/>
          <w:bCs/>
          <w:spacing w:val="-2"/>
          <w:sz w:val="18"/>
          <w:szCs w:val="18"/>
        </w:rPr>
        <w:t>y</w:t>
      </w:r>
      <w:r w:rsidRPr="001860D7">
        <w:rPr>
          <w:rFonts w:cs="Arial"/>
          <w:b/>
          <w:bCs/>
          <w:sz w:val="18"/>
          <w:szCs w:val="18"/>
        </w:rPr>
        <w:t xml:space="preserve"> </w:t>
      </w:r>
      <w:r w:rsidRPr="001860D7">
        <w:rPr>
          <w:sz w:val="18"/>
          <w:szCs w:val="18"/>
        </w:rPr>
        <w:t>means the measurement according to the predetermined norms of a service or commodity designed to be practical and useful, working or operating, taking into account quality, reliability, viability and durability of a service and technical capacity and ability of a tenderer.</w:t>
      </w:r>
    </w:p>
    <w:p w14:paraId="6C2CD20D"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F.1.4</w:t>
      </w:r>
      <w:r w:rsidRPr="001860D7">
        <w:rPr>
          <w:rFonts w:cs="Arial"/>
          <w:b/>
          <w:bCs/>
        </w:rPr>
        <w:tab/>
      </w:r>
      <w:r w:rsidRPr="001860D7">
        <w:rPr>
          <w:b/>
        </w:rPr>
        <w:t>Cancellation and Re-Invitation of Tenders</w:t>
      </w:r>
    </w:p>
    <w:p w14:paraId="0E831D3C"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rPr>
          <w:sz w:val="18"/>
          <w:szCs w:val="18"/>
        </w:rPr>
      </w:pPr>
      <w:r w:rsidRPr="001860D7">
        <w:rPr>
          <w:sz w:val="18"/>
          <w:szCs w:val="18"/>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in the tender data.</w:t>
      </w:r>
    </w:p>
    <w:p w14:paraId="57053879"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rPr>
          <w:rFonts w:cs="Arial"/>
          <w:b/>
          <w:bCs/>
        </w:rPr>
      </w:pPr>
      <w:r w:rsidRPr="001860D7">
        <w:rPr>
          <w:rFonts w:cs="Arial"/>
          <w:b/>
          <w:bCs/>
        </w:rPr>
        <w:t>F.1.5</w:t>
      </w:r>
      <w:r w:rsidRPr="001860D7">
        <w:rPr>
          <w:rFonts w:cs="Arial"/>
          <w:b/>
          <w:bCs/>
        </w:rPr>
        <w:tab/>
        <w:t>The employer’s right to accept or reject any tender offer</w:t>
      </w:r>
    </w:p>
    <w:p w14:paraId="7E546434" w14:textId="77777777" w:rsidR="00D52653" w:rsidRPr="001860D7" w:rsidRDefault="00D52653" w:rsidP="00D52653">
      <w:pPr>
        <w:widowControl w:val="0"/>
        <w:tabs>
          <w:tab w:val="left" w:pos="1134"/>
        </w:tabs>
        <w:autoSpaceDE w:val="0"/>
        <w:autoSpaceDN w:val="0"/>
        <w:adjustRightInd w:val="0"/>
        <w:spacing w:before="120" w:line="240" w:lineRule="auto"/>
        <w:ind w:left="118" w:right="80"/>
        <w:jc w:val="both"/>
        <w:rPr>
          <w:sz w:val="18"/>
          <w:szCs w:val="18"/>
        </w:rPr>
      </w:pPr>
      <w:r w:rsidRPr="001860D7">
        <w:rPr>
          <w:rFonts w:cs="Arial"/>
          <w:b/>
          <w:bCs/>
          <w:spacing w:val="1"/>
          <w:sz w:val="18"/>
          <w:szCs w:val="18"/>
        </w:rPr>
        <w:t>F</w:t>
      </w:r>
      <w:r w:rsidRPr="001860D7">
        <w:rPr>
          <w:rFonts w:cs="Arial"/>
          <w:b/>
          <w:bCs/>
          <w:sz w:val="18"/>
          <w:szCs w:val="18"/>
        </w:rPr>
        <w:t>.1.5.1</w:t>
      </w:r>
      <w:r w:rsidRPr="001860D7">
        <w:rPr>
          <w:rFonts w:cs="Arial"/>
          <w:b/>
          <w:bCs/>
          <w:sz w:val="18"/>
          <w:szCs w:val="18"/>
        </w:rPr>
        <w:tab/>
      </w:r>
      <w:r w:rsidRPr="001860D7">
        <w:rPr>
          <w:sz w:val="18"/>
          <w:szCs w:val="18"/>
        </w:rPr>
        <w:t>An organ of state may, prior to the award of the tender, cancel a tender if:</w:t>
      </w:r>
    </w:p>
    <w:p w14:paraId="06950E76" w14:textId="77777777" w:rsidR="00D52653" w:rsidRPr="001860D7" w:rsidRDefault="00D52653" w:rsidP="00D52653">
      <w:pPr>
        <w:widowControl w:val="0"/>
        <w:tabs>
          <w:tab w:val="left" w:pos="1134"/>
        </w:tabs>
        <w:autoSpaceDE w:val="0"/>
        <w:autoSpaceDN w:val="0"/>
        <w:adjustRightInd w:val="0"/>
        <w:spacing w:before="120" w:line="240" w:lineRule="auto"/>
        <w:ind w:left="1134" w:right="80" w:hanging="1016"/>
        <w:jc w:val="both"/>
        <w:rPr>
          <w:rFonts w:cs="Arial"/>
          <w:sz w:val="18"/>
          <w:szCs w:val="18"/>
        </w:rPr>
      </w:pPr>
      <w:r w:rsidRPr="001860D7">
        <w:rPr>
          <w:rFonts w:cs="Arial"/>
          <w:sz w:val="18"/>
          <w:szCs w:val="18"/>
        </w:rPr>
        <w:t>a)</w:t>
      </w:r>
      <w:r w:rsidRPr="001860D7">
        <w:rPr>
          <w:rFonts w:cs="Arial"/>
          <w:sz w:val="18"/>
          <w:szCs w:val="18"/>
        </w:rPr>
        <w:tab/>
      </w:r>
      <w:r w:rsidRPr="001860D7">
        <w:rPr>
          <w:sz w:val="18"/>
          <w:szCs w:val="18"/>
        </w:rPr>
        <w:t>due to changed circumstances, there is no longer a need for the services, works or goods requested; or</w:t>
      </w:r>
    </w:p>
    <w:p w14:paraId="1F588A2E" w14:textId="77777777" w:rsidR="00D52653" w:rsidRPr="001860D7" w:rsidRDefault="00D52653" w:rsidP="00D52653">
      <w:pPr>
        <w:widowControl w:val="0"/>
        <w:tabs>
          <w:tab w:val="left" w:pos="1134"/>
        </w:tabs>
        <w:autoSpaceDE w:val="0"/>
        <w:autoSpaceDN w:val="0"/>
        <w:adjustRightInd w:val="0"/>
        <w:spacing w:before="120" w:line="240" w:lineRule="auto"/>
        <w:ind w:left="1134" w:right="80" w:hanging="1016"/>
        <w:jc w:val="both"/>
        <w:rPr>
          <w:sz w:val="18"/>
          <w:szCs w:val="18"/>
        </w:rPr>
      </w:pPr>
      <w:r w:rsidRPr="001860D7">
        <w:rPr>
          <w:rFonts w:cs="Arial"/>
          <w:sz w:val="18"/>
          <w:szCs w:val="18"/>
        </w:rPr>
        <w:t>b)</w:t>
      </w:r>
      <w:r w:rsidRPr="001860D7">
        <w:rPr>
          <w:rFonts w:cs="Arial"/>
          <w:sz w:val="18"/>
          <w:szCs w:val="18"/>
        </w:rPr>
        <w:tab/>
      </w:r>
      <w:r w:rsidRPr="001860D7">
        <w:rPr>
          <w:sz w:val="18"/>
          <w:szCs w:val="18"/>
        </w:rPr>
        <w:t>funds are no longer available to cover the total envisaged expenditure; or (c) no acceptable tenders are received.</w:t>
      </w:r>
    </w:p>
    <w:p w14:paraId="22B9BADD"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bCs/>
          <w:spacing w:val="1"/>
          <w:sz w:val="18"/>
          <w:szCs w:val="18"/>
        </w:rPr>
      </w:pPr>
      <w:r w:rsidRPr="001860D7">
        <w:rPr>
          <w:rFonts w:cs="Arial"/>
          <w:b/>
          <w:bCs/>
          <w:spacing w:val="1"/>
          <w:sz w:val="18"/>
          <w:szCs w:val="18"/>
        </w:rPr>
        <w:t>F1.5.2</w:t>
      </w:r>
      <w:r w:rsidRPr="001860D7">
        <w:rPr>
          <w:rFonts w:cs="Arial"/>
          <w:bCs/>
          <w:spacing w:val="1"/>
          <w:sz w:val="18"/>
          <w:szCs w:val="18"/>
        </w:rPr>
        <w:t xml:space="preserve"> </w:t>
      </w:r>
      <w:r w:rsidRPr="001860D7">
        <w:rPr>
          <w:rFonts w:cs="Arial"/>
          <w:bCs/>
          <w:spacing w:val="1"/>
          <w:sz w:val="18"/>
          <w:szCs w:val="18"/>
        </w:rPr>
        <w:tab/>
        <w:t>The decision to cancel a tender must be published in the CIDB website and in the government Tender Bulletin for the media in which the original tender invitation was advertised.</w:t>
      </w:r>
    </w:p>
    <w:p w14:paraId="4A4273F2"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lastRenderedPageBreak/>
        <w:t>F.1.6</w:t>
      </w:r>
      <w:r w:rsidRPr="001860D7">
        <w:rPr>
          <w:rFonts w:cs="Arial"/>
          <w:b/>
          <w:bCs/>
        </w:rPr>
        <w:tab/>
        <w:t>Procurement procedures</w:t>
      </w:r>
    </w:p>
    <w:p w14:paraId="7266E593"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F.1.6.1</w:t>
      </w:r>
      <w:r w:rsidRPr="001860D7">
        <w:rPr>
          <w:rFonts w:cs="Arial"/>
          <w:b/>
          <w:bCs/>
        </w:rPr>
        <w:tab/>
        <w:t>General</w:t>
      </w:r>
    </w:p>
    <w:p w14:paraId="7082305C"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rFonts w:cs="Arial"/>
          <w:sz w:val="18"/>
          <w:szCs w:val="18"/>
        </w:rPr>
      </w:pPr>
      <w:r w:rsidRPr="001860D7">
        <w:rPr>
          <w:sz w:val="18"/>
          <w:szCs w:val="18"/>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14:paraId="4D863248"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F.1.6.2</w:t>
      </w:r>
      <w:r w:rsidRPr="001860D7">
        <w:rPr>
          <w:rFonts w:cs="Arial"/>
          <w:b/>
          <w:bCs/>
        </w:rPr>
        <w:tab/>
        <w:t>Competitive negotiation procedure</w:t>
      </w:r>
    </w:p>
    <w:p w14:paraId="3043CD8C"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sz w:val="18"/>
          <w:szCs w:val="18"/>
        </w:rPr>
      </w:pPr>
      <w:r w:rsidRPr="001860D7">
        <w:rPr>
          <w:b/>
          <w:sz w:val="18"/>
          <w:szCs w:val="18"/>
        </w:rPr>
        <w:t>F.1.6.2.1</w:t>
      </w:r>
      <w:r w:rsidRPr="001860D7">
        <w:rPr>
          <w:sz w:val="18"/>
          <w:szCs w:val="18"/>
        </w:rPr>
        <w:tab/>
        <w:t xml:space="preserve">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 F.3.8 relating to the material deviations or qualifications which affect the competitive position of tenderers shall not apply. </w:t>
      </w:r>
    </w:p>
    <w:p w14:paraId="34314216"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sz w:val="18"/>
          <w:szCs w:val="18"/>
        </w:rPr>
      </w:pPr>
      <w:r w:rsidRPr="001860D7">
        <w:rPr>
          <w:b/>
        </w:rPr>
        <w:t>F.1.6.2.2</w:t>
      </w:r>
      <w:r w:rsidRPr="001860D7">
        <w:tab/>
      </w:r>
      <w:r w:rsidRPr="001860D7">
        <w:rPr>
          <w:sz w:val="18"/>
          <w:szCs w:val="18"/>
        </w:rPr>
        <w:t>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14:paraId="60C111BE"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sz w:val="18"/>
          <w:szCs w:val="18"/>
        </w:rPr>
      </w:pPr>
      <w:r w:rsidRPr="001860D7">
        <w:rPr>
          <w:b/>
          <w:sz w:val="18"/>
          <w:szCs w:val="18"/>
        </w:rPr>
        <w:t>F.1.6.2.3</w:t>
      </w:r>
      <w:r w:rsidRPr="001860D7">
        <w:rPr>
          <w:sz w:val="18"/>
          <w:szCs w:val="18"/>
        </w:rPr>
        <w:tab/>
        <w:t xml:space="preserve">At the conclusion of each round of negotiations, tenderers shall be invited by the employer to make a fresh tender offer, based on the same evaluation criteria, with or without adjusted weightings. Tenderers shall be advised when they are to submit their best and final offer. </w:t>
      </w:r>
    </w:p>
    <w:p w14:paraId="69D2985D"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b/>
          <w:bCs/>
          <w:spacing w:val="1"/>
          <w:sz w:val="18"/>
          <w:szCs w:val="18"/>
        </w:rPr>
      </w:pPr>
      <w:r w:rsidRPr="001860D7">
        <w:rPr>
          <w:b/>
          <w:sz w:val="18"/>
          <w:szCs w:val="18"/>
        </w:rPr>
        <w:t>F.1.6.2.4</w:t>
      </w:r>
      <w:r w:rsidRPr="001860D7">
        <w:rPr>
          <w:sz w:val="18"/>
          <w:szCs w:val="18"/>
        </w:rPr>
        <w:tab/>
        <w:t>The contract shall be awarded in accordance with the provisions of F.3.11 and F.3.13 after tenderers have been requested to submit their best and final offer.</w:t>
      </w:r>
    </w:p>
    <w:p w14:paraId="4F2C08AB"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F.1.6.3</w:t>
      </w:r>
      <w:r w:rsidRPr="001860D7">
        <w:rPr>
          <w:rFonts w:cs="Arial"/>
          <w:b/>
          <w:bCs/>
        </w:rPr>
        <w:tab/>
        <w:t>Proposal procedure using the two stage-system</w:t>
      </w:r>
    </w:p>
    <w:p w14:paraId="67555CA3"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F.1.6.3.1</w:t>
      </w:r>
      <w:r w:rsidRPr="001860D7">
        <w:rPr>
          <w:rFonts w:cs="Arial"/>
          <w:b/>
          <w:bCs/>
        </w:rPr>
        <w:tab/>
        <w:t>Option 1</w:t>
      </w:r>
    </w:p>
    <w:p w14:paraId="50CFD538"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14:paraId="5033B6C9"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F.1.6.3.2</w:t>
      </w:r>
      <w:r w:rsidRPr="001860D7">
        <w:rPr>
          <w:rFonts w:cs="Arial"/>
          <w:b/>
          <w:bCs/>
        </w:rPr>
        <w:tab/>
        <w:t>Option 2</w:t>
      </w:r>
    </w:p>
    <w:p w14:paraId="6AF81702"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rFonts w:cs="Arial"/>
          <w:sz w:val="18"/>
          <w:szCs w:val="18"/>
        </w:rPr>
      </w:pPr>
      <w:r w:rsidRPr="001860D7">
        <w:rPr>
          <w:rFonts w:cs="Arial"/>
          <w:b/>
          <w:bCs/>
          <w:spacing w:val="1"/>
          <w:sz w:val="18"/>
          <w:szCs w:val="18"/>
        </w:rPr>
        <w:t>F</w:t>
      </w:r>
      <w:r w:rsidRPr="001860D7">
        <w:rPr>
          <w:rFonts w:cs="Arial"/>
          <w:b/>
          <w:bCs/>
          <w:sz w:val="18"/>
          <w:szCs w:val="18"/>
        </w:rPr>
        <w:t>.1.6.3.2.1</w:t>
      </w:r>
      <w:r w:rsidRPr="001860D7">
        <w:rPr>
          <w:rFonts w:cs="Arial"/>
          <w:b/>
          <w:bCs/>
          <w:sz w:val="18"/>
          <w:szCs w:val="18"/>
        </w:rPr>
        <w:tab/>
      </w:r>
      <w:r w:rsidRPr="001860D7">
        <w:rPr>
          <w:sz w:val="18"/>
          <w:szCs w:val="18"/>
        </w:rPr>
        <w:t>Tenderers shall submit in the first stage only technical proposals. The employer shall invite all responsive tenderers to submit tender offers in the second stage, following the issuing of procurement documents.</w:t>
      </w:r>
    </w:p>
    <w:p w14:paraId="4A978756" w14:textId="77777777" w:rsidR="00D52653" w:rsidRPr="001860D7" w:rsidRDefault="00D52653" w:rsidP="00D52653">
      <w:pPr>
        <w:widowControl w:val="0"/>
        <w:tabs>
          <w:tab w:val="left" w:pos="1134"/>
        </w:tabs>
        <w:autoSpaceDE w:val="0"/>
        <w:autoSpaceDN w:val="0"/>
        <w:adjustRightInd w:val="0"/>
        <w:spacing w:before="120" w:line="240" w:lineRule="auto"/>
        <w:ind w:left="118" w:right="84"/>
        <w:jc w:val="both"/>
        <w:rPr>
          <w:rFonts w:cs="Arial"/>
          <w:sz w:val="18"/>
          <w:szCs w:val="18"/>
        </w:rPr>
      </w:pPr>
      <w:r w:rsidRPr="001860D7">
        <w:rPr>
          <w:rFonts w:cs="Arial"/>
          <w:b/>
          <w:bCs/>
          <w:spacing w:val="1"/>
          <w:sz w:val="18"/>
          <w:szCs w:val="18"/>
        </w:rPr>
        <w:t>F</w:t>
      </w:r>
      <w:r w:rsidRPr="001860D7">
        <w:rPr>
          <w:rFonts w:cs="Arial"/>
          <w:b/>
          <w:bCs/>
          <w:sz w:val="18"/>
          <w:szCs w:val="18"/>
        </w:rPr>
        <w:t>.1.6.3.2.2</w:t>
      </w:r>
      <w:r w:rsidRPr="001860D7">
        <w:rPr>
          <w:rFonts w:cs="Arial"/>
          <w:b/>
          <w:bCs/>
          <w:sz w:val="18"/>
          <w:szCs w:val="18"/>
        </w:rPr>
        <w:tab/>
      </w:r>
      <w:r w:rsidRPr="001860D7">
        <w:rPr>
          <w:sz w:val="18"/>
          <w:szCs w:val="18"/>
        </w:rPr>
        <w:t>The employer shall evaluate tenders received during the second stage in terms of the method of evaluation stated in the tender data, and award the contract in terms of these conditions of tender.</w:t>
      </w:r>
    </w:p>
    <w:p w14:paraId="322FBF64"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sz w:val="24"/>
          <w:szCs w:val="24"/>
        </w:rPr>
      </w:pPr>
      <w:r w:rsidRPr="001860D7">
        <w:rPr>
          <w:rFonts w:cs="Arial"/>
          <w:b/>
          <w:sz w:val="24"/>
          <w:szCs w:val="24"/>
        </w:rPr>
        <w:t>F.2</w:t>
      </w:r>
      <w:r w:rsidRPr="001860D7">
        <w:rPr>
          <w:rFonts w:cs="Arial"/>
          <w:b/>
          <w:sz w:val="24"/>
          <w:szCs w:val="24"/>
        </w:rPr>
        <w:tab/>
        <w:t>Tenderer’s obligations</w:t>
      </w:r>
    </w:p>
    <w:p w14:paraId="6CCE2E4D"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F.2.1</w:t>
      </w:r>
      <w:r w:rsidRPr="001860D7">
        <w:rPr>
          <w:rFonts w:cs="Arial"/>
          <w:b/>
          <w:bCs/>
        </w:rPr>
        <w:tab/>
        <w:t>Eligibility</w:t>
      </w:r>
    </w:p>
    <w:p w14:paraId="3CD32B0C"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rFonts w:cs="Arial"/>
          <w:b/>
          <w:bCs/>
          <w:spacing w:val="1"/>
          <w:sz w:val="18"/>
          <w:szCs w:val="18"/>
        </w:rPr>
        <w:t>F</w:t>
      </w:r>
      <w:r w:rsidRPr="001860D7">
        <w:rPr>
          <w:rFonts w:cs="Arial"/>
          <w:b/>
          <w:bCs/>
          <w:sz w:val="18"/>
          <w:szCs w:val="18"/>
        </w:rPr>
        <w:t>.2.1.1</w:t>
      </w:r>
      <w:r w:rsidRPr="001860D7">
        <w:rPr>
          <w:rFonts w:cs="Arial"/>
          <w:b/>
          <w:bCs/>
          <w:sz w:val="18"/>
          <w:szCs w:val="18"/>
        </w:rPr>
        <w:tab/>
      </w:r>
      <w:r w:rsidRPr="001860D7">
        <w:rPr>
          <w:sz w:val="18"/>
          <w:szCs w:val="18"/>
        </w:rPr>
        <w:t>Submit a tender offer only if the tenderer satisfies the criteria stated in the tender data and the tenderer, or any of his principals, is not under any restriction to do business with employer.</w:t>
      </w:r>
    </w:p>
    <w:p w14:paraId="0C273491"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rFonts w:cs="Arial"/>
          <w:b/>
          <w:bCs/>
          <w:spacing w:val="1"/>
          <w:sz w:val="18"/>
          <w:szCs w:val="18"/>
        </w:rPr>
        <w:t>F</w:t>
      </w:r>
      <w:r w:rsidRPr="001860D7">
        <w:rPr>
          <w:rFonts w:cs="Arial"/>
          <w:b/>
          <w:bCs/>
          <w:sz w:val="18"/>
          <w:szCs w:val="18"/>
        </w:rPr>
        <w:t>.2.1.2</w:t>
      </w:r>
      <w:r w:rsidRPr="001860D7">
        <w:rPr>
          <w:rFonts w:cs="Arial"/>
          <w:b/>
          <w:bCs/>
          <w:sz w:val="18"/>
          <w:szCs w:val="18"/>
        </w:rPr>
        <w:tab/>
      </w:r>
      <w:r w:rsidRPr="001860D7">
        <w:rPr>
          <w:sz w:val="18"/>
          <w:szCs w:val="18"/>
        </w:rPr>
        <w:t xml:space="preserve">Notify the employer of any proposed material change in the capabilities or formation of the tendering entity (or both) or any other criteria which formed part of the qualifying requirements used by the employer as the basis in a </w:t>
      </w:r>
      <w:r w:rsidRPr="001860D7">
        <w:rPr>
          <w:sz w:val="18"/>
          <w:szCs w:val="18"/>
        </w:rPr>
        <w:lastRenderedPageBreak/>
        <w:t>prior process to invite the tenderer to submit a tender offer and obtain the employer’s written approval to do so prior to the closing time for tenders.</w:t>
      </w:r>
    </w:p>
    <w:p w14:paraId="571863E9"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F.2.2</w:t>
      </w:r>
      <w:r w:rsidRPr="001860D7">
        <w:rPr>
          <w:rFonts w:cs="Arial"/>
          <w:b/>
          <w:bCs/>
        </w:rPr>
        <w:tab/>
        <w:t>Cost of tendering</w:t>
      </w:r>
    </w:p>
    <w:p w14:paraId="5DBDB530"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sz w:val="18"/>
          <w:szCs w:val="18"/>
        </w:rPr>
      </w:pPr>
      <w:r w:rsidRPr="001860D7">
        <w:rPr>
          <w:b/>
          <w:sz w:val="18"/>
          <w:szCs w:val="18"/>
        </w:rPr>
        <w:t>F2.2.1</w:t>
      </w:r>
      <w:r w:rsidRPr="001860D7">
        <w:rPr>
          <w:sz w:val="18"/>
          <w:szCs w:val="18"/>
        </w:rPr>
        <w:tab/>
        <w:t xml:space="preserve">Accept that, unless otherwise stated in the tender data, the employer will not compensate the tenderer for any costs incurred in the preparation and submission of a tender offer, including the costs of any testing necessary to demonstrate that aspects of the offer comply with requirements. </w:t>
      </w:r>
    </w:p>
    <w:p w14:paraId="51DCE095"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b/>
          <w:sz w:val="18"/>
          <w:szCs w:val="18"/>
        </w:rPr>
        <w:t>F2.2.2</w:t>
      </w:r>
      <w:r w:rsidRPr="001860D7">
        <w:rPr>
          <w:sz w:val="18"/>
          <w:szCs w:val="18"/>
        </w:rPr>
        <w:tab/>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14:paraId="21A08E6B"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b/>
          <w:bCs/>
        </w:rPr>
      </w:pPr>
      <w:r w:rsidRPr="001860D7">
        <w:rPr>
          <w:rFonts w:cs="Arial"/>
          <w:b/>
          <w:bCs/>
        </w:rPr>
        <w:t>F.2.3</w:t>
      </w:r>
      <w:r w:rsidRPr="001860D7">
        <w:rPr>
          <w:rFonts w:cs="Arial"/>
          <w:b/>
          <w:bCs/>
        </w:rPr>
        <w:tab/>
        <w:t>Check documents</w:t>
      </w:r>
    </w:p>
    <w:p w14:paraId="278473FE"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sz w:val="18"/>
          <w:szCs w:val="18"/>
        </w:rPr>
        <w:t>Check the tender documents on receipt for completeness and notify the employer of any discrepancy or omission.</w:t>
      </w:r>
    </w:p>
    <w:p w14:paraId="1F6297F0"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b/>
          <w:bCs/>
        </w:rPr>
      </w:pPr>
      <w:r w:rsidRPr="001860D7">
        <w:rPr>
          <w:rFonts w:cs="Arial"/>
          <w:b/>
          <w:bCs/>
        </w:rPr>
        <w:t>F.2.4</w:t>
      </w:r>
      <w:r w:rsidRPr="001860D7">
        <w:rPr>
          <w:rFonts w:cs="Arial"/>
          <w:b/>
          <w:bCs/>
        </w:rPr>
        <w:tab/>
        <w:t>Confidentiality and copyright of documents</w:t>
      </w:r>
    </w:p>
    <w:p w14:paraId="246BA2AA"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sz w:val="18"/>
          <w:szCs w:val="18"/>
        </w:rPr>
        <w:t>Treat as confidential all matters arising in connection with the tender. Use and copy the documents issued by the employer only for the purpose of preparing and submitting a tender offer in response to the invitation.</w:t>
      </w:r>
    </w:p>
    <w:p w14:paraId="504C0A61"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rFonts w:cs="Arial"/>
          <w:b/>
          <w:bCs/>
        </w:rPr>
        <w:t>F.2.5</w:t>
      </w:r>
      <w:r w:rsidRPr="001860D7">
        <w:rPr>
          <w:rFonts w:cs="Arial"/>
          <w:b/>
          <w:bCs/>
        </w:rPr>
        <w:tab/>
        <w:t>Reference documents</w:t>
      </w:r>
    </w:p>
    <w:p w14:paraId="1037150A"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sz w:val="18"/>
          <w:szCs w:val="18"/>
        </w:rPr>
        <w:t xml:space="preserve">Obtain, as necessary for submitting a tender offer, copies of the latest versions of standards, specifications, conditions of contract and other publications, which are not attached but which are incorporated into the tender documents by reference. </w:t>
      </w:r>
    </w:p>
    <w:p w14:paraId="2C2EE665"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rFonts w:cs="Arial"/>
          <w:b/>
          <w:bCs/>
        </w:rPr>
        <w:t>F.2.6</w:t>
      </w:r>
      <w:r w:rsidRPr="001860D7">
        <w:rPr>
          <w:rFonts w:cs="Arial"/>
          <w:b/>
          <w:bCs/>
        </w:rPr>
        <w:tab/>
        <w:t>Acknowledge addenda</w:t>
      </w:r>
    </w:p>
    <w:p w14:paraId="1E49684A"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sz w:val="18"/>
          <w:szCs w:val="18"/>
        </w:rPr>
        <w:t>Acknowledge receipt of addenda to the tender documents, which the employer may issue, and if necessary apply for an extension to the closing time stated in the tender data, in order to take the addenda into account.</w:t>
      </w:r>
    </w:p>
    <w:p w14:paraId="0132B02F"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rFonts w:cs="Arial"/>
          <w:b/>
          <w:bCs/>
        </w:rPr>
        <w:t>F.2.7</w:t>
      </w:r>
      <w:r w:rsidRPr="001860D7">
        <w:rPr>
          <w:rFonts w:cs="Arial"/>
          <w:b/>
          <w:bCs/>
        </w:rPr>
        <w:tab/>
        <w:t>Clarification meeting</w:t>
      </w:r>
    </w:p>
    <w:p w14:paraId="109DB1A0"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sz w:val="18"/>
          <w:szCs w:val="18"/>
        </w:rPr>
        <w:t>Attend, where required, a clarification meeting at which tenderers may familiarize themselves with aspects of the proposed work, services or supply and raise questions. Details of the meeting(s) are stated in the tender data.</w:t>
      </w:r>
    </w:p>
    <w:p w14:paraId="0CB40399"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rFonts w:cs="Arial"/>
          <w:b/>
          <w:bCs/>
          <w:sz w:val="18"/>
          <w:szCs w:val="18"/>
        </w:rPr>
        <w:t>F.2.8</w:t>
      </w:r>
      <w:r w:rsidRPr="001860D7">
        <w:rPr>
          <w:rFonts w:cs="Arial"/>
          <w:b/>
          <w:bCs/>
          <w:sz w:val="18"/>
          <w:szCs w:val="18"/>
        </w:rPr>
        <w:tab/>
        <w:t>Seek clarification</w:t>
      </w:r>
    </w:p>
    <w:p w14:paraId="70FAB399"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sz w:val="18"/>
          <w:szCs w:val="18"/>
        </w:rPr>
        <w:t>Request clarification of the tender documents, if necessary, by notifying the employer at least five working days before the closing time stated in the tender data.</w:t>
      </w:r>
    </w:p>
    <w:p w14:paraId="5CC8E0D1" w14:textId="77777777" w:rsidR="00D52653" w:rsidRPr="001860D7" w:rsidRDefault="00D52653" w:rsidP="00D52653">
      <w:pPr>
        <w:keepNext/>
        <w:keepLines/>
        <w:tabs>
          <w:tab w:val="left" w:pos="1134"/>
        </w:tabs>
        <w:autoSpaceDE w:val="0"/>
        <w:autoSpaceDN w:val="0"/>
        <w:adjustRightInd w:val="0"/>
        <w:spacing w:before="120" w:line="240" w:lineRule="auto"/>
        <w:ind w:left="119" w:right="79"/>
        <w:jc w:val="both"/>
        <w:rPr>
          <w:rFonts w:cs="Arial"/>
          <w:sz w:val="18"/>
          <w:szCs w:val="18"/>
        </w:rPr>
      </w:pPr>
      <w:r w:rsidRPr="001860D7">
        <w:rPr>
          <w:rFonts w:cs="Arial"/>
          <w:b/>
          <w:bCs/>
        </w:rPr>
        <w:t>F.2.9</w:t>
      </w:r>
      <w:r w:rsidRPr="001860D7">
        <w:rPr>
          <w:rFonts w:cs="Arial"/>
          <w:b/>
          <w:bCs/>
        </w:rPr>
        <w:tab/>
        <w:t>Insurance</w:t>
      </w:r>
    </w:p>
    <w:p w14:paraId="21658745" w14:textId="77777777" w:rsidR="00D52653" w:rsidRPr="001860D7" w:rsidRDefault="00D52653" w:rsidP="00D52653">
      <w:pPr>
        <w:keepNext/>
        <w:keepLines/>
        <w:tabs>
          <w:tab w:val="left" w:pos="1134"/>
        </w:tabs>
        <w:autoSpaceDE w:val="0"/>
        <w:autoSpaceDN w:val="0"/>
        <w:adjustRightInd w:val="0"/>
        <w:spacing w:before="120" w:line="240" w:lineRule="auto"/>
        <w:ind w:left="119" w:right="79"/>
        <w:jc w:val="both"/>
        <w:rPr>
          <w:rFonts w:cs="Arial"/>
          <w:sz w:val="18"/>
          <w:szCs w:val="18"/>
        </w:rPr>
      </w:pPr>
      <w:r w:rsidRPr="001860D7">
        <w:rPr>
          <w:sz w:val="18"/>
          <w:szCs w:val="18"/>
        </w:rPr>
        <w:t>Be aware that the extent of insurance to be provided by the employer (if any) might not be for the full cover required in terms of the conditions of contract identified in the contract data. The tenderer is advised to seek qualified advice regarding insurance.</w:t>
      </w:r>
    </w:p>
    <w:p w14:paraId="4F0337A2"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F.2.10</w:t>
      </w:r>
      <w:r w:rsidRPr="001860D7">
        <w:rPr>
          <w:rFonts w:cs="Arial"/>
          <w:b/>
          <w:bCs/>
        </w:rPr>
        <w:tab/>
        <w:t>Pricing the tender offer</w:t>
      </w:r>
    </w:p>
    <w:p w14:paraId="497A2C53"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rFonts w:cs="Arial"/>
          <w:sz w:val="18"/>
          <w:szCs w:val="18"/>
        </w:rPr>
      </w:pPr>
      <w:r w:rsidRPr="001860D7">
        <w:rPr>
          <w:rFonts w:cs="Arial"/>
          <w:b/>
          <w:bCs/>
          <w:spacing w:val="1"/>
          <w:sz w:val="18"/>
          <w:szCs w:val="18"/>
        </w:rPr>
        <w:t>F</w:t>
      </w:r>
      <w:r w:rsidRPr="001860D7">
        <w:rPr>
          <w:rFonts w:cs="Arial"/>
          <w:b/>
          <w:bCs/>
          <w:sz w:val="18"/>
          <w:szCs w:val="18"/>
        </w:rPr>
        <w:t>.2.10.1</w:t>
      </w:r>
      <w:r w:rsidRPr="001860D7">
        <w:rPr>
          <w:rFonts w:cs="Arial"/>
          <w:b/>
          <w:bCs/>
          <w:sz w:val="18"/>
          <w:szCs w:val="18"/>
        </w:rPr>
        <w:tab/>
      </w:r>
      <w:r w:rsidRPr="001860D7">
        <w:rPr>
          <w:sz w:val="18"/>
          <w:szCs w:val="18"/>
        </w:rPr>
        <w:t>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p>
    <w:p w14:paraId="6F034A42" w14:textId="77777777" w:rsidR="00D52653" w:rsidRPr="001860D7" w:rsidRDefault="00D52653" w:rsidP="00D52653">
      <w:pPr>
        <w:widowControl w:val="0"/>
        <w:tabs>
          <w:tab w:val="left" w:pos="1134"/>
        </w:tabs>
        <w:autoSpaceDE w:val="0"/>
        <w:autoSpaceDN w:val="0"/>
        <w:adjustRightInd w:val="0"/>
        <w:spacing w:before="120" w:line="240" w:lineRule="auto"/>
        <w:ind w:left="118" w:right="790"/>
        <w:jc w:val="both"/>
        <w:rPr>
          <w:rFonts w:cs="Arial"/>
          <w:spacing w:val="1"/>
          <w:sz w:val="18"/>
          <w:szCs w:val="18"/>
        </w:rPr>
      </w:pPr>
      <w:r w:rsidRPr="001860D7">
        <w:rPr>
          <w:rFonts w:cs="Arial"/>
          <w:b/>
          <w:bCs/>
          <w:spacing w:val="1"/>
          <w:sz w:val="18"/>
          <w:szCs w:val="18"/>
        </w:rPr>
        <w:t>F</w:t>
      </w:r>
      <w:r w:rsidRPr="001860D7">
        <w:rPr>
          <w:rFonts w:cs="Arial"/>
          <w:b/>
          <w:bCs/>
          <w:sz w:val="18"/>
          <w:szCs w:val="18"/>
        </w:rPr>
        <w:t>2.10.2</w:t>
      </w:r>
      <w:r w:rsidRPr="001860D7">
        <w:rPr>
          <w:rFonts w:cs="Arial"/>
          <w:spacing w:val="1"/>
          <w:sz w:val="18"/>
          <w:szCs w:val="18"/>
        </w:rPr>
        <w:tab/>
      </w:r>
      <w:r w:rsidRPr="001860D7">
        <w:rPr>
          <w:sz w:val="18"/>
          <w:szCs w:val="18"/>
        </w:rPr>
        <w:t>Show VAT payable by the employer separately as an addition to the tendered total of the prices.</w:t>
      </w:r>
    </w:p>
    <w:p w14:paraId="6C44CB92"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rFonts w:cs="Arial"/>
          <w:b/>
          <w:bCs/>
          <w:spacing w:val="1"/>
          <w:sz w:val="18"/>
          <w:szCs w:val="18"/>
        </w:rPr>
        <w:t>F</w:t>
      </w:r>
      <w:r w:rsidRPr="001860D7">
        <w:rPr>
          <w:rFonts w:cs="Arial"/>
          <w:b/>
          <w:bCs/>
          <w:sz w:val="18"/>
          <w:szCs w:val="18"/>
        </w:rPr>
        <w:t>.2.10.3</w:t>
      </w:r>
      <w:r w:rsidRPr="001860D7">
        <w:rPr>
          <w:rFonts w:cs="Arial"/>
          <w:b/>
          <w:bCs/>
          <w:sz w:val="18"/>
          <w:szCs w:val="18"/>
        </w:rPr>
        <w:tab/>
      </w:r>
      <w:r w:rsidRPr="001860D7">
        <w:rPr>
          <w:sz w:val="18"/>
          <w:szCs w:val="18"/>
        </w:rPr>
        <w:t xml:space="preserve">Provide rates and prices that are fixed for the duration of the contract and not subject to adjustment except </w:t>
      </w:r>
      <w:r w:rsidRPr="001860D7">
        <w:rPr>
          <w:sz w:val="18"/>
          <w:szCs w:val="18"/>
        </w:rPr>
        <w:lastRenderedPageBreak/>
        <w:t>as provided for in the conditions of contract identified in the contract data.</w:t>
      </w:r>
    </w:p>
    <w:p w14:paraId="26429B26"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sz w:val="18"/>
          <w:szCs w:val="18"/>
        </w:rPr>
      </w:pPr>
      <w:r w:rsidRPr="001860D7">
        <w:rPr>
          <w:rFonts w:cs="Arial"/>
          <w:b/>
          <w:bCs/>
          <w:spacing w:val="1"/>
          <w:sz w:val="18"/>
          <w:szCs w:val="18"/>
        </w:rPr>
        <w:t>F</w:t>
      </w:r>
      <w:r w:rsidRPr="001860D7">
        <w:rPr>
          <w:rFonts w:cs="Arial"/>
          <w:b/>
          <w:bCs/>
          <w:sz w:val="18"/>
          <w:szCs w:val="18"/>
        </w:rPr>
        <w:t>.2.10.4</w:t>
      </w:r>
      <w:r w:rsidRPr="001860D7">
        <w:rPr>
          <w:rFonts w:cs="Arial"/>
          <w:b/>
          <w:bCs/>
          <w:sz w:val="18"/>
          <w:szCs w:val="18"/>
        </w:rPr>
        <w:tab/>
      </w:r>
      <w:r w:rsidRPr="001860D7">
        <w:rPr>
          <w:sz w:val="18"/>
          <w:szCs w:val="18"/>
        </w:rPr>
        <w:t>State the rates and prices in Rand unless instructed otherwise in the tender data. The conditions of contract identified in the contract data may provide for part payment in other currencies</w:t>
      </w:r>
    </w:p>
    <w:p w14:paraId="6446C510"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rFonts w:cs="Arial"/>
          <w:b/>
          <w:bCs/>
        </w:rPr>
      </w:pPr>
      <w:r w:rsidRPr="001860D7">
        <w:rPr>
          <w:rFonts w:cs="Arial"/>
          <w:b/>
          <w:bCs/>
        </w:rPr>
        <w:t>F.2.11</w:t>
      </w:r>
      <w:r w:rsidRPr="001860D7">
        <w:rPr>
          <w:rFonts w:cs="Arial"/>
          <w:b/>
          <w:bCs/>
        </w:rPr>
        <w:tab/>
        <w:t>Alterations to documents</w:t>
      </w:r>
    </w:p>
    <w:p w14:paraId="0A02E2DD"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 xml:space="preserve">Do not make any alterations or additions to the tender documents, except to comply with instructions issued by the employer, or necessary to correct errors made by the tenderer. All signatories to the tender offer shall initial all such alterations. </w:t>
      </w:r>
    </w:p>
    <w:p w14:paraId="2BC5E8EA"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F.2.12</w:t>
      </w:r>
      <w:r w:rsidRPr="001860D7">
        <w:rPr>
          <w:rFonts w:cs="Arial"/>
          <w:b/>
          <w:bCs/>
        </w:rPr>
        <w:tab/>
        <w:t>Alternative tender offers</w:t>
      </w:r>
    </w:p>
    <w:p w14:paraId="62852E6D"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rFonts w:cs="Arial"/>
          <w:sz w:val="18"/>
          <w:szCs w:val="18"/>
        </w:rPr>
      </w:pPr>
      <w:r w:rsidRPr="001860D7">
        <w:rPr>
          <w:rFonts w:cs="Arial"/>
          <w:b/>
          <w:bCs/>
          <w:spacing w:val="1"/>
          <w:sz w:val="18"/>
          <w:szCs w:val="18"/>
        </w:rPr>
        <w:t>F</w:t>
      </w:r>
      <w:r w:rsidRPr="001860D7">
        <w:rPr>
          <w:rFonts w:cs="Arial"/>
          <w:b/>
          <w:bCs/>
          <w:sz w:val="18"/>
          <w:szCs w:val="18"/>
        </w:rPr>
        <w:t>.2.12.1</w:t>
      </w:r>
      <w:r w:rsidRPr="001860D7">
        <w:rPr>
          <w:rFonts w:cs="Arial"/>
          <w:b/>
          <w:bCs/>
          <w:sz w:val="18"/>
          <w:szCs w:val="18"/>
        </w:rPr>
        <w:tab/>
      </w:r>
      <w:r w:rsidRPr="001860D7">
        <w:rPr>
          <w:sz w:val="18"/>
          <w:szCs w:val="18"/>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14:paraId="2A52E823"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sz w:val="18"/>
          <w:szCs w:val="18"/>
        </w:rPr>
      </w:pPr>
      <w:r w:rsidRPr="001860D7">
        <w:rPr>
          <w:rFonts w:cs="Arial"/>
          <w:b/>
          <w:bCs/>
          <w:spacing w:val="1"/>
          <w:sz w:val="18"/>
          <w:szCs w:val="18"/>
        </w:rPr>
        <w:t>F</w:t>
      </w:r>
      <w:r w:rsidRPr="001860D7">
        <w:rPr>
          <w:rFonts w:cs="Arial"/>
          <w:b/>
          <w:bCs/>
          <w:sz w:val="18"/>
          <w:szCs w:val="18"/>
        </w:rPr>
        <w:t>.2.12.2</w:t>
      </w:r>
      <w:r w:rsidRPr="001860D7">
        <w:rPr>
          <w:rFonts w:cs="Arial"/>
          <w:b/>
          <w:bCs/>
          <w:sz w:val="18"/>
          <w:szCs w:val="18"/>
        </w:rPr>
        <w:tab/>
      </w:r>
      <w:r w:rsidRPr="001860D7">
        <w:rPr>
          <w:sz w:val="18"/>
          <w:szCs w:val="18"/>
        </w:rPr>
        <w:t>Accept that an alternative tender offer may be based only on the criteria stated in the tender data or criteria otherwise acceptable to the employer.</w:t>
      </w:r>
    </w:p>
    <w:p w14:paraId="49A046B4"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rFonts w:cs="Arial"/>
          <w:sz w:val="18"/>
          <w:szCs w:val="18"/>
        </w:rPr>
      </w:pPr>
      <w:r w:rsidRPr="001860D7">
        <w:rPr>
          <w:b/>
          <w:sz w:val="18"/>
          <w:szCs w:val="18"/>
        </w:rPr>
        <w:t>F.2.12.3</w:t>
      </w:r>
      <w:r w:rsidRPr="001860D7">
        <w:rPr>
          <w:sz w:val="18"/>
          <w:szCs w:val="18"/>
        </w:rPr>
        <w:tab/>
        <w:t>An alternative tender offer may only be considered in the event that the main tender offer is the winning tender.</w:t>
      </w:r>
    </w:p>
    <w:p w14:paraId="24C545E1"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F.2.13</w:t>
      </w:r>
      <w:r w:rsidRPr="001860D7">
        <w:rPr>
          <w:rFonts w:cs="Arial"/>
          <w:b/>
          <w:bCs/>
        </w:rPr>
        <w:tab/>
        <w:t>Submitting a tender offer</w:t>
      </w:r>
    </w:p>
    <w:p w14:paraId="3F167E16"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rFonts w:cs="Arial"/>
          <w:sz w:val="18"/>
          <w:szCs w:val="18"/>
        </w:rPr>
      </w:pPr>
      <w:r w:rsidRPr="001860D7">
        <w:rPr>
          <w:rFonts w:cs="Arial"/>
          <w:b/>
          <w:bCs/>
          <w:spacing w:val="1"/>
          <w:sz w:val="18"/>
          <w:szCs w:val="18"/>
        </w:rPr>
        <w:t>F</w:t>
      </w:r>
      <w:r w:rsidRPr="001860D7">
        <w:rPr>
          <w:rFonts w:cs="Arial"/>
          <w:b/>
          <w:bCs/>
          <w:sz w:val="18"/>
          <w:szCs w:val="18"/>
        </w:rPr>
        <w:t>.2.13.1</w:t>
      </w:r>
      <w:r w:rsidRPr="001860D7">
        <w:rPr>
          <w:rFonts w:cs="Arial"/>
          <w:b/>
          <w:bCs/>
          <w:sz w:val="18"/>
          <w:szCs w:val="18"/>
        </w:rPr>
        <w:tab/>
      </w:r>
      <w:r w:rsidRPr="001860D7">
        <w:rPr>
          <w:sz w:val="18"/>
          <w:szCs w:val="18"/>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14:paraId="5CEFF86B"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rFonts w:cs="Arial"/>
          <w:sz w:val="18"/>
          <w:szCs w:val="18"/>
        </w:rPr>
      </w:pPr>
      <w:r w:rsidRPr="001860D7">
        <w:rPr>
          <w:rFonts w:cs="Arial"/>
          <w:b/>
          <w:bCs/>
          <w:spacing w:val="1"/>
          <w:sz w:val="18"/>
          <w:szCs w:val="18"/>
        </w:rPr>
        <w:t>F</w:t>
      </w:r>
      <w:r w:rsidRPr="001860D7">
        <w:rPr>
          <w:rFonts w:cs="Arial"/>
          <w:b/>
          <w:bCs/>
          <w:sz w:val="18"/>
          <w:szCs w:val="18"/>
        </w:rPr>
        <w:t>.2.13.2</w:t>
      </w:r>
      <w:r w:rsidRPr="001860D7">
        <w:rPr>
          <w:rFonts w:cs="Arial"/>
          <w:b/>
          <w:bCs/>
          <w:sz w:val="18"/>
          <w:szCs w:val="18"/>
        </w:rPr>
        <w:tab/>
      </w:r>
      <w:r w:rsidRPr="001860D7">
        <w:rPr>
          <w:sz w:val="18"/>
          <w:szCs w:val="18"/>
        </w:rPr>
        <w:t>Return all returnable documents to the employer after completing them in their entirety, either electronically (if they were issued in electronic format) or by writing legibly in non-erasable ink.</w:t>
      </w:r>
    </w:p>
    <w:p w14:paraId="7D1A0652"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rFonts w:cs="Arial"/>
          <w:sz w:val="18"/>
          <w:szCs w:val="18"/>
        </w:rPr>
      </w:pPr>
      <w:r w:rsidRPr="001860D7">
        <w:rPr>
          <w:rFonts w:cs="Arial"/>
          <w:b/>
          <w:bCs/>
          <w:spacing w:val="1"/>
          <w:sz w:val="18"/>
          <w:szCs w:val="18"/>
        </w:rPr>
        <w:t>F</w:t>
      </w:r>
      <w:r w:rsidRPr="001860D7">
        <w:rPr>
          <w:rFonts w:cs="Arial"/>
          <w:b/>
          <w:bCs/>
          <w:sz w:val="18"/>
          <w:szCs w:val="18"/>
        </w:rPr>
        <w:t>.2.13.3</w:t>
      </w:r>
      <w:r w:rsidRPr="001860D7">
        <w:rPr>
          <w:rFonts w:cs="Arial"/>
          <w:b/>
          <w:bCs/>
          <w:sz w:val="18"/>
          <w:szCs w:val="18"/>
        </w:rPr>
        <w:tab/>
      </w:r>
      <w:r w:rsidRPr="001860D7">
        <w:rPr>
          <w:sz w:val="18"/>
          <w:szCs w:val="18"/>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14:paraId="6A7175BE"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rFonts w:cs="Arial"/>
          <w:b/>
          <w:bCs/>
          <w:spacing w:val="1"/>
          <w:sz w:val="18"/>
          <w:szCs w:val="18"/>
        </w:rPr>
        <w:t>F</w:t>
      </w:r>
      <w:r w:rsidRPr="001860D7">
        <w:rPr>
          <w:rFonts w:cs="Arial"/>
          <w:b/>
          <w:bCs/>
          <w:sz w:val="18"/>
          <w:szCs w:val="18"/>
        </w:rPr>
        <w:t>.2.13.4</w:t>
      </w:r>
      <w:r w:rsidRPr="001860D7">
        <w:rPr>
          <w:rFonts w:cs="Arial"/>
          <w:b/>
          <w:bCs/>
          <w:sz w:val="18"/>
          <w:szCs w:val="18"/>
        </w:rPr>
        <w:tab/>
      </w:r>
      <w:r w:rsidRPr="001860D7">
        <w:rPr>
          <w:sz w:val="18"/>
          <w:szCs w:val="18"/>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1DBEE0E7"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sz w:val="18"/>
          <w:szCs w:val="18"/>
        </w:rPr>
      </w:pPr>
      <w:r w:rsidRPr="001860D7">
        <w:rPr>
          <w:rFonts w:cs="Arial"/>
          <w:b/>
          <w:bCs/>
          <w:spacing w:val="1"/>
          <w:sz w:val="18"/>
          <w:szCs w:val="18"/>
        </w:rPr>
        <w:t>F</w:t>
      </w:r>
      <w:r w:rsidRPr="001860D7">
        <w:rPr>
          <w:rFonts w:cs="Arial"/>
          <w:b/>
          <w:bCs/>
          <w:sz w:val="18"/>
          <w:szCs w:val="18"/>
        </w:rPr>
        <w:t>.2.13.5</w:t>
      </w:r>
      <w:r w:rsidRPr="001860D7">
        <w:rPr>
          <w:rFonts w:cs="Arial"/>
          <w:b/>
          <w:bCs/>
          <w:sz w:val="18"/>
          <w:szCs w:val="18"/>
        </w:rPr>
        <w:tab/>
      </w:r>
      <w:r w:rsidRPr="001860D7">
        <w:rPr>
          <w:sz w:val="18"/>
          <w:szCs w:val="18"/>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14:paraId="3EC6C074"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rFonts w:cs="Arial"/>
          <w:sz w:val="18"/>
          <w:szCs w:val="18"/>
        </w:rPr>
      </w:pPr>
      <w:r w:rsidRPr="001860D7">
        <w:rPr>
          <w:rFonts w:cs="Arial"/>
          <w:b/>
          <w:bCs/>
          <w:spacing w:val="1"/>
          <w:sz w:val="18"/>
          <w:szCs w:val="18"/>
        </w:rPr>
        <w:t>F</w:t>
      </w:r>
      <w:r w:rsidRPr="001860D7">
        <w:rPr>
          <w:rFonts w:cs="Arial"/>
          <w:b/>
          <w:bCs/>
          <w:sz w:val="18"/>
          <w:szCs w:val="18"/>
        </w:rPr>
        <w:t>.2.13.6</w:t>
      </w:r>
      <w:r w:rsidRPr="001860D7">
        <w:rPr>
          <w:rFonts w:cs="Arial"/>
          <w:b/>
          <w:bCs/>
          <w:sz w:val="18"/>
          <w:szCs w:val="18"/>
        </w:rPr>
        <w:tab/>
      </w:r>
      <w:r w:rsidRPr="001860D7">
        <w:rPr>
          <w:sz w:val="18"/>
          <w:szCs w:val="18"/>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14:paraId="69D2075E"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rFonts w:cs="Arial"/>
          <w:sz w:val="18"/>
          <w:szCs w:val="18"/>
        </w:rPr>
      </w:pPr>
      <w:r w:rsidRPr="001860D7">
        <w:rPr>
          <w:rFonts w:cs="Arial"/>
          <w:b/>
          <w:bCs/>
          <w:spacing w:val="1"/>
          <w:sz w:val="18"/>
          <w:szCs w:val="18"/>
        </w:rPr>
        <w:t>F</w:t>
      </w:r>
      <w:r w:rsidRPr="001860D7">
        <w:rPr>
          <w:rFonts w:cs="Arial"/>
          <w:b/>
          <w:bCs/>
          <w:sz w:val="18"/>
          <w:szCs w:val="18"/>
        </w:rPr>
        <w:t>.2.13.7</w:t>
      </w:r>
      <w:r w:rsidRPr="001860D7">
        <w:rPr>
          <w:rFonts w:cs="Arial"/>
          <w:b/>
          <w:bCs/>
          <w:sz w:val="18"/>
          <w:szCs w:val="18"/>
        </w:rPr>
        <w:tab/>
      </w:r>
      <w:r w:rsidRPr="001860D7">
        <w:rPr>
          <w:sz w:val="18"/>
          <w:szCs w:val="18"/>
        </w:rPr>
        <w:t>Seal the original tender offer and copy packages together in an outer package that states on the outside only the employer's address and identification details as stated in the tender data.</w:t>
      </w:r>
    </w:p>
    <w:p w14:paraId="39718A33"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rFonts w:cs="Arial"/>
          <w:sz w:val="18"/>
          <w:szCs w:val="18"/>
        </w:rPr>
      </w:pPr>
      <w:r w:rsidRPr="001860D7">
        <w:rPr>
          <w:rFonts w:cs="Arial"/>
          <w:b/>
          <w:bCs/>
          <w:spacing w:val="1"/>
          <w:sz w:val="18"/>
          <w:szCs w:val="18"/>
        </w:rPr>
        <w:t>F</w:t>
      </w:r>
      <w:r w:rsidRPr="001860D7">
        <w:rPr>
          <w:rFonts w:cs="Arial"/>
          <w:b/>
          <w:bCs/>
          <w:sz w:val="18"/>
          <w:szCs w:val="18"/>
        </w:rPr>
        <w:t>.2.13.8</w:t>
      </w:r>
      <w:r w:rsidRPr="001860D7">
        <w:rPr>
          <w:rFonts w:cs="Arial"/>
          <w:b/>
          <w:bCs/>
          <w:sz w:val="18"/>
          <w:szCs w:val="18"/>
        </w:rPr>
        <w:tab/>
      </w:r>
      <w:r w:rsidRPr="001860D7">
        <w:rPr>
          <w:sz w:val="18"/>
          <w:szCs w:val="18"/>
        </w:rPr>
        <w:t>Accept that the employer will not assume any responsibility for the misplacement or premature opening of the tender offer if the outer package is not sealed and marked as stated.</w:t>
      </w:r>
    </w:p>
    <w:p w14:paraId="53CF9354"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rFonts w:cs="Arial"/>
          <w:sz w:val="18"/>
          <w:szCs w:val="18"/>
        </w:rPr>
      </w:pPr>
      <w:r w:rsidRPr="001860D7">
        <w:rPr>
          <w:rFonts w:cs="Arial"/>
          <w:b/>
          <w:bCs/>
          <w:spacing w:val="1"/>
          <w:sz w:val="18"/>
          <w:szCs w:val="18"/>
        </w:rPr>
        <w:t>F</w:t>
      </w:r>
      <w:r w:rsidRPr="001860D7">
        <w:rPr>
          <w:rFonts w:cs="Arial"/>
          <w:b/>
          <w:bCs/>
          <w:sz w:val="18"/>
          <w:szCs w:val="18"/>
        </w:rPr>
        <w:t>.2.13.9</w:t>
      </w:r>
      <w:r w:rsidRPr="001860D7">
        <w:rPr>
          <w:rFonts w:cs="Arial"/>
          <w:b/>
          <w:bCs/>
          <w:sz w:val="18"/>
          <w:szCs w:val="18"/>
        </w:rPr>
        <w:tab/>
      </w:r>
      <w:r w:rsidRPr="001860D7">
        <w:rPr>
          <w:sz w:val="18"/>
          <w:szCs w:val="18"/>
        </w:rPr>
        <w:t>Accept that tender offers submitted by facsimile or e-mail will be rejected by the employer, unless stated otherwise in the tender data.</w:t>
      </w:r>
    </w:p>
    <w:p w14:paraId="5D53DE52"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lastRenderedPageBreak/>
        <w:t>F.2.14</w:t>
      </w:r>
      <w:r w:rsidRPr="001860D7">
        <w:rPr>
          <w:rFonts w:cs="Arial"/>
          <w:b/>
          <w:bCs/>
        </w:rPr>
        <w:tab/>
        <w:t>Information and data to be completed in all respects</w:t>
      </w:r>
    </w:p>
    <w:p w14:paraId="7584E3B3"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pPr>
      <w:r w:rsidRPr="001860D7">
        <w:t>Accept that tender offers, which do not provide all the data or information requested completely and in the form required, may be regarded by the employer as non-responsive.</w:t>
      </w:r>
    </w:p>
    <w:p w14:paraId="06204A29"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F.2.15</w:t>
      </w:r>
      <w:r w:rsidRPr="001860D7">
        <w:rPr>
          <w:rFonts w:cs="Arial"/>
          <w:b/>
          <w:bCs/>
        </w:rPr>
        <w:tab/>
        <w:t>Closing time</w:t>
      </w:r>
    </w:p>
    <w:p w14:paraId="1FC9AB63"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rFonts w:cs="Arial"/>
          <w:sz w:val="18"/>
          <w:szCs w:val="18"/>
        </w:rPr>
      </w:pPr>
      <w:r w:rsidRPr="001860D7">
        <w:rPr>
          <w:rFonts w:cs="Arial"/>
          <w:b/>
          <w:bCs/>
          <w:spacing w:val="1"/>
          <w:sz w:val="18"/>
          <w:szCs w:val="18"/>
        </w:rPr>
        <w:t>F</w:t>
      </w:r>
      <w:r w:rsidRPr="001860D7">
        <w:rPr>
          <w:rFonts w:cs="Arial"/>
          <w:b/>
          <w:bCs/>
          <w:sz w:val="18"/>
          <w:szCs w:val="18"/>
        </w:rPr>
        <w:t>.2.15.1</w:t>
      </w:r>
      <w:r w:rsidRPr="001860D7">
        <w:rPr>
          <w:rFonts w:cs="Arial"/>
          <w:b/>
          <w:bCs/>
          <w:sz w:val="18"/>
          <w:szCs w:val="18"/>
        </w:rPr>
        <w:tab/>
      </w:r>
      <w:r w:rsidRPr="001860D7">
        <w:rPr>
          <w:sz w:val="18"/>
          <w:szCs w:val="18"/>
        </w:rPr>
        <w:t>Ensure that the employer receives the tender offer at the address specified in the tender data not later than the closing time stated in the tender data. Accept that proof of posting shall not be accepted as proof of delivery.</w:t>
      </w:r>
    </w:p>
    <w:p w14:paraId="16C0BA0D"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rFonts w:cs="Arial"/>
          <w:sz w:val="18"/>
          <w:szCs w:val="18"/>
        </w:rPr>
      </w:pPr>
      <w:r w:rsidRPr="001860D7">
        <w:rPr>
          <w:rFonts w:cs="Arial"/>
          <w:b/>
          <w:bCs/>
          <w:spacing w:val="1"/>
          <w:sz w:val="18"/>
          <w:szCs w:val="18"/>
        </w:rPr>
        <w:t>F</w:t>
      </w:r>
      <w:r w:rsidRPr="001860D7">
        <w:rPr>
          <w:rFonts w:cs="Arial"/>
          <w:b/>
          <w:bCs/>
          <w:sz w:val="18"/>
          <w:szCs w:val="18"/>
        </w:rPr>
        <w:t>.2.15.2</w:t>
      </w:r>
      <w:r w:rsidRPr="001860D7">
        <w:rPr>
          <w:rFonts w:cs="Arial"/>
          <w:b/>
          <w:bCs/>
          <w:sz w:val="18"/>
          <w:szCs w:val="18"/>
        </w:rPr>
        <w:tab/>
      </w:r>
      <w:r w:rsidRPr="001860D7">
        <w:rPr>
          <w:sz w:val="18"/>
          <w:szCs w:val="18"/>
        </w:rPr>
        <w:t>Accept that, if the employer extends the closing time stated in the tender data for any reason, the requirements of these conditions of tender apply equally to the extended deadline.</w:t>
      </w:r>
    </w:p>
    <w:p w14:paraId="7AAE4A54"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F.2.16</w:t>
      </w:r>
      <w:r w:rsidRPr="001860D7">
        <w:rPr>
          <w:rFonts w:cs="Arial"/>
          <w:b/>
          <w:bCs/>
        </w:rPr>
        <w:tab/>
        <w:t>Tender offer validity</w:t>
      </w:r>
    </w:p>
    <w:p w14:paraId="0B666EE8"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rFonts w:cs="Arial"/>
          <w:sz w:val="18"/>
          <w:szCs w:val="18"/>
        </w:rPr>
      </w:pPr>
      <w:r w:rsidRPr="001860D7">
        <w:rPr>
          <w:rFonts w:cs="Arial"/>
          <w:b/>
          <w:bCs/>
          <w:spacing w:val="1"/>
          <w:sz w:val="18"/>
          <w:szCs w:val="18"/>
        </w:rPr>
        <w:t>F</w:t>
      </w:r>
      <w:r w:rsidRPr="001860D7">
        <w:rPr>
          <w:rFonts w:cs="Arial"/>
          <w:b/>
          <w:bCs/>
          <w:sz w:val="18"/>
          <w:szCs w:val="18"/>
        </w:rPr>
        <w:t>.2.16.1</w:t>
      </w:r>
      <w:r w:rsidRPr="001860D7">
        <w:rPr>
          <w:rFonts w:cs="Arial"/>
          <w:b/>
          <w:bCs/>
          <w:sz w:val="18"/>
          <w:szCs w:val="18"/>
        </w:rPr>
        <w:tab/>
      </w:r>
      <w:r w:rsidRPr="001860D7">
        <w:rPr>
          <w:sz w:val="18"/>
          <w:szCs w:val="18"/>
        </w:rPr>
        <w:t>Hold the tender offer(s) valid for acceptance by the employer at any time during the validity period stated in the tender data after the closing time stated in the tender data.</w:t>
      </w:r>
    </w:p>
    <w:p w14:paraId="73B96D74"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sz w:val="18"/>
          <w:szCs w:val="18"/>
        </w:rPr>
      </w:pPr>
      <w:r w:rsidRPr="001860D7">
        <w:rPr>
          <w:rFonts w:cs="Arial"/>
          <w:b/>
          <w:bCs/>
          <w:spacing w:val="1"/>
          <w:sz w:val="18"/>
          <w:szCs w:val="18"/>
        </w:rPr>
        <w:t>F</w:t>
      </w:r>
      <w:r w:rsidRPr="001860D7">
        <w:rPr>
          <w:rFonts w:cs="Arial"/>
          <w:b/>
          <w:bCs/>
          <w:sz w:val="18"/>
          <w:szCs w:val="18"/>
        </w:rPr>
        <w:t>.2.16.2</w:t>
      </w:r>
      <w:r w:rsidRPr="001860D7">
        <w:rPr>
          <w:rFonts w:cs="Arial"/>
          <w:b/>
          <w:bCs/>
          <w:sz w:val="18"/>
          <w:szCs w:val="18"/>
        </w:rPr>
        <w:tab/>
      </w:r>
      <w:r w:rsidRPr="001860D7">
        <w:rPr>
          <w:sz w:val="18"/>
          <w:szCs w:val="18"/>
        </w:rPr>
        <w:t>If requested by the employer, consider extending the validity period stated in the tender data for an agreed additional period with or without any conditions attached to such extension.</w:t>
      </w:r>
    </w:p>
    <w:p w14:paraId="2BA8FDAB"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sz w:val="18"/>
          <w:szCs w:val="18"/>
        </w:rPr>
      </w:pPr>
      <w:r w:rsidRPr="001860D7">
        <w:rPr>
          <w:b/>
          <w:sz w:val="18"/>
          <w:szCs w:val="18"/>
        </w:rPr>
        <w:t>F.2.16.3</w:t>
      </w:r>
      <w:r w:rsidRPr="001860D7">
        <w:rPr>
          <w:sz w:val="18"/>
          <w:szCs w:val="18"/>
        </w:rPr>
        <w:tab/>
        <w:t xml:space="preserve">Accept that a tender submission that has been submitted to the employer may only be withdrawn or substituted by giving the employer’s agent written notice before the closing time for tenders that a tender is to be withdrawn or substituted. </w:t>
      </w:r>
    </w:p>
    <w:p w14:paraId="0D184CC9"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b/>
          <w:sz w:val="18"/>
          <w:szCs w:val="18"/>
        </w:rPr>
        <w:t>F.2.16.4</w:t>
      </w:r>
      <w:r w:rsidRPr="001860D7">
        <w:rPr>
          <w:sz w:val="18"/>
          <w:szCs w:val="18"/>
        </w:rPr>
        <w:tab/>
        <w:t>Where a tender submission is to be substituted, submit a substitute tender in accordance with the requirements of F.2.13 with the packages clearly marked as “SUBSTITUTE”.</w:t>
      </w:r>
    </w:p>
    <w:p w14:paraId="78466F51"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F.2.17</w:t>
      </w:r>
      <w:r w:rsidRPr="001860D7">
        <w:rPr>
          <w:rFonts w:cs="Arial"/>
          <w:b/>
          <w:bCs/>
        </w:rPr>
        <w:tab/>
        <w:t>Clarification of tender offer after submission</w:t>
      </w:r>
    </w:p>
    <w:p w14:paraId="41296E63"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highlight w:val="yellow"/>
        </w:rPr>
      </w:pPr>
      <w:r w:rsidRPr="001860D7">
        <w:rPr>
          <w:sz w:val="18"/>
          <w:szCs w:val="18"/>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14:paraId="6D7C9E75" w14:textId="77777777" w:rsidR="00D52653" w:rsidRPr="001860D7" w:rsidRDefault="00D52653" w:rsidP="00D52653">
      <w:pPr>
        <w:widowControl w:val="0"/>
        <w:tabs>
          <w:tab w:val="left" w:pos="1134"/>
        </w:tabs>
        <w:autoSpaceDE w:val="0"/>
        <w:autoSpaceDN w:val="0"/>
        <w:adjustRightInd w:val="0"/>
        <w:spacing w:before="120" w:line="240" w:lineRule="auto"/>
        <w:ind w:left="828" w:right="85" w:hanging="709"/>
        <w:rPr>
          <w:rFonts w:cs="Arial"/>
          <w:i/>
          <w:sz w:val="16"/>
          <w:szCs w:val="16"/>
          <w:highlight w:val="yellow"/>
        </w:rPr>
      </w:pPr>
      <w:r w:rsidRPr="001860D7">
        <w:rPr>
          <w:rFonts w:cs="Arial"/>
          <w:b/>
          <w:bCs/>
          <w:i/>
          <w:sz w:val="16"/>
          <w:szCs w:val="16"/>
        </w:rPr>
        <w:t>Not</w:t>
      </w:r>
      <w:r w:rsidRPr="001860D7">
        <w:rPr>
          <w:rFonts w:cs="Arial"/>
          <w:b/>
          <w:bCs/>
          <w:i/>
          <w:spacing w:val="1"/>
          <w:sz w:val="16"/>
          <w:szCs w:val="16"/>
        </w:rPr>
        <w:t>e</w:t>
      </w:r>
      <w:r w:rsidRPr="001860D7">
        <w:rPr>
          <w:rFonts w:cs="Arial"/>
          <w:b/>
          <w:bCs/>
          <w:i/>
          <w:sz w:val="16"/>
          <w:szCs w:val="16"/>
        </w:rPr>
        <w:t>:</w:t>
      </w:r>
      <w:r w:rsidRPr="001860D7">
        <w:rPr>
          <w:rFonts w:cs="Arial"/>
          <w:b/>
          <w:bCs/>
          <w:i/>
          <w:sz w:val="16"/>
          <w:szCs w:val="16"/>
        </w:rPr>
        <w:tab/>
      </w:r>
      <w:r w:rsidRPr="001860D7">
        <w:rPr>
          <w:i/>
        </w:rPr>
        <w:t>Sub-clause F.2.17 does not preclude the negotiation of the final terms of the contract with a preferred tenderer following a competitive selection process, should the Employer elect to do so.</w:t>
      </w:r>
    </w:p>
    <w:p w14:paraId="60D7EE2E"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F.2.18</w:t>
      </w:r>
      <w:r w:rsidRPr="001860D7">
        <w:rPr>
          <w:rFonts w:cs="Arial"/>
          <w:b/>
          <w:bCs/>
        </w:rPr>
        <w:tab/>
        <w:t>Provide other material</w:t>
      </w:r>
    </w:p>
    <w:p w14:paraId="56D94854"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rFonts w:cs="Arial"/>
          <w:sz w:val="18"/>
          <w:szCs w:val="18"/>
        </w:rPr>
      </w:pPr>
      <w:r w:rsidRPr="001860D7">
        <w:rPr>
          <w:rFonts w:cs="Arial"/>
          <w:b/>
          <w:bCs/>
          <w:spacing w:val="1"/>
          <w:sz w:val="18"/>
          <w:szCs w:val="18"/>
        </w:rPr>
        <w:t>F</w:t>
      </w:r>
      <w:r w:rsidRPr="001860D7">
        <w:rPr>
          <w:rFonts w:cs="Arial"/>
          <w:b/>
          <w:bCs/>
          <w:sz w:val="18"/>
          <w:szCs w:val="18"/>
        </w:rPr>
        <w:t>.2.18.1</w:t>
      </w:r>
      <w:r w:rsidRPr="001860D7">
        <w:rPr>
          <w:rFonts w:cs="Arial"/>
          <w:b/>
          <w:bCs/>
          <w:sz w:val="18"/>
          <w:szCs w:val="18"/>
        </w:rPr>
        <w:tab/>
      </w:r>
      <w:r w:rsidRPr="001860D7">
        <w:rPr>
          <w:sz w:val="18"/>
          <w:szCs w:val="18"/>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68B8B4C0" w14:textId="77777777" w:rsidR="00D52653" w:rsidRPr="001860D7" w:rsidRDefault="00D52653" w:rsidP="00D52653">
      <w:pPr>
        <w:widowControl w:val="0"/>
        <w:tabs>
          <w:tab w:val="left" w:pos="1134"/>
        </w:tabs>
        <w:autoSpaceDE w:val="0"/>
        <w:autoSpaceDN w:val="0"/>
        <w:adjustRightInd w:val="0"/>
        <w:spacing w:before="120" w:line="240" w:lineRule="auto"/>
        <w:ind w:left="118" w:right="1282"/>
        <w:jc w:val="both"/>
        <w:rPr>
          <w:rFonts w:cs="Arial"/>
          <w:sz w:val="18"/>
          <w:szCs w:val="18"/>
        </w:rPr>
      </w:pPr>
      <w:r w:rsidRPr="001860D7">
        <w:rPr>
          <w:rFonts w:cs="Arial"/>
          <w:b/>
          <w:bCs/>
          <w:spacing w:val="1"/>
          <w:sz w:val="18"/>
          <w:szCs w:val="18"/>
        </w:rPr>
        <w:t>F</w:t>
      </w:r>
      <w:r w:rsidRPr="001860D7">
        <w:rPr>
          <w:rFonts w:cs="Arial"/>
          <w:b/>
          <w:bCs/>
          <w:sz w:val="18"/>
          <w:szCs w:val="18"/>
        </w:rPr>
        <w:t>.2.18.2</w:t>
      </w:r>
      <w:r w:rsidRPr="001860D7">
        <w:rPr>
          <w:rFonts w:cs="Arial"/>
          <w:b/>
          <w:bCs/>
          <w:sz w:val="18"/>
          <w:szCs w:val="18"/>
        </w:rPr>
        <w:tab/>
      </w:r>
      <w:r w:rsidRPr="001860D7">
        <w:rPr>
          <w:sz w:val="18"/>
          <w:szCs w:val="18"/>
        </w:rPr>
        <w:t>Dispose of samples of materials provided for evaluation by the employer, where required.</w:t>
      </w:r>
    </w:p>
    <w:p w14:paraId="10FB1BB8" w14:textId="77777777" w:rsidR="00D52653" w:rsidRPr="001860D7" w:rsidRDefault="00D52653" w:rsidP="00D52653">
      <w:pPr>
        <w:widowControl w:val="0"/>
        <w:tabs>
          <w:tab w:val="left" w:pos="1134"/>
        </w:tabs>
        <w:autoSpaceDE w:val="0"/>
        <w:autoSpaceDN w:val="0"/>
        <w:adjustRightInd w:val="0"/>
        <w:spacing w:before="120" w:line="240" w:lineRule="auto"/>
        <w:ind w:left="118" w:right="1282"/>
        <w:jc w:val="both"/>
        <w:rPr>
          <w:rFonts w:cs="Arial"/>
          <w:sz w:val="18"/>
          <w:szCs w:val="18"/>
        </w:rPr>
      </w:pPr>
      <w:r w:rsidRPr="001860D7">
        <w:rPr>
          <w:rFonts w:cs="Arial"/>
          <w:b/>
          <w:bCs/>
        </w:rPr>
        <w:t>F.2.19</w:t>
      </w:r>
      <w:r w:rsidRPr="001860D7">
        <w:rPr>
          <w:rFonts w:cs="Arial"/>
          <w:b/>
          <w:bCs/>
        </w:rPr>
        <w:tab/>
        <w:t>Inspections, tests and analysis</w:t>
      </w:r>
    </w:p>
    <w:p w14:paraId="0C631FE3" w14:textId="77777777" w:rsidR="00D52653" w:rsidRPr="001860D7" w:rsidRDefault="00D52653" w:rsidP="00D52653">
      <w:pPr>
        <w:widowControl w:val="0"/>
        <w:tabs>
          <w:tab w:val="left" w:pos="1134"/>
        </w:tabs>
        <w:autoSpaceDE w:val="0"/>
        <w:autoSpaceDN w:val="0"/>
        <w:adjustRightInd w:val="0"/>
        <w:spacing w:before="120" w:line="240" w:lineRule="auto"/>
        <w:ind w:left="118" w:right="1282"/>
        <w:jc w:val="both"/>
        <w:rPr>
          <w:rFonts w:cs="Arial"/>
          <w:sz w:val="18"/>
          <w:szCs w:val="18"/>
        </w:rPr>
      </w:pPr>
      <w:r w:rsidRPr="001860D7">
        <w:rPr>
          <w:sz w:val="18"/>
          <w:szCs w:val="18"/>
        </w:rPr>
        <w:t>Provide access during working hours to premises for inspections, tests and analysis as provided for in the tender data.</w:t>
      </w:r>
    </w:p>
    <w:p w14:paraId="51CB0A3A" w14:textId="77777777" w:rsidR="00D52653" w:rsidRPr="001860D7" w:rsidRDefault="00D52653" w:rsidP="00D52653">
      <w:pPr>
        <w:widowControl w:val="0"/>
        <w:tabs>
          <w:tab w:val="left" w:pos="1134"/>
        </w:tabs>
        <w:autoSpaceDE w:val="0"/>
        <w:autoSpaceDN w:val="0"/>
        <w:adjustRightInd w:val="0"/>
        <w:spacing w:before="120" w:line="240" w:lineRule="auto"/>
        <w:ind w:left="118" w:right="1282"/>
        <w:jc w:val="both"/>
        <w:rPr>
          <w:rFonts w:cs="Arial"/>
          <w:sz w:val="18"/>
          <w:szCs w:val="18"/>
        </w:rPr>
      </w:pPr>
      <w:r w:rsidRPr="001860D7">
        <w:rPr>
          <w:rFonts w:cs="Arial"/>
          <w:b/>
          <w:bCs/>
        </w:rPr>
        <w:t>F.2.20</w:t>
      </w:r>
      <w:r w:rsidRPr="001860D7">
        <w:rPr>
          <w:rFonts w:cs="Arial"/>
          <w:b/>
          <w:bCs/>
        </w:rPr>
        <w:tab/>
        <w:t>Submit securities, bonds, policies</w:t>
      </w:r>
    </w:p>
    <w:p w14:paraId="755426D6" w14:textId="77777777" w:rsidR="00D52653" w:rsidRPr="001860D7" w:rsidRDefault="00D52653" w:rsidP="00D52653">
      <w:pPr>
        <w:widowControl w:val="0"/>
        <w:tabs>
          <w:tab w:val="left" w:pos="1134"/>
        </w:tabs>
        <w:autoSpaceDE w:val="0"/>
        <w:autoSpaceDN w:val="0"/>
        <w:adjustRightInd w:val="0"/>
        <w:spacing w:before="120" w:line="240" w:lineRule="auto"/>
        <w:ind w:left="118" w:right="1282"/>
        <w:jc w:val="both"/>
        <w:rPr>
          <w:rFonts w:cs="Arial"/>
          <w:sz w:val="18"/>
          <w:szCs w:val="18"/>
        </w:rPr>
      </w:pPr>
      <w:r w:rsidRPr="001860D7">
        <w:rPr>
          <w:sz w:val="18"/>
          <w:szCs w:val="18"/>
        </w:rPr>
        <w:t xml:space="preserve">If requested, submit for the employer’s acceptance before formation of the contract, all securities, bonds, </w:t>
      </w:r>
      <w:r w:rsidRPr="001860D7">
        <w:rPr>
          <w:sz w:val="18"/>
          <w:szCs w:val="18"/>
        </w:rPr>
        <w:lastRenderedPageBreak/>
        <w:t xml:space="preserve">guarantees, policies and certificates of insurance required in terms of the conditions of contract identified in the contract data. </w:t>
      </w:r>
    </w:p>
    <w:p w14:paraId="3862E2CB" w14:textId="77777777" w:rsidR="00D52653" w:rsidRPr="001860D7" w:rsidRDefault="00D52653" w:rsidP="00D52653">
      <w:pPr>
        <w:widowControl w:val="0"/>
        <w:tabs>
          <w:tab w:val="left" w:pos="1134"/>
        </w:tabs>
        <w:autoSpaceDE w:val="0"/>
        <w:autoSpaceDN w:val="0"/>
        <w:adjustRightInd w:val="0"/>
        <w:spacing w:before="120" w:line="240" w:lineRule="auto"/>
        <w:ind w:left="118" w:right="1282"/>
        <w:jc w:val="both"/>
        <w:rPr>
          <w:rFonts w:cs="Arial"/>
          <w:sz w:val="18"/>
          <w:szCs w:val="18"/>
        </w:rPr>
      </w:pPr>
      <w:r w:rsidRPr="001860D7">
        <w:rPr>
          <w:rFonts w:cs="Arial"/>
          <w:b/>
          <w:bCs/>
        </w:rPr>
        <w:t>F.2.21</w:t>
      </w:r>
      <w:r w:rsidRPr="001860D7">
        <w:rPr>
          <w:rFonts w:cs="Arial"/>
          <w:b/>
          <w:bCs/>
        </w:rPr>
        <w:tab/>
        <w:t>Check final draft</w:t>
      </w:r>
    </w:p>
    <w:p w14:paraId="44A353BF" w14:textId="77777777" w:rsidR="00D52653" w:rsidRPr="001860D7" w:rsidRDefault="00D52653" w:rsidP="00D52653">
      <w:pPr>
        <w:widowControl w:val="0"/>
        <w:tabs>
          <w:tab w:val="left" w:pos="1134"/>
        </w:tabs>
        <w:autoSpaceDE w:val="0"/>
        <w:autoSpaceDN w:val="0"/>
        <w:adjustRightInd w:val="0"/>
        <w:spacing w:before="120" w:line="240" w:lineRule="auto"/>
        <w:ind w:left="118" w:right="1282"/>
        <w:jc w:val="both"/>
        <w:rPr>
          <w:rFonts w:cs="Arial"/>
          <w:sz w:val="18"/>
          <w:szCs w:val="18"/>
        </w:rPr>
      </w:pPr>
      <w:r w:rsidRPr="001860D7">
        <w:rPr>
          <w:sz w:val="18"/>
          <w:szCs w:val="18"/>
        </w:rPr>
        <w:t xml:space="preserve">Check the final draft of the contract provided by the employer within the time available for the employer to issue the contract. </w:t>
      </w:r>
    </w:p>
    <w:p w14:paraId="48D0A399"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F.2.22</w:t>
      </w:r>
      <w:r w:rsidRPr="001860D7">
        <w:rPr>
          <w:rFonts w:cs="Arial"/>
          <w:b/>
          <w:bCs/>
        </w:rPr>
        <w:tab/>
        <w:t>Return of other tender documents</w:t>
      </w:r>
    </w:p>
    <w:p w14:paraId="0720FCED"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If so instructed by the employer, return all retained tender documents within 28 days after the expiry of the validity period stated in the tender data.</w:t>
      </w:r>
    </w:p>
    <w:p w14:paraId="1793C97F"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F.2.23</w:t>
      </w:r>
      <w:r w:rsidRPr="001860D7">
        <w:rPr>
          <w:rFonts w:cs="Arial"/>
          <w:b/>
          <w:bCs/>
        </w:rPr>
        <w:tab/>
        <w:t>Certificates</w:t>
      </w:r>
    </w:p>
    <w:p w14:paraId="1BA5C5DC"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Include in the tender submission or provide the employer with any certificates as stated in the tender data.</w:t>
      </w:r>
    </w:p>
    <w:p w14:paraId="41A44FA8"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rPr>
      </w:pPr>
      <w:r w:rsidRPr="001860D7">
        <w:rPr>
          <w:rFonts w:cs="Arial"/>
          <w:b/>
        </w:rPr>
        <w:t>F.3</w:t>
      </w:r>
      <w:r w:rsidRPr="001860D7">
        <w:rPr>
          <w:rFonts w:cs="Arial"/>
          <w:b/>
        </w:rPr>
        <w:tab/>
        <w:t>The employer’s undertakings</w:t>
      </w:r>
    </w:p>
    <w:p w14:paraId="5790A57D"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F.3.1</w:t>
      </w:r>
      <w:r w:rsidRPr="001860D7">
        <w:rPr>
          <w:rFonts w:cs="Arial"/>
          <w:b/>
          <w:bCs/>
        </w:rPr>
        <w:tab/>
        <w:t>Respond to requests from the tenderer</w:t>
      </w:r>
    </w:p>
    <w:p w14:paraId="632994DC"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sz w:val="18"/>
          <w:szCs w:val="18"/>
        </w:rPr>
      </w:pPr>
      <w:r w:rsidRPr="001860D7">
        <w:rPr>
          <w:b/>
          <w:sz w:val="18"/>
          <w:szCs w:val="18"/>
        </w:rPr>
        <w:t>F.3.1.1</w:t>
      </w:r>
      <w:r w:rsidRPr="001860D7">
        <w:rPr>
          <w:sz w:val="18"/>
          <w:szCs w:val="18"/>
        </w:rPr>
        <w:tab/>
        <w:t xml:space="preserve">Unless otherwise stated in the tender Data, respond to a request for clarification received up to five working days before the tender closing time stated in the Tender Data and notify all tenderers who drew procurement documents. </w:t>
      </w:r>
    </w:p>
    <w:p w14:paraId="4D409DB4"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sz w:val="18"/>
          <w:szCs w:val="18"/>
        </w:rPr>
      </w:pPr>
      <w:r w:rsidRPr="001860D7">
        <w:rPr>
          <w:b/>
          <w:sz w:val="18"/>
          <w:szCs w:val="18"/>
        </w:rPr>
        <w:t>F.3.1.2</w:t>
      </w:r>
      <w:r w:rsidRPr="001860D7">
        <w:rPr>
          <w:sz w:val="18"/>
          <w:szCs w:val="18"/>
        </w:rPr>
        <w:tab/>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14:paraId="42EEDDCE"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a)</w:t>
      </w:r>
      <w:r w:rsidRPr="001860D7">
        <w:rPr>
          <w:rFonts w:cs="Arial"/>
          <w:sz w:val="18"/>
          <w:szCs w:val="18"/>
        </w:rPr>
        <w:tab/>
      </w:r>
      <w:r w:rsidRPr="001860D7">
        <w:rPr>
          <w:sz w:val="18"/>
          <w:szCs w:val="18"/>
        </w:rPr>
        <w:t>an individual firm, or a joint venture as a whole, or any individual member of the joint venture fails to meet any of the collective or individual qualifying requirements;</w:t>
      </w:r>
    </w:p>
    <w:p w14:paraId="60BFF263"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b)</w:t>
      </w:r>
      <w:r w:rsidRPr="001860D7">
        <w:rPr>
          <w:rFonts w:cs="Arial"/>
          <w:sz w:val="18"/>
          <w:szCs w:val="18"/>
        </w:rPr>
        <w:tab/>
      </w:r>
      <w:r w:rsidRPr="001860D7">
        <w:rPr>
          <w:sz w:val="18"/>
          <w:szCs w:val="18"/>
        </w:rPr>
        <w:t>the new partners to a joint venture were not prequalified in the first instance, either as individual firms or as another joint venture; or</w:t>
      </w:r>
    </w:p>
    <w:p w14:paraId="3EC2B5E7"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c)</w:t>
      </w:r>
      <w:r w:rsidRPr="001860D7">
        <w:rPr>
          <w:rFonts w:cs="Arial"/>
          <w:sz w:val="18"/>
          <w:szCs w:val="18"/>
        </w:rPr>
        <w:tab/>
      </w:r>
      <w:r w:rsidRPr="001860D7">
        <w:rPr>
          <w:sz w:val="18"/>
          <w:szCs w:val="18"/>
        </w:rPr>
        <w:t>in the opinion of the Employer, acceptance of the material change would compromise the outcome of the prequalification process.</w:t>
      </w:r>
    </w:p>
    <w:p w14:paraId="4EC93503"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F.3.2</w:t>
      </w:r>
      <w:r w:rsidRPr="001860D7">
        <w:rPr>
          <w:rFonts w:cs="Arial"/>
          <w:b/>
          <w:bCs/>
        </w:rPr>
        <w:tab/>
        <w:t>Issue Addenda</w:t>
      </w:r>
    </w:p>
    <w:p w14:paraId="1803829E"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14:paraId="59B6A8A9"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F.3.3</w:t>
      </w:r>
      <w:r w:rsidRPr="001860D7">
        <w:rPr>
          <w:rFonts w:cs="Arial"/>
          <w:b/>
          <w:bCs/>
        </w:rPr>
        <w:tab/>
        <w:t>Return late tender offers</w:t>
      </w:r>
    </w:p>
    <w:p w14:paraId="4F713D40"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Return tender offers received after the closing time stated in the Tender Data, unopened, (unless it is necessary to open a tender submission to obtain a forwarding address), to the tenderer concerned.</w:t>
      </w:r>
    </w:p>
    <w:p w14:paraId="4647A2A1"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F.3.4</w:t>
      </w:r>
      <w:r w:rsidRPr="001860D7">
        <w:rPr>
          <w:rFonts w:cs="Arial"/>
          <w:b/>
          <w:bCs/>
        </w:rPr>
        <w:tab/>
        <w:t>Opening of tender submissions</w:t>
      </w:r>
    </w:p>
    <w:p w14:paraId="4536E749"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sz w:val="18"/>
          <w:szCs w:val="18"/>
        </w:rPr>
      </w:pPr>
      <w:r w:rsidRPr="001860D7">
        <w:rPr>
          <w:b/>
          <w:sz w:val="18"/>
          <w:szCs w:val="18"/>
        </w:rPr>
        <w:t>F.3.4.1</w:t>
      </w:r>
      <w:r w:rsidRPr="001860D7">
        <w:rPr>
          <w:sz w:val="18"/>
          <w:szCs w:val="18"/>
        </w:rPr>
        <w:tab/>
        <w:t xml:space="preserve">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 </w:t>
      </w:r>
    </w:p>
    <w:p w14:paraId="6653AB77"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sz w:val="18"/>
          <w:szCs w:val="18"/>
        </w:rPr>
      </w:pPr>
      <w:r w:rsidRPr="001860D7">
        <w:rPr>
          <w:b/>
          <w:sz w:val="18"/>
          <w:szCs w:val="18"/>
        </w:rPr>
        <w:t>F.3.4.2</w:t>
      </w:r>
      <w:r w:rsidRPr="001860D7">
        <w:rPr>
          <w:sz w:val="18"/>
          <w:szCs w:val="18"/>
        </w:rPr>
        <w:tab/>
        <w:t xml:space="preserve">Announce at the meeting held immediately after the opening of tender submissions, at a venue indicated in the tender data, the name of each tenderer whose tender offer is opened and, where applicable, the total of his prices, number of points claimed for its BBBEE status level and time for completion for the main tender offer only. </w:t>
      </w:r>
    </w:p>
    <w:p w14:paraId="32E5ED2A"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b/>
          <w:bCs/>
          <w:spacing w:val="1"/>
          <w:sz w:val="18"/>
          <w:szCs w:val="18"/>
          <w:highlight w:val="yellow"/>
        </w:rPr>
      </w:pPr>
      <w:r w:rsidRPr="001860D7">
        <w:rPr>
          <w:b/>
          <w:sz w:val="18"/>
          <w:szCs w:val="18"/>
        </w:rPr>
        <w:lastRenderedPageBreak/>
        <w:t>F.3.4.3</w:t>
      </w:r>
      <w:r w:rsidRPr="001860D7">
        <w:rPr>
          <w:sz w:val="18"/>
          <w:szCs w:val="18"/>
        </w:rPr>
        <w:tab/>
        <w:t>Make available the record outlined in F.3.4.2 to all interested persons upon request.</w:t>
      </w:r>
    </w:p>
    <w:p w14:paraId="39C8448B"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F.3.5</w:t>
      </w:r>
      <w:r w:rsidRPr="001860D7">
        <w:rPr>
          <w:rFonts w:cs="Arial"/>
          <w:b/>
          <w:bCs/>
        </w:rPr>
        <w:tab/>
        <w:t>Two-envelope system</w:t>
      </w:r>
    </w:p>
    <w:p w14:paraId="52FA4BA2"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sz w:val="18"/>
          <w:szCs w:val="18"/>
        </w:rPr>
      </w:pPr>
      <w:r w:rsidRPr="001860D7">
        <w:rPr>
          <w:b/>
          <w:sz w:val="18"/>
          <w:szCs w:val="18"/>
        </w:rPr>
        <w:t>F.3.5.1</w:t>
      </w:r>
      <w:r w:rsidRPr="001860D7">
        <w:rPr>
          <w:sz w:val="18"/>
          <w:szCs w:val="18"/>
        </w:rPr>
        <w:tab/>
        <w:t xml:space="preserve">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 </w:t>
      </w:r>
    </w:p>
    <w:p w14:paraId="67345619"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rFonts w:cs="Arial"/>
          <w:b/>
          <w:bCs/>
          <w:spacing w:val="1"/>
          <w:sz w:val="18"/>
          <w:szCs w:val="18"/>
          <w:highlight w:val="yellow"/>
        </w:rPr>
      </w:pPr>
      <w:r w:rsidRPr="001860D7">
        <w:rPr>
          <w:b/>
          <w:sz w:val="18"/>
          <w:szCs w:val="18"/>
        </w:rPr>
        <w:t>F.3.5.2</w:t>
      </w:r>
      <w:r w:rsidRPr="001860D7">
        <w:rPr>
          <w:sz w:val="18"/>
          <w:szCs w:val="18"/>
        </w:rPr>
        <w:tab/>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 stated in the tender data, and announce the score obtained for the technical proposals and the total price and any points claimed on BBBEE status level. Return unopened financial proposals to tenderers whose technical proposals failed to achieve the minimum number of points for functionality.</w:t>
      </w:r>
    </w:p>
    <w:p w14:paraId="5DD7EB86"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F.3.6</w:t>
      </w:r>
      <w:r w:rsidRPr="001860D7">
        <w:rPr>
          <w:rFonts w:cs="Arial"/>
          <w:b/>
          <w:bCs/>
        </w:rPr>
        <w:tab/>
        <w:t>Non-disclosure</w:t>
      </w:r>
    </w:p>
    <w:p w14:paraId="3F7369D8"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 xml:space="preserve">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 </w:t>
      </w:r>
    </w:p>
    <w:p w14:paraId="49B0481A"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F.3.7</w:t>
      </w:r>
      <w:r w:rsidRPr="001860D7">
        <w:rPr>
          <w:rFonts w:cs="Arial"/>
          <w:b/>
          <w:bCs/>
        </w:rPr>
        <w:tab/>
        <w:t>Grounds for rejection and disqualification</w:t>
      </w:r>
    </w:p>
    <w:p w14:paraId="0ACAF5F9"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Determine whether there has been any effort by a tenderer to influence the processing of tender offers and instantly disqualify a tenderer (and his tender offer) if it is established that he engaged in corrupt or fraudulent practices.</w:t>
      </w:r>
    </w:p>
    <w:p w14:paraId="274B13D8"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F.3.8</w:t>
      </w:r>
      <w:r w:rsidRPr="001860D7">
        <w:rPr>
          <w:rFonts w:cs="Arial"/>
          <w:b/>
          <w:bCs/>
        </w:rPr>
        <w:tab/>
        <w:t>Test for responsiveness</w:t>
      </w:r>
    </w:p>
    <w:p w14:paraId="06451CC4" w14:textId="77777777" w:rsidR="00D52653" w:rsidRPr="001860D7" w:rsidRDefault="00D52653" w:rsidP="00D52653">
      <w:pPr>
        <w:widowControl w:val="0"/>
        <w:tabs>
          <w:tab w:val="left" w:pos="1134"/>
        </w:tabs>
        <w:autoSpaceDE w:val="0"/>
        <w:autoSpaceDN w:val="0"/>
        <w:adjustRightInd w:val="0"/>
        <w:spacing w:before="120" w:line="240" w:lineRule="auto"/>
        <w:ind w:left="118" w:right="466"/>
        <w:jc w:val="both"/>
        <w:rPr>
          <w:sz w:val="18"/>
          <w:szCs w:val="18"/>
        </w:rPr>
      </w:pPr>
      <w:r w:rsidRPr="001860D7">
        <w:rPr>
          <w:rFonts w:cs="Arial"/>
          <w:b/>
          <w:bCs/>
          <w:spacing w:val="1"/>
          <w:sz w:val="18"/>
          <w:szCs w:val="18"/>
        </w:rPr>
        <w:t>F</w:t>
      </w:r>
      <w:r w:rsidRPr="001860D7">
        <w:rPr>
          <w:rFonts w:cs="Arial"/>
          <w:b/>
          <w:bCs/>
          <w:sz w:val="18"/>
          <w:szCs w:val="18"/>
        </w:rPr>
        <w:t>.3.8.1</w:t>
      </w:r>
      <w:r w:rsidRPr="001860D7">
        <w:rPr>
          <w:rFonts w:cs="Arial"/>
          <w:b/>
          <w:bCs/>
          <w:sz w:val="18"/>
          <w:szCs w:val="18"/>
        </w:rPr>
        <w:tab/>
      </w:r>
      <w:r w:rsidRPr="001860D7">
        <w:rPr>
          <w:sz w:val="18"/>
          <w:szCs w:val="18"/>
        </w:rPr>
        <w:t>Determine, after opening and before detailed evaluation, whether each tender offer properly received:</w:t>
      </w:r>
    </w:p>
    <w:p w14:paraId="246D2FC5"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a)</w:t>
      </w:r>
      <w:r w:rsidRPr="001860D7">
        <w:rPr>
          <w:rFonts w:cs="Arial"/>
          <w:sz w:val="18"/>
          <w:szCs w:val="18"/>
        </w:rPr>
        <w:tab/>
      </w:r>
      <w:r w:rsidRPr="001860D7">
        <w:rPr>
          <w:sz w:val="18"/>
          <w:szCs w:val="18"/>
        </w:rPr>
        <w:t>complies with the requirements of these Conditions of Tender,</w:t>
      </w:r>
    </w:p>
    <w:p w14:paraId="0BCE649F"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b)</w:t>
      </w:r>
      <w:r w:rsidRPr="001860D7">
        <w:rPr>
          <w:rFonts w:cs="Arial"/>
          <w:sz w:val="18"/>
          <w:szCs w:val="18"/>
        </w:rPr>
        <w:tab/>
      </w:r>
      <w:r w:rsidRPr="001860D7">
        <w:rPr>
          <w:sz w:val="18"/>
          <w:szCs w:val="18"/>
        </w:rPr>
        <w:t>has been properly and fully completed and signed, and</w:t>
      </w:r>
    </w:p>
    <w:p w14:paraId="07F6E941"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c)</w:t>
      </w:r>
      <w:r w:rsidRPr="001860D7">
        <w:rPr>
          <w:rFonts w:cs="Arial"/>
          <w:sz w:val="18"/>
          <w:szCs w:val="18"/>
        </w:rPr>
        <w:tab/>
      </w:r>
      <w:r w:rsidRPr="001860D7">
        <w:rPr>
          <w:sz w:val="18"/>
          <w:szCs w:val="18"/>
        </w:rPr>
        <w:t>is responsive to the other requirements of the tender documents.</w:t>
      </w:r>
    </w:p>
    <w:p w14:paraId="265F0CA6" w14:textId="77777777" w:rsidR="00D52653" w:rsidRPr="001860D7" w:rsidRDefault="00D52653" w:rsidP="00D52653">
      <w:pPr>
        <w:widowControl w:val="0"/>
        <w:tabs>
          <w:tab w:val="left" w:pos="1134"/>
        </w:tabs>
        <w:autoSpaceDE w:val="0"/>
        <w:autoSpaceDN w:val="0"/>
        <w:adjustRightInd w:val="0"/>
        <w:spacing w:before="120" w:line="240" w:lineRule="auto"/>
        <w:ind w:left="118" w:right="83"/>
        <w:jc w:val="both"/>
        <w:rPr>
          <w:sz w:val="18"/>
          <w:szCs w:val="18"/>
        </w:rPr>
      </w:pPr>
      <w:r w:rsidRPr="001860D7">
        <w:rPr>
          <w:rFonts w:cs="Arial"/>
          <w:b/>
          <w:bCs/>
          <w:spacing w:val="1"/>
          <w:sz w:val="18"/>
          <w:szCs w:val="18"/>
        </w:rPr>
        <w:t>F</w:t>
      </w:r>
      <w:r w:rsidRPr="001860D7">
        <w:rPr>
          <w:rFonts w:cs="Arial"/>
          <w:b/>
          <w:bCs/>
          <w:sz w:val="18"/>
          <w:szCs w:val="18"/>
        </w:rPr>
        <w:t>.3.8.2</w:t>
      </w:r>
      <w:r w:rsidRPr="001860D7">
        <w:rPr>
          <w:rFonts w:cs="Arial"/>
          <w:b/>
          <w:bCs/>
          <w:spacing w:val="9"/>
          <w:sz w:val="18"/>
          <w:szCs w:val="18"/>
        </w:rPr>
        <w:tab/>
      </w:r>
      <w:r w:rsidRPr="001860D7">
        <w:rPr>
          <w:sz w:val="18"/>
          <w:szCs w:val="18"/>
        </w:rPr>
        <w:t xml:space="preserve">A responsive tender is one that conforms to all the terms, conditions, and specifications of the tender documents without material deviation or qualification. A material deviation or qualification is one which, in the Employer's opinion, would: </w:t>
      </w:r>
    </w:p>
    <w:p w14:paraId="27751253"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93"/>
        <w:jc w:val="both"/>
        <w:rPr>
          <w:rFonts w:cs="Arial"/>
          <w:sz w:val="18"/>
          <w:szCs w:val="18"/>
        </w:rPr>
      </w:pPr>
      <w:r w:rsidRPr="001860D7">
        <w:rPr>
          <w:rFonts w:cs="Arial"/>
          <w:sz w:val="18"/>
          <w:szCs w:val="18"/>
        </w:rPr>
        <w:t>a)</w:t>
      </w:r>
      <w:r w:rsidRPr="001860D7">
        <w:rPr>
          <w:rFonts w:cs="Arial"/>
          <w:sz w:val="18"/>
          <w:szCs w:val="18"/>
        </w:rPr>
        <w:tab/>
      </w:r>
      <w:r w:rsidRPr="001860D7">
        <w:rPr>
          <w:sz w:val="18"/>
          <w:szCs w:val="18"/>
        </w:rPr>
        <w:t>detrimentally affect the scope, quality, or performance of the works, services or supply identified in the Scope of Work,</w:t>
      </w:r>
    </w:p>
    <w:p w14:paraId="514CC1B5"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93"/>
        <w:jc w:val="both"/>
        <w:rPr>
          <w:rFonts w:cs="Arial"/>
          <w:sz w:val="18"/>
          <w:szCs w:val="18"/>
        </w:rPr>
      </w:pPr>
      <w:r w:rsidRPr="001860D7">
        <w:rPr>
          <w:rFonts w:cs="Arial"/>
          <w:sz w:val="18"/>
          <w:szCs w:val="18"/>
        </w:rPr>
        <w:t>b)</w:t>
      </w:r>
      <w:r w:rsidRPr="001860D7">
        <w:rPr>
          <w:rFonts w:cs="Arial"/>
          <w:sz w:val="18"/>
          <w:szCs w:val="18"/>
        </w:rPr>
        <w:tab/>
      </w:r>
      <w:r w:rsidRPr="001860D7">
        <w:rPr>
          <w:sz w:val="18"/>
          <w:szCs w:val="18"/>
        </w:rPr>
        <w:t>significantly change the Employer's or the tenderer's risks and responsibilities under the contract, or</w:t>
      </w:r>
    </w:p>
    <w:p w14:paraId="08B02881"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93"/>
        <w:jc w:val="both"/>
        <w:rPr>
          <w:rFonts w:cs="Arial"/>
          <w:sz w:val="18"/>
          <w:szCs w:val="18"/>
        </w:rPr>
      </w:pPr>
      <w:r w:rsidRPr="001860D7">
        <w:rPr>
          <w:rFonts w:cs="Arial"/>
          <w:sz w:val="18"/>
          <w:szCs w:val="18"/>
        </w:rPr>
        <w:t>c)</w:t>
      </w:r>
      <w:r w:rsidRPr="001860D7">
        <w:rPr>
          <w:rFonts w:cs="Arial"/>
          <w:sz w:val="18"/>
          <w:szCs w:val="18"/>
        </w:rPr>
        <w:tab/>
      </w:r>
      <w:r w:rsidRPr="001860D7">
        <w:rPr>
          <w:sz w:val="18"/>
          <w:szCs w:val="18"/>
        </w:rPr>
        <w:t>affect the competitive position of other tenderers presenting responsive tenders, if it were to be rectified</w:t>
      </w:r>
    </w:p>
    <w:p w14:paraId="690E97FB"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 xml:space="preserve">Reject a non-responsive tender offer, and not allow it to be subsequently made responsive by correction or withdrawal of the non-conforming deviation or reservation. </w:t>
      </w:r>
    </w:p>
    <w:p w14:paraId="6FE95E15"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F.3.9</w:t>
      </w:r>
      <w:r w:rsidRPr="001860D7">
        <w:rPr>
          <w:rFonts w:cs="Arial"/>
          <w:b/>
          <w:bCs/>
        </w:rPr>
        <w:tab/>
        <w:t>Arithmetical errors, omissions and discrepancies</w:t>
      </w:r>
    </w:p>
    <w:p w14:paraId="66CB4D07" w14:textId="77777777" w:rsidR="00D52653" w:rsidRPr="001860D7" w:rsidRDefault="00D52653" w:rsidP="00D52653">
      <w:pPr>
        <w:widowControl w:val="0"/>
        <w:tabs>
          <w:tab w:val="left" w:pos="1134"/>
        </w:tabs>
        <w:autoSpaceDE w:val="0"/>
        <w:autoSpaceDN w:val="0"/>
        <w:adjustRightInd w:val="0"/>
        <w:spacing w:before="120" w:line="240" w:lineRule="auto"/>
        <w:ind w:left="118" w:right="82"/>
        <w:jc w:val="both"/>
        <w:rPr>
          <w:rFonts w:cs="Arial"/>
          <w:b/>
          <w:bCs/>
          <w:spacing w:val="1"/>
          <w:sz w:val="18"/>
          <w:szCs w:val="18"/>
        </w:rPr>
      </w:pPr>
      <w:r w:rsidRPr="001860D7">
        <w:rPr>
          <w:b/>
          <w:sz w:val="18"/>
          <w:szCs w:val="18"/>
        </w:rPr>
        <w:t>F.3.9.1</w:t>
      </w:r>
      <w:r w:rsidRPr="001860D7">
        <w:rPr>
          <w:sz w:val="18"/>
          <w:szCs w:val="18"/>
        </w:rPr>
        <w:tab/>
        <w:t>Check the highest ranked tender or tenderer with the highest number of tender evaluation points after the evaluation of tender offers in accordance with F.3.11 for:</w:t>
      </w:r>
    </w:p>
    <w:p w14:paraId="2056FA0F"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a)</w:t>
      </w:r>
      <w:r w:rsidRPr="001860D7">
        <w:rPr>
          <w:rFonts w:cs="Arial"/>
          <w:sz w:val="18"/>
          <w:szCs w:val="18"/>
        </w:rPr>
        <w:tab/>
      </w:r>
      <w:r w:rsidRPr="001860D7">
        <w:rPr>
          <w:sz w:val="18"/>
          <w:szCs w:val="18"/>
        </w:rPr>
        <w:t>the gross misplacement of the decimal point in any unit rate;</w:t>
      </w:r>
    </w:p>
    <w:p w14:paraId="43C3D63C"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b)</w:t>
      </w:r>
      <w:r w:rsidRPr="001860D7">
        <w:rPr>
          <w:rFonts w:cs="Arial"/>
          <w:sz w:val="18"/>
          <w:szCs w:val="18"/>
        </w:rPr>
        <w:tab/>
      </w:r>
      <w:r w:rsidRPr="001860D7">
        <w:rPr>
          <w:sz w:val="18"/>
          <w:szCs w:val="18"/>
        </w:rPr>
        <w:t>omissions made in completing the pricing schedule or bills of quantities; or</w:t>
      </w:r>
    </w:p>
    <w:p w14:paraId="4AFE8BE5"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lastRenderedPageBreak/>
        <w:t>c)</w:t>
      </w:r>
      <w:r w:rsidRPr="001860D7">
        <w:rPr>
          <w:rFonts w:cs="Arial"/>
          <w:sz w:val="18"/>
          <w:szCs w:val="18"/>
        </w:rPr>
        <w:tab/>
      </w:r>
      <w:r w:rsidRPr="001860D7">
        <w:rPr>
          <w:sz w:val="18"/>
          <w:szCs w:val="18"/>
        </w:rPr>
        <w:t>arithmetic errors in:</w:t>
      </w:r>
    </w:p>
    <w:p w14:paraId="2249B0B4" w14:textId="77777777" w:rsidR="00D52653" w:rsidRPr="001860D7" w:rsidRDefault="00D52653" w:rsidP="00D52653">
      <w:pPr>
        <w:widowControl w:val="0"/>
        <w:autoSpaceDE w:val="0"/>
        <w:autoSpaceDN w:val="0"/>
        <w:adjustRightInd w:val="0"/>
        <w:spacing w:before="120" w:line="240" w:lineRule="auto"/>
        <w:ind w:left="1560" w:right="83" w:hanging="360"/>
        <w:rPr>
          <w:rFonts w:cs="Arial"/>
          <w:sz w:val="18"/>
          <w:szCs w:val="18"/>
        </w:rPr>
      </w:pPr>
      <w:r w:rsidRPr="001860D7">
        <w:rPr>
          <w:rFonts w:cs="Arial"/>
          <w:sz w:val="18"/>
          <w:szCs w:val="18"/>
        </w:rPr>
        <w:t>i)</w:t>
      </w:r>
      <w:r w:rsidRPr="001860D7">
        <w:rPr>
          <w:rFonts w:cs="Arial"/>
          <w:sz w:val="18"/>
          <w:szCs w:val="18"/>
        </w:rPr>
        <w:tab/>
      </w:r>
      <w:r w:rsidRPr="001860D7">
        <w:rPr>
          <w:sz w:val="18"/>
          <w:szCs w:val="18"/>
        </w:rPr>
        <w:t>line item totals resulting from the product of a unit rate and a quantity in bills of quantities or schedules of prices; or</w:t>
      </w:r>
    </w:p>
    <w:p w14:paraId="000C9B13" w14:textId="77777777" w:rsidR="00D52653" w:rsidRPr="001860D7" w:rsidRDefault="00D52653" w:rsidP="00D52653">
      <w:pPr>
        <w:widowControl w:val="0"/>
        <w:autoSpaceDE w:val="0"/>
        <w:autoSpaceDN w:val="0"/>
        <w:adjustRightInd w:val="0"/>
        <w:spacing w:before="120" w:line="240" w:lineRule="auto"/>
        <w:ind w:left="1560" w:right="83" w:hanging="360"/>
        <w:rPr>
          <w:rFonts w:cs="Arial"/>
          <w:sz w:val="18"/>
          <w:szCs w:val="18"/>
        </w:rPr>
      </w:pPr>
      <w:r w:rsidRPr="001860D7">
        <w:rPr>
          <w:rFonts w:cs="Arial"/>
          <w:sz w:val="18"/>
          <w:szCs w:val="18"/>
        </w:rPr>
        <w:t>ii)</w:t>
      </w:r>
      <w:r w:rsidRPr="001860D7">
        <w:rPr>
          <w:rFonts w:cs="Arial"/>
          <w:sz w:val="18"/>
          <w:szCs w:val="18"/>
        </w:rPr>
        <w:tab/>
      </w:r>
      <w:r w:rsidRPr="001860D7">
        <w:rPr>
          <w:sz w:val="18"/>
          <w:szCs w:val="18"/>
        </w:rPr>
        <w:t>the summation of the prices.</w:t>
      </w:r>
    </w:p>
    <w:p w14:paraId="7EA5C56C" w14:textId="77777777" w:rsidR="00D52653" w:rsidRPr="001860D7" w:rsidRDefault="00D52653" w:rsidP="00D52653">
      <w:pPr>
        <w:widowControl w:val="0"/>
        <w:tabs>
          <w:tab w:val="left" w:pos="1134"/>
        </w:tabs>
        <w:autoSpaceDE w:val="0"/>
        <w:autoSpaceDN w:val="0"/>
        <w:adjustRightInd w:val="0"/>
        <w:spacing w:before="120" w:line="240" w:lineRule="auto"/>
        <w:ind w:left="118" w:right="82"/>
        <w:rPr>
          <w:rFonts w:cs="Arial"/>
          <w:sz w:val="18"/>
          <w:szCs w:val="18"/>
        </w:rPr>
      </w:pPr>
      <w:r w:rsidRPr="001860D7">
        <w:rPr>
          <w:rFonts w:cs="Arial"/>
          <w:b/>
          <w:bCs/>
          <w:spacing w:val="1"/>
          <w:sz w:val="18"/>
          <w:szCs w:val="18"/>
        </w:rPr>
        <w:t>F</w:t>
      </w:r>
      <w:r w:rsidRPr="001860D7">
        <w:rPr>
          <w:rFonts w:cs="Arial"/>
          <w:b/>
          <w:bCs/>
          <w:sz w:val="18"/>
          <w:szCs w:val="18"/>
        </w:rPr>
        <w:t>.3.9.2</w:t>
      </w:r>
      <w:r w:rsidRPr="001860D7">
        <w:rPr>
          <w:rFonts w:cs="Arial"/>
          <w:b/>
          <w:bCs/>
          <w:sz w:val="18"/>
          <w:szCs w:val="18"/>
        </w:rPr>
        <w:tab/>
      </w:r>
      <w:r w:rsidRPr="001860D7">
        <w:rPr>
          <w:sz w:val="18"/>
          <w:szCs w:val="18"/>
        </w:rPr>
        <w:t>The employer must correct the arithmetical errors in the following manner:</w:t>
      </w:r>
    </w:p>
    <w:p w14:paraId="3893AFCE"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a)</w:t>
      </w:r>
      <w:r w:rsidRPr="001860D7">
        <w:rPr>
          <w:rFonts w:cs="Arial"/>
          <w:sz w:val="18"/>
          <w:szCs w:val="18"/>
        </w:rPr>
        <w:tab/>
      </w:r>
      <w:r w:rsidRPr="001860D7">
        <w:rPr>
          <w:sz w:val="18"/>
          <w:szCs w:val="18"/>
        </w:rPr>
        <w:t>Where there is a discrepancy between the amounts in words and amounts in figures, the amount in words shall govern.</w:t>
      </w:r>
    </w:p>
    <w:p w14:paraId="14CC44C9"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sz w:val="18"/>
          <w:szCs w:val="18"/>
        </w:rPr>
      </w:pPr>
      <w:r w:rsidRPr="001860D7">
        <w:rPr>
          <w:rFonts w:cs="Arial"/>
          <w:sz w:val="18"/>
          <w:szCs w:val="18"/>
        </w:rPr>
        <w:t>b)</w:t>
      </w:r>
      <w:r w:rsidRPr="001860D7">
        <w:rPr>
          <w:rFonts w:cs="Arial"/>
          <w:sz w:val="18"/>
          <w:szCs w:val="18"/>
        </w:rPr>
        <w:tab/>
      </w:r>
      <w:r w:rsidRPr="001860D7">
        <w:rPr>
          <w:sz w:val="18"/>
          <w:szCs w:val="18"/>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7B77896A" w14:textId="77777777" w:rsidR="00D52653" w:rsidRPr="001860D7" w:rsidRDefault="00D52653" w:rsidP="00D52653">
      <w:pPr>
        <w:widowControl w:val="0"/>
        <w:tabs>
          <w:tab w:val="left" w:pos="1134"/>
        </w:tabs>
        <w:autoSpaceDE w:val="0"/>
        <w:autoSpaceDN w:val="0"/>
        <w:adjustRightInd w:val="0"/>
        <w:spacing w:before="120" w:line="240" w:lineRule="auto"/>
        <w:ind w:left="1134" w:right="82" w:hanging="916"/>
        <w:jc w:val="both"/>
        <w:rPr>
          <w:sz w:val="18"/>
          <w:szCs w:val="18"/>
        </w:rPr>
      </w:pPr>
      <w:r w:rsidRPr="001860D7">
        <w:rPr>
          <w:rFonts w:cs="Arial"/>
          <w:sz w:val="18"/>
          <w:szCs w:val="18"/>
        </w:rPr>
        <w:t>c)</w:t>
      </w:r>
      <w:r w:rsidRPr="001860D7">
        <w:rPr>
          <w:rFonts w:cs="Arial"/>
          <w:sz w:val="18"/>
          <w:szCs w:val="18"/>
        </w:rPr>
        <w:tab/>
      </w:r>
      <w:r w:rsidRPr="001860D7">
        <w:rPr>
          <w:sz w:val="18"/>
          <w:szCs w:val="18"/>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33DFA2C4"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 xml:space="preserve">Consider the rejection of a tender offer if the tenderer does not correct or accept the correction of the arithmetical error in the manner described above. </w:t>
      </w:r>
    </w:p>
    <w:p w14:paraId="25740B67"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 xml:space="preserve">F.3.10 </w:t>
      </w:r>
      <w:r w:rsidRPr="001860D7">
        <w:rPr>
          <w:rFonts w:cs="Arial"/>
          <w:b/>
          <w:bCs/>
        </w:rPr>
        <w:tab/>
        <w:t>Clarification of a tender offer</w:t>
      </w:r>
    </w:p>
    <w:p w14:paraId="6FE62BDB"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Obtain clarification from a tenderer on any matter that could give rise to ambiguity in a contract arising from the tender offer.</w:t>
      </w:r>
    </w:p>
    <w:p w14:paraId="6C2D6EA9"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 xml:space="preserve">F.3.11 </w:t>
      </w:r>
      <w:r w:rsidRPr="001860D7">
        <w:rPr>
          <w:rFonts w:cs="Arial"/>
          <w:b/>
          <w:bCs/>
        </w:rPr>
        <w:tab/>
        <w:t>Evaluation of tender offers</w:t>
      </w:r>
    </w:p>
    <w:p w14:paraId="25FB3E36"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 xml:space="preserve">F.3.11.1 </w:t>
      </w:r>
      <w:r w:rsidRPr="001860D7">
        <w:rPr>
          <w:rFonts w:cs="Arial"/>
          <w:b/>
          <w:bCs/>
        </w:rPr>
        <w:tab/>
        <w:t>General</w:t>
      </w:r>
    </w:p>
    <w:p w14:paraId="328E57FD"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14:paraId="19D24B7F"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F.3.11.2</w:t>
      </w:r>
      <w:r w:rsidRPr="001860D7">
        <w:rPr>
          <w:rFonts w:cs="Arial"/>
          <w:b/>
          <w:bCs/>
        </w:rPr>
        <w:tab/>
        <w:t xml:space="preserve">Method 1: </w:t>
      </w:r>
      <w:r w:rsidRPr="001860D7">
        <w:rPr>
          <w:b/>
        </w:rPr>
        <w:t>Price and Preference</w:t>
      </w:r>
    </w:p>
    <w:p w14:paraId="33A6FEA9"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sz w:val="18"/>
          <w:szCs w:val="18"/>
        </w:rPr>
        <w:t xml:space="preserve">In the case of a price and preference: </w:t>
      </w:r>
    </w:p>
    <w:p w14:paraId="288463BA" w14:textId="77777777" w:rsidR="00D52653" w:rsidRPr="001860D7" w:rsidRDefault="00D52653" w:rsidP="00D52653">
      <w:pPr>
        <w:widowControl w:val="0"/>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a)</w:t>
      </w:r>
      <w:r w:rsidRPr="001860D7">
        <w:rPr>
          <w:rFonts w:cs="Arial"/>
          <w:sz w:val="18"/>
          <w:szCs w:val="18"/>
        </w:rPr>
        <w:tab/>
      </w:r>
      <w:r w:rsidRPr="001860D7">
        <w:rPr>
          <w:sz w:val="18"/>
          <w:szCs w:val="18"/>
        </w:rPr>
        <w:t>Score tender evaluation points for price</w:t>
      </w:r>
    </w:p>
    <w:p w14:paraId="79F2913C" w14:textId="77777777" w:rsidR="00D52653" w:rsidRPr="001860D7" w:rsidRDefault="00D52653" w:rsidP="00D52653">
      <w:pPr>
        <w:widowControl w:val="0"/>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b)</w:t>
      </w:r>
      <w:r w:rsidRPr="001860D7">
        <w:rPr>
          <w:rFonts w:cs="Arial"/>
          <w:sz w:val="18"/>
          <w:szCs w:val="18"/>
        </w:rPr>
        <w:tab/>
      </w:r>
      <w:r w:rsidRPr="001860D7">
        <w:rPr>
          <w:sz w:val="18"/>
          <w:szCs w:val="18"/>
        </w:rPr>
        <w:t>Score points for BBBEE contribution</w:t>
      </w:r>
    </w:p>
    <w:p w14:paraId="69BAB39D" w14:textId="77777777" w:rsidR="00D52653" w:rsidRPr="001860D7" w:rsidRDefault="00D52653" w:rsidP="00D52653">
      <w:pPr>
        <w:widowControl w:val="0"/>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c)</w:t>
      </w:r>
      <w:r w:rsidRPr="001860D7">
        <w:rPr>
          <w:rFonts w:cs="Arial"/>
          <w:sz w:val="18"/>
          <w:szCs w:val="18"/>
        </w:rPr>
        <w:tab/>
      </w:r>
      <w:r w:rsidRPr="001860D7">
        <w:rPr>
          <w:sz w:val="18"/>
          <w:szCs w:val="18"/>
        </w:rPr>
        <w:t>Add the points scored for price and BBBEE.</w:t>
      </w:r>
    </w:p>
    <w:p w14:paraId="3A8981F3"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F.3.11.3</w:t>
      </w:r>
      <w:r w:rsidRPr="001860D7">
        <w:rPr>
          <w:rFonts w:cs="Arial"/>
          <w:b/>
          <w:bCs/>
        </w:rPr>
        <w:tab/>
        <w:t xml:space="preserve">Methods 2: </w:t>
      </w:r>
      <w:r w:rsidRPr="001860D7">
        <w:rPr>
          <w:b/>
        </w:rPr>
        <w:t>Functionality, Price and Preference</w:t>
      </w:r>
    </w:p>
    <w:p w14:paraId="484B210B"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sz w:val="18"/>
          <w:szCs w:val="18"/>
        </w:rPr>
        <w:t>In the case of a functionality, price and preference:</w:t>
      </w:r>
    </w:p>
    <w:p w14:paraId="053F6DB4"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rFonts w:cs="Arial"/>
          <w:sz w:val="18"/>
          <w:szCs w:val="18"/>
        </w:rPr>
        <w:t>1)</w:t>
      </w:r>
      <w:r w:rsidRPr="001860D7">
        <w:rPr>
          <w:rFonts w:cs="Arial"/>
          <w:sz w:val="18"/>
          <w:szCs w:val="18"/>
        </w:rPr>
        <w:tab/>
      </w:r>
      <w:r w:rsidRPr="001860D7">
        <w:rPr>
          <w:sz w:val="18"/>
          <w:szCs w:val="18"/>
        </w:rPr>
        <w:t>Score functionality, rejecting all tender offers that fail to achieve the minimum number of points for functionality as stated in the Tender Data.</w:t>
      </w:r>
    </w:p>
    <w:p w14:paraId="6D604989" w14:textId="77777777" w:rsidR="00D52653" w:rsidRPr="001860D7" w:rsidRDefault="00D52653" w:rsidP="00D52653">
      <w:pPr>
        <w:widowControl w:val="0"/>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2)</w:t>
      </w:r>
      <w:r w:rsidRPr="001860D7">
        <w:rPr>
          <w:rFonts w:cs="Arial"/>
          <w:sz w:val="18"/>
          <w:szCs w:val="18"/>
        </w:rPr>
        <w:tab/>
      </w:r>
      <w:r w:rsidRPr="001860D7">
        <w:rPr>
          <w:sz w:val="18"/>
          <w:szCs w:val="18"/>
        </w:rPr>
        <w:t>No tender must be regarded as an acceptable tender if it fails to achieve the minimum qualifying score for functionality as indicated in the tender invitation.</w:t>
      </w:r>
    </w:p>
    <w:p w14:paraId="21F200FC" w14:textId="77777777" w:rsidR="00D52653" w:rsidRPr="001860D7" w:rsidRDefault="00D52653" w:rsidP="00D52653">
      <w:pPr>
        <w:widowControl w:val="0"/>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lastRenderedPageBreak/>
        <w:t>3)</w:t>
      </w:r>
      <w:r w:rsidRPr="001860D7">
        <w:rPr>
          <w:rFonts w:cs="Arial"/>
          <w:sz w:val="18"/>
          <w:szCs w:val="18"/>
        </w:rPr>
        <w:tab/>
      </w:r>
      <w:r w:rsidRPr="001860D7">
        <w:rPr>
          <w:sz w:val="18"/>
          <w:szCs w:val="18"/>
        </w:rPr>
        <w:t>Tenders that have achieved the minimum qualification score for functionality must be evaluated further in terms of the preference points system prescribed in paragraphs 4 and 4 and 5 below.</w:t>
      </w:r>
    </w:p>
    <w:p w14:paraId="5C1C92E5"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rFonts w:cs="Arial"/>
          <w:snapToGrid w:val="0"/>
          <w:sz w:val="18"/>
          <w:szCs w:val="18"/>
        </w:rPr>
        <w:t>80/20 system for requirements with a Rand value equal to or above R 30 000 and up to R 50 million (all applicable taxes included);</w:t>
      </w:r>
    </w:p>
    <w:p w14:paraId="4F3C42BE"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rFonts w:cs="Arial"/>
          <w:sz w:val="18"/>
          <w:szCs w:val="18"/>
        </w:rPr>
        <w:t>4)(a)(i)</w:t>
      </w:r>
      <w:r w:rsidRPr="001860D7">
        <w:rPr>
          <w:rFonts w:cs="Arial"/>
          <w:sz w:val="18"/>
          <w:szCs w:val="18"/>
        </w:rPr>
        <w:tab/>
      </w:r>
      <w:r w:rsidRPr="001860D7">
        <w:rPr>
          <w:sz w:val="18"/>
          <w:szCs w:val="18"/>
        </w:rPr>
        <w:t>The following formula must be used to calculate the points for price in respect of tenders (including price quotation) with a rand value equal to, or above R 30 000 and up to Rand value of R 1 000 000 ( all applicable taxes included):</w:t>
      </w:r>
    </w:p>
    <w:p w14:paraId="55D94DE9"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p>
    <w:p w14:paraId="0C8ECA26" w14:textId="77777777" w:rsidR="00D52653" w:rsidRPr="001860D7" w:rsidRDefault="00D52653" w:rsidP="00D52653">
      <w:pPr>
        <w:widowControl w:val="0"/>
        <w:autoSpaceDE w:val="0"/>
        <w:autoSpaceDN w:val="0"/>
        <w:adjustRightInd w:val="0"/>
        <w:spacing w:before="120" w:line="240" w:lineRule="auto"/>
        <w:ind w:left="1134" w:right="82" w:hanging="916"/>
        <w:jc w:val="both"/>
        <w:rPr>
          <w:rFonts w:cs="Arial"/>
          <w:b/>
          <w:noProof/>
          <w:snapToGrid w:val="0"/>
          <w:position w:val="-28"/>
        </w:rPr>
      </w:pPr>
      <w:r w:rsidRPr="001860D7">
        <w:rPr>
          <w:rFonts w:cs="Arial"/>
          <w:b/>
          <w:noProof/>
          <w:snapToGrid w:val="0"/>
          <w:position w:val="-28"/>
        </w:rPr>
        <w:tab/>
      </w:r>
      <w:r w:rsidRPr="001860D7">
        <w:rPr>
          <w:rFonts w:cs="Arial"/>
          <w:b/>
          <w:noProof/>
          <w:snapToGrid w:val="0"/>
          <w:position w:val="-28"/>
          <w:lang w:val="en-ZA" w:eastAsia="en-ZA"/>
        </w:rPr>
        <w:drawing>
          <wp:inline distT="0" distB="0" distL="0" distR="0" wp14:anchorId="6A7BD140" wp14:editId="2B17802F">
            <wp:extent cx="1533525" cy="428625"/>
            <wp:effectExtent l="0" t="0" r="9525" b="9525"/>
            <wp:docPr id="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533525" cy="428625"/>
                    </a:xfrm>
                    <a:prstGeom prst="rect">
                      <a:avLst/>
                    </a:prstGeom>
                    <a:noFill/>
                    <a:ln>
                      <a:noFill/>
                    </a:ln>
                  </pic:spPr>
                </pic:pic>
              </a:graphicData>
            </a:graphic>
          </wp:inline>
        </w:drawing>
      </w:r>
    </w:p>
    <w:p w14:paraId="5CEDD9DC" w14:textId="77777777" w:rsidR="00D52653" w:rsidRPr="001860D7" w:rsidRDefault="00D52653" w:rsidP="00D52653">
      <w:pPr>
        <w:widowControl w:val="0"/>
        <w:tabs>
          <w:tab w:val="left" w:pos="900"/>
          <w:tab w:val="left" w:pos="1620"/>
          <w:tab w:val="left" w:pos="2160"/>
          <w:tab w:val="left" w:pos="2700"/>
          <w:tab w:val="left" w:pos="7920"/>
        </w:tabs>
        <w:spacing w:after="0" w:line="240" w:lineRule="auto"/>
        <w:jc w:val="both"/>
        <w:rPr>
          <w:rFonts w:cs="Arial"/>
          <w:snapToGrid w:val="0"/>
          <w:sz w:val="18"/>
          <w:szCs w:val="18"/>
        </w:rPr>
      </w:pPr>
      <w:r w:rsidRPr="001860D7">
        <w:rPr>
          <w:rFonts w:cs="Arial"/>
          <w:snapToGrid w:val="0"/>
          <w:sz w:val="18"/>
          <w:szCs w:val="18"/>
        </w:rPr>
        <w:t>Where</w:t>
      </w:r>
    </w:p>
    <w:p w14:paraId="2BCBC6C2" w14:textId="77777777" w:rsidR="00D52653" w:rsidRPr="001860D7" w:rsidRDefault="00D52653" w:rsidP="00D52653">
      <w:pPr>
        <w:widowControl w:val="0"/>
        <w:tabs>
          <w:tab w:val="left" w:pos="900"/>
          <w:tab w:val="left" w:pos="1620"/>
          <w:tab w:val="left" w:pos="2160"/>
          <w:tab w:val="left" w:pos="2700"/>
          <w:tab w:val="left" w:pos="7920"/>
        </w:tabs>
        <w:spacing w:after="0" w:line="240" w:lineRule="auto"/>
        <w:jc w:val="both"/>
        <w:rPr>
          <w:rFonts w:cs="Arial"/>
          <w:snapToGrid w:val="0"/>
          <w:sz w:val="18"/>
          <w:szCs w:val="18"/>
        </w:rPr>
      </w:pPr>
      <w:r w:rsidRPr="001860D7">
        <w:rPr>
          <w:rFonts w:cs="Arial"/>
          <w:snapToGrid w:val="0"/>
          <w:sz w:val="18"/>
          <w:szCs w:val="18"/>
        </w:rPr>
        <w:tab/>
      </w:r>
      <w:r w:rsidRPr="001860D7">
        <w:rPr>
          <w:rFonts w:cs="Arial"/>
          <w:snapToGrid w:val="0"/>
          <w:sz w:val="18"/>
          <w:szCs w:val="18"/>
        </w:rPr>
        <w:tab/>
      </w:r>
      <w:r w:rsidRPr="001860D7">
        <w:rPr>
          <w:rFonts w:cs="Arial"/>
          <w:i/>
          <w:snapToGrid w:val="0"/>
          <w:sz w:val="18"/>
          <w:szCs w:val="18"/>
        </w:rPr>
        <w:t>Ps</w:t>
      </w:r>
      <w:r w:rsidRPr="001860D7">
        <w:rPr>
          <w:rFonts w:cs="Arial"/>
          <w:snapToGrid w:val="0"/>
          <w:sz w:val="18"/>
          <w:szCs w:val="18"/>
        </w:rPr>
        <w:tab/>
        <w:t>=</w:t>
      </w:r>
      <w:r w:rsidRPr="001860D7">
        <w:rPr>
          <w:rFonts w:cs="Arial"/>
          <w:snapToGrid w:val="0"/>
          <w:sz w:val="18"/>
          <w:szCs w:val="18"/>
        </w:rPr>
        <w:tab/>
        <w:t>Points scored for price of tender under consideration;</w:t>
      </w:r>
    </w:p>
    <w:p w14:paraId="4394C14A" w14:textId="77777777" w:rsidR="00D52653" w:rsidRPr="001860D7" w:rsidRDefault="00D52653" w:rsidP="00D52653">
      <w:pPr>
        <w:widowControl w:val="0"/>
        <w:tabs>
          <w:tab w:val="left" w:pos="900"/>
          <w:tab w:val="left" w:pos="1620"/>
          <w:tab w:val="left" w:pos="2160"/>
          <w:tab w:val="left" w:pos="2700"/>
          <w:tab w:val="left" w:pos="7920"/>
        </w:tabs>
        <w:spacing w:after="0" w:line="240" w:lineRule="auto"/>
        <w:jc w:val="both"/>
        <w:rPr>
          <w:rFonts w:cs="Arial"/>
          <w:snapToGrid w:val="0"/>
          <w:sz w:val="18"/>
          <w:szCs w:val="18"/>
        </w:rPr>
      </w:pPr>
      <w:r w:rsidRPr="001860D7">
        <w:rPr>
          <w:rFonts w:cs="Arial"/>
          <w:snapToGrid w:val="0"/>
          <w:sz w:val="18"/>
          <w:szCs w:val="18"/>
        </w:rPr>
        <w:tab/>
      </w:r>
      <w:r w:rsidRPr="001860D7">
        <w:rPr>
          <w:rFonts w:cs="Arial"/>
          <w:snapToGrid w:val="0"/>
          <w:sz w:val="18"/>
          <w:szCs w:val="18"/>
        </w:rPr>
        <w:tab/>
      </w:r>
      <w:r w:rsidRPr="001860D7">
        <w:rPr>
          <w:rFonts w:cs="Arial"/>
          <w:i/>
          <w:snapToGrid w:val="0"/>
          <w:sz w:val="18"/>
          <w:szCs w:val="18"/>
        </w:rPr>
        <w:t>Pt</w:t>
      </w:r>
      <w:r w:rsidRPr="001860D7">
        <w:rPr>
          <w:rFonts w:cs="Arial"/>
          <w:snapToGrid w:val="0"/>
          <w:sz w:val="18"/>
          <w:szCs w:val="18"/>
        </w:rPr>
        <w:tab/>
        <w:t>=</w:t>
      </w:r>
      <w:r w:rsidRPr="001860D7">
        <w:rPr>
          <w:rFonts w:cs="Arial"/>
          <w:snapToGrid w:val="0"/>
          <w:sz w:val="18"/>
          <w:szCs w:val="18"/>
        </w:rPr>
        <w:tab/>
        <w:t>Price of tender under consideration; and</w:t>
      </w:r>
    </w:p>
    <w:p w14:paraId="3CC8124B" w14:textId="77777777" w:rsidR="00D52653" w:rsidRPr="001860D7" w:rsidRDefault="00D52653" w:rsidP="00D52653">
      <w:pPr>
        <w:widowControl w:val="0"/>
        <w:tabs>
          <w:tab w:val="left" w:pos="900"/>
          <w:tab w:val="left" w:pos="1620"/>
          <w:tab w:val="left" w:pos="2160"/>
          <w:tab w:val="left" w:pos="2700"/>
          <w:tab w:val="left" w:pos="7920"/>
        </w:tabs>
        <w:spacing w:after="0" w:line="240" w:lineRule="auto"/>
        <w:jc w:val="both"/>
        <w:rPr>
          <w:rFonts w:cs="Arial"/>
          <w:snapToGrid w:val="0"/>
          <w:sz w:val="18"/>
          <w:szCs w:val="18"/>
        </w:rPr>
      </w:pPr>
      <w:r w:rsidRPr="001860D7">
        <w:rPr>
          <w:rFonts w:cs="Arial"/>
          <w:snapToGrid w:val="0"/>
          <w:sz w:val="18"/>
          <w:szCs w:val="18"/>
        </w:rPr>
        <w:tab/>
      </w:r>
      <w:r w:rsidRPr="001860D7">
        <w:rPr>
          <w:rFonts w:cs="Arial"/>
          <w:snapToGrid w:val="0"/>
          <w:sz w:val="18"/>
          <w:szCs w:val="18"/>
        </w:rPr>
        <w:tab/>
      </w:r>
      <w:r w:rsidRPr="001860D7">
        <w:rPr>
          <w:rFonts w:cs="Arial"/>
          <w:i/>
          <w:snapToGrid w:val="0"/>
          <w:sz w:val="18"/>
          <w:szCs w:val="18"/>
        </w:rPr>
        <w:t>Pmin</w:t>
      </w:r>
      <w:r w:rsidRPr="001860D7">
        <w:rPr>
          <w:rFonts w:cs="Arial"/>
          <w:snapToGrid w:val="0"/>
          <w:sz w:val="18"/>
          <w:szCs w:val="18"/>
        </w:rPr>
        <w:tab/>
        <w:t>=</w:t>
      </w:r>
      <w:r w:rsidRPr="001860D7">
        <w:rPr>
          <w:rFonts w:cs="Arial"/>
          <w:snapToGrid w:val="0"/>
          <w:sz w:val="18"/>
          <w:szCs w:val="18"/>
        </w:rPr>
        <w:tab/>
        <w:t>Price of lowest acceptable tender.</w:t>
      </w:r>
    </w:p>
    <w:p w14:paraId="62729BFD" w14:textId="77777777" w:rsidR="00D52653" w:rsidRPr="001860D7" w:rsidRDefault="00D52653" w:rsidP="00D52653">
      <w:pPr>
        <w:widowControl w:val="0"/>
        <w:autoSpaceDE w:val="0"/>
        <w:autoSpaceDN w:val="0"/>
        <w:adjustRightInd w:val="0"/>
        <w:spacing w:before="120" w:line="240" w:lineRule="auto"/>
        <w:ind w:right="82"/>
        <w:jc w:val="both"/>
        <w:rPr>
          <w:sz w:val="18"/>
          <w:szCs w:val="18"/>
        </w:rPr>
      </w:pPr>
    </w:p>
    <w:p w14:paraId="61D72375"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rFonts w:cs="Arial"/>
          <w:sz w:val="18"/>
          <w:szCs w:val="18"/>
        </w:rPr>
        <w:t>4)(a)(ii)</w:t>
      </w:r>
      <w:r w:rsidRPr="001860D7">
        <w:rPr>
          <w:rFonts w:cs="Arial"/>
          <w:sz w:val="18"/>
          <w:szCs w:val="18"/>
        </w:rPr>
        <w:tab/>
      </w:r>
      <w:r w:rsidRPr="001860D7">
        <w:rPr>
          <w:sz w:val="18"/>
          <w:szCs w:val="18"/>
        </w:rPr>
        <w:t>An employer of state may apply the formula in paragraph (i) for price quotations with a value less than R30 000, if and when appropriate:</w:t>
      </w:r>
    </w:p>
    <w:p w14:paraId="15782496"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rFonts w:cs="Arial"/>
          <w:sz w:val="18"/>
          <w:szCs w:val="18"/>
        </w:rPr>
        <w:t>4)(b)</w:t>
      </w:r>
      <w:r w:rsidRPr="001860D7">
        <w:rPr>
          <w:rFonts w:cs="Arial"/>
          <w:sz w:val="18"/>
          <w:szCs w:val="18"/>
        </w:rPr>
        <w:tab/>
      </w:r>
      <w:r w:rsidRPr="001860D7">
        <w:rPr>
          <w:sz w:val="18"/>
          <w:szCs w:val="18"/>
        </w:rPr>
        <w:t>Subject to subparagraph(4)(c), points must be awarded to a tender for attaining the B-BBEE status level of contributor in accordance with the table below:</w:t>
      </w:r>
    </w:p>
    <w:tbl>
      <w:tblPr>
        <w:tblW w:w="485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226"/>
      </w:tblGrid>
      <w:tr w:rsidR="00D52653" w:rsidRPr="001860D7" w14:paraId="079178BD" w14:textId="77777777" w:rsidTr="00B61FF5">
        <w:trPr>
          <w:trHeight w:val="21"/>
          <w:tblHeader/>
          <w:jc w:val="right"/>
        </w:trPr>
        <w:tc>
          <w:tcPr>
            <w:tcW w:w="2588" w:type="pct"/>
            <w:shd w:val="clear" w:color="auto" w:fill="D9D9D9" w:themeFill="background1" w:themeFillShade="D9"/>
            <w:vAlign w:val="center"/>
          </w:tcPr>
          <w:p w14:paraId="3D20433E" w14:textId="77777777" w:rsidR="00D52653" w:rsidRPr="001860D7" w:rsidRDefault="00D52653" w:rsidP="00B61FF5">
            <w:pPr>
              <w:kinsoku w:val="0"/>
              <w:overflowPunct w:val="0"/>
              <w:spacing w:after="0" w:line="240" w:lineRule="auto"/>
              <w:jc w:val="center"/>
              <w:textAlignment w:val="baseline"/>
              <w:rPr>
                <w:rFonts w:cs="Arial"/>
                <w:b/>
              </w:rPr>
            </w:pPr>
            <w:r w:rsidRPr="001860D7">
              <w:rPr>
                <w:rFonts w:cs="Arial"/>
                <w:b/>
                <w:kern w:val="24"/>
              </w:rPr>
              <w:t>B-BBEE Status Level of Contributor</w:t>
            </w:r>
          </w:p>
        </w:tc>
        <w:tc>
          <w:tcPr>
            <w:tcW w:w="2412" w:type="pct"/>
            <w:shd w:val="clear" w:color="auto" w:fill="D9D9D9" w:themeFill="background1" w:themeFillShade="D9"/>
            <w:vAlign w:val="center"/>
          </w:tcPr>
          <w:p w14:paraId="19C07692" w14:textId="77777777" w:rsidR="00D52653" w:rsidRPr="001860D7" w:rsidRDefault="00D52653" w:rsidP="00B61FF5">
            <w:pPr>
              <w:kinsoku w:val="0"/>
              <w:overflowPunct w:val="0"/>
              <w:spacing w:after="0" w:line="240" w:lineRule="auto"/>
              <w:jc w:val="center"/>
              <w:textAlignment w:val="baseline"/>
              <w:rPr>
                <w:rFonts w:cs="Arial"/>
                <w:b/>
                <w:kern w:val="24"/>
              </w:rPr>
            </w:pPr>
            <w:r w:rsidRPr="001860D7">
              <w:rPr>
                <w:rFonts w:cs="Arial"/>
                <w:b/>
                <w:kern w:val="24"/>
              </w:rPr>
              <w:t>Number of points</w:t>
            </w:r>
          </w:p>
        </w:tc>
      </w:tr>
      <w:tr w:rsidR="00D52653" w:rsidRPr="001860D7" w14:paraId="42059902" w14:textId="77777777" w:rsidTr="00B61FF5">
        <w:trPr>
          <w:trHeight w:val="21"/>
          <w:jc w:val="right"/>
        </w:trPr>
        <w:tc>
          <w:tcPr>
            <w:tcW w:w="2588" w:type="pct"/>
            <w:shd w:val="clear" w:color="auto" w:fill="auto"/>
            <w:vAlign w:val="center"/>
          </w:tcPr>
          <w:p w14:paraId="72D198E3"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1</w:t>
            </w:r>
          </w:p>
        </w:tc>
        <w:tc>
          <w:tcPr>
            <w:tcW w:w="2412" w:type="pct"/>
            <w:shd w:val="clear" w:color="auto" w:fill="auto"/>
            <w:vAlign w:val="center"/>
          </w:tcPr>
          <w:p w14:paraId="6DE33F70"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20</w:t>
            </w:r>
          </w:p>
        </w:tc>
      </w:tr>
      <w:tr w:rsidR="00D52653" w:rsidRPr="001860D7" w14:paraId="1AA72E00" w14:textId="77777777" w:rsidTr="00B61FF5">
        <w:trPr>
          <w:trHeight w:val="21"/>
          <w:jc w:val="right"/>
        </w:trPr>
        <w:tc>
          <w:tcPr>
            <w:tcW w:w="2588" w:type="pct"/>
            <w:shd w:val="clear" w:color="auto" w:fill="auto"/>
            <w:vAlign w:val="center"/>
          </w:tcPr>
          <w:p w14:paraId="6BCBBC2A"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2</w:t>
            </w:r>
          </w:p>
        </w:tc>
        <w:tc>
          <w:tcPr>
            <w:tcW w:w="2412" w:type="pct"/>
            <w:shd w:val="clear" w:color="auto" w:fill="auto"/>
            <w:vAlign w:val="center"/>
          </w:tcPr>
          <w:p w14:paraId="01FE7A51"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18</w:t>
            </w:r>
          </w:p>
        </w:tc>
      </w:tr>
      <w:tr w:rsidR="00D52653" w:rsidRPr="001860D7" w14:paraId="61824632" w14:textId="77777777" w:rsidTr="00B61FF5">
        <w:trPr>
          <w:trHeight w:val="21"/>
          <w:jc w:val="right"/>
        </w:trPr>
        <w:tc>
          <w:tcPr>
            <w:tcW w:w="2588" w:type="pct"/>
            <w:shd w:val="clear" w:color="auto" w:fill="auto"/>
            <w:vAlign w:val="center"/>
          </w:tcPr>
          <w:p w14:paraId="1A9C6ECD"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3</w:t>
            </w:r>
          </w:p>
        </w:tc>
        <w:tc>
          <w:tcPr>
            <w:tcW w:w="2412" w:type="pct"/>
            <w:shd w:val="clear" w:color="auto" w:fill="auto"/>
            <w:vAlign w:val="center"/>
          </w:tcPr>
          <w:p w14:paraId="7E536CCF"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14</w:t>
            </w:r>
          </w:p>
        </w:tc>
      </w:tr>
      <w:tr w:rsidR="00D52653" w:rsidRPr="001860D7" w14:paraId="7E10717A" w14:textId="77777777" w:rsidTr="00B61FF5">
        <w:trPr>
          <w:trHeight w:val="21"/>
          <w:jc w:val="right"/>
        </w:trPr>
        <w:tc>
          <w:tcPr>
            <w:tcW w:w="2588" w:type="pct"/>
            <w:shd w:val="clear" w:color="auto" w:fill="auto"/>
            <w:vAlign w:val="center"/>
          </w:tcPr>
          <w:p w14:paraId="5DCBD5E3"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4</w:t>
            </w:r>
          </w:p>
        </w:tc>
        <w:tc>
          <w:tcPr>
            <w:tcW w:w="2412" w:type="pct"/>
            <w:shd w:val="clear" w:color="auto" w:fill="auto"/>
            <w:vAlign w:val="center"/>
          </w:tcPr>
          <w:p w14:paraId="6FD94A9E"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12</w:t>
            </w:r>
          </w:p>
        </w:tc>
      </w:tr>
      <w:tr w:rsidR="00D52653" w:rsidRPr="001860D7" w14:paraId="1111B1DC" w14:textId="77777777" w:rsidTr="00B61FF5">
        <w:trPr>
          <w:trHeight w:val="21"/>
          <w:jc w:val="right"/>
        </w:trPr>
        <w:tc>
          <w:tcPr>
            <w:tcW w:w="2588" w:type="pct"/>
            <w:shd w:val="clear" w:color="auto" w:fill="auto"/>
            <w:vAlign w:val="center"/>
          </w:tcPr>
          <w:p w14:paraId="57DE4CAE"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5</w:t>
            </w:r>
          </w:p>
        </w:tc>
        <w:tc>
          <w:tcPr>
            <w:tcW w:w="2412" w:type="pct"/>
            <w:shd w:val="clear" w:color="auto" w:fill="auto"/>
            <w:vAlign w:val="center"/>
          </w:tcPr>
          <w:p w14:paraId="063096B1"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8</w:t>
            </w:r>
          </w:p>
        </w:tc>
      </w:tr>
      <w:tr w:rsidR="00D52653" w:rsidRPr="001860D7" w14:paraId="4B918A9E" w14:textId="77777777" w:rsidTr="00B61FF5">
        <w:trPr>
          <w:trHeight w:val="21"/>
          <w:jc w:val="right"/>
        </w:trPr>
        <w:tc>
          <w:tcPr>
            <w:tcW w:w="2588" w:type="pct"/>
            <w:shd w:val="clear" w:color="auto" w:fill="auto"/>
            <w:vAlign w:val="center"/>
          </w:tcPr>
          <w:p w14:paraId="6EE1092E"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6</w:t>
            </w:r>
          </w:p>
        </w:tc>
        <w:tc>
          <w:tcPr>
            <w:tcW w:w="2412" w:type="pct"/>
            <w:shd w:val="clear" w:color="auto" w:fill="auto"/>
            <w:vAlign w:val="center"/>
          </w:tcPr>
          <w:p w14:paraId="4A2A15C2"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6</w:t>
            </w:r>
          </w:p>
        </w:tc>
      </w:tr>
      <w:tr w:rsidR="00D52653" w:rsidRPr="001860D7" w14:paraId="5573FEE2" w14:textId="77777777" w:rsidTr="00B61FF5">
        <w:trPr>
          <w:trHeight w:val="21"/>
          <w:jc w:val="right"/>
        </w:trPr>
        <w:tc>
          <w:tcPr>
            <w:tcW w:w="2588" w:type="pct"/>
            <w:shd w:val="clear" w:color="auto" w:fill="auto"/>
            <w:vAlign w:val="center"/>
          </w:tcPr>
          <w:p w14:paraId="297FB2C1"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7</w:t>
            </w:r>
          </w:p>
        </w:tc>
        <w:tc>
          <w:tcPr>
            <w:tcW w:w="2412" w:type="pct"/>
            <w:shd w:val="clear" w:color="auto" w:fill="auto"/>
            <w:vAlign w:val="center"/>
          </w:tcPr>
          <w:p w14:paraId="22F96A69"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4</w:t>
            </w:r>
          </w:p>
        </w:tc>
      </w:tr>
      <w:tr w:rsidR="00D52653" w:rsidRPr="001860D7" w14:paraId="78059F98" w14:textId="77777777" w:rsidTr="00B61FF5">
        <w:trPr>
          <w:trHeight w:val="21"/>
          <w:jc w:val="right"/>
        </w:trPr>
        <w:tc>
          <w:tcPr>
            <w:tcW w:w="2588" w:type="pct"/>
            <w:shd w:val="clear" w:color="auto" w:fill="auto"/>
            <w:vAlign w:val="center"/>
          </w:tcPr>
          <w:p w14:paraId="5E05FB8B"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8</w:t>
            </w:r>
          </w:p>
        </w:tc>
        <w:tc>
          <w:tcPr>
            <w:tcW w:w="2412" w:type="pct"/>
            <w:shd w:val="clear" w:color="auto" w:fill="auto"/>
            <w:vAlign w:val="center"/>
          </w:tcPr>
          <w:p w14:paraId="268FDC5D"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2</w:t>
            </w:r>
          </w:p>
        </w:tc>
      </w:tr>
      <w:tr w:rsidR="00D52653" w:rsidRPr="001860D7" w14:paraId="0D6AAC1D" w14:textId="77777777" w:rsidTr="00B61FF5">
        <w:trPr>
          <w:trHeight w:val="21"/>
          <w:jc w:val="right"/>
        </w:trPr>
        <w:tc>
          <w:tcPr>
            <w:tcW w:w="2588" w:type="pct"/>
            <w:shd w:val="clear" w:color="auto" w:fill="auto"/>
            <w:vAlign w:val="center"/>
          </w:tcPr>
          <w:p w14:paraId="0AC872D2"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Non-compliant contributor</w:t>
            </w:r>
          </w:p>
        </w:tc>
        <w:tc>
          <w:tcPr>
            <w:tcW w:w="2412" w:type="pct"/>
            <w:shd w:val="clear" w:color="auto" w:fill="auto"/>
            <w:vAlign w:val="center"/>
          </w:tcPr>
          <w:p w14:paraId="46E9ABA5"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0</w:t>
            </w:r>
          </w:p>
        </w:tc>
      </w:tr>
    </w:tbl>
    <w:p w14:paraId="50599FD6"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p>
    <w:p w14:paraId="1955C3A4"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rFonts w:cs="Arial"/>
          <w:sz w:val="18"/>
          <w:szCs w:val="18"/>
        </w:rPr>
        <w:t>4)(c)</w:t>
      </w:r>
      <w:r w:rsidRPr="001860D7">
        <w:rPr>
          <w:rFonts w:cs="Arial"/>
          <w:sz w:val="18"/>
          <w:szCs w:val="18"/>
        </w:rPr>
        <w:tab/>
      </w:r>
      <w:r w:rsidRPr="001860D7">
        <w:rPr>
          <w:sz w:val="18"/>
          <w:szCs w:val="18"/>
        </w:rPr>
        <w:t>A maximum of 20 points may be allocated in accordance with subparagraph (4)(b).</w:t>
      </w:r>
    </w:p>
    <w:p w14:paraId="0A3F1777"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rFonts w:cs="Arial"/>
          <w:sz w:val="18"/>
          <w:szCs w:val="18"/>
        </w:rPr>
        <w:t>4)(d)</w:t>
      </w:r>
      <w:r w:rsidRPr="001860D7">
        <w:rPr>
          <w:rFonts w:cs="Arial"/>
          <w:sz w:val="18"/>
          <w:szCs w:val="18"/>
        </w:rPr>
        <w:tab/>
      </w:r>
      <w:r w:rsidRPr="001860D7">
        <w:rPr>
          <w:sz w:val="18"/>
          <w:szCs w:val="18"/>
        </w:rPr>
        <w:t>The points scored by tender in respect of B-BBEE contribution contemplated in contemplated in subparagraph (4) (b) must be added to the points scored for price as calculated in accordance with subparagraph (4)(a).</w:t>
      </w:r>
    </w:p>
    <w:p w14:paraId="3173DC24"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rFonts w:cs="Arial"/>
          <w:sz w:val="18"/>
          <w:szCs w:val="18"/>
        </w:rPr>
        <w:t>4)(e)</w:t>
      </w:r>
      <w:r w:rsidRPr="001860D7">
        <w:rPr>
          <w:rFonts w:cs="Arial"/>
          <w:sz w:val="18"/>
          <w:szCs w:val="18"/>
        </w:rPr>
        <w:tab/>
      </w:r>
      <w:r w:rsidRPr="001860D7">
        <w:rPr>
          <w:sz w:val="18"/>
          <w:szCs w:val="18"/>
        </w:rPr>
        <w:t>Subject to paragraph 4.3.8 the contract must be awarded to the tender who scores the highest total number of points.</w:t>
      </w:r>
    </w:p>
    <w:p w14:paraId="44D1157D"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b/>
          <w:sz w:val="18"/>
          <w:szCs w:val="18"/>
        </w:rPr>
      </w:pPr>
      <w:r w:rsidRPr="001860D7">
        <w:rPr>
          <w:rFonts w:cs="Arial"/>
          <w:snapToGrid w:val="0"/>
          <w:sz w:val="18"/>
          <w:szCs w:val="18"/>
        </w:rPr>
        <w:t>90/10 system for requirements with a Rand value above R 50 million (all applicable taxes included).</w:t>
      </w:r>
    </w:p>
    <w:p w14:paraId="24323008"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rFonts w:cs="Arial"/>
          <w:sz w:val="18"/>
          <w:szCs w:val="18"/>
        </w:rPr>
        <w:t>5)(a)</w:t>
      </w:r>
      <w:r w:rsidRPr="001860D7">
        <w:rPr>
          <w:rFonts w:cs="Arial"/>
          <w:sz w:val="18"/>
          <w:szCs w:val="18"/>
        </w:rPr>
        <w:tab/>
      </w:r>
      <w:r w:rsidRPr="001860D7">
        <w:rPr>
          <w:sz w:val="18"/>
          <w:szCs w:val="18"/>
        </w:rPr>
        <w:t>The following formula must be used to calculate the points for price in respect of tenders with a Rand value above R1 000 000 (all applicable taxes included):</w:t>
      </w:r>
    </w:p>
    <w:p w14:paraId="346971A8" w14:textId="77777777" w:rsidR="00D52653" w:rsidRPr="001860D7" w:rsidRDefault="00D52653" w:rsidP="00D52653">
      <w:pPr>
        <w:widowControl w:val="0"/>
        <w:autoSpaceDE w:val="0"/>
        <w:autoSpaceDN w:val="0"/>
        <w:adjustRightInd w:val="0"/>
        <w:spacing w:before="120" w:line="240" w:lineRule="auto"/>
        <w:ind w:left="1134" w:right="82" w:hanging="916"/>
        <w:jc w:val="both"/>
        <w:rPr>
          <w:rFonts w:cs="Arial"/>
          <w:b/>
          <w:noProof/>
          <w:snapToGrid w:val="0"/>
          <w:position w:val="-28"/>
        </w:rPr>
      </w:pPr>
      <w:r w:rsidRPr="001860D7">
        <w:rPr>
          <w:rFonts w:cs="Arial"/>
          <w:b/>
          <w:noProof/>
          <w:snapToGrid w:val="0"/>
          <w:position w:val="-28"/>
        </w:rPr>
        <w:lastRenderedPageBreak/>
        <w:tab/>
      </w:r>
      <w:r w:rsidRPr="001860D7">
        <w:rPr>
          <w:rFonts w:cs="Arial"/>
          <w:b/>
          <w:noProof/>
          <w:snapToGrid w:val="0"/>
          <w:position w:val="-28"/>
          <w:lang w:val="en-ZA" w:eastAsia="en-ZA"/>
        </w:rPr>
        <w:drawing>
          <wp:inline distT="0" distB="0" distL="0" distR="0" wp14:anchorId="3F9D4F2F" wp14:editId="10F39C30">
            <wp:extent cx="1552575" cy="428625"/>
            <wp:effectExtent l="0" t="0" r="9525" b="9525"/>
            <wp:docPr id="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552575" cy="428625"/>
                    </a:xfrm>
                    <a:prstGeom prst="rect">
                      <a:avLst/>
                    </a:prstGeom>
                    <a:noFill/>
                    <a:ln>
                      <a:noFill/>
                    </a:ln>
                  </pic:spPr>
                </pic:pic>
              </a:graphicData>
            </a:graphic>
          </wp:inline>
        </w:drawing>
      </w:r>
    </w:p>
    <w:p w14:paraId="4C3A1033" w14:textId="77777777" w:rsidR="00D52653" w:rsidRPr="001860D7" w:rsidRDefault="00D52653" w:rsidP="00D52653">
      <w:pPr>
        <w:widowControl w:val="0"/>
        <w:tabs>
          <w:tab w:val="left" w:pos="900"/>
          <w:tab w:val="left" w:pos="1620"/>
          <w:tab w:val="left" w:pos="2160"/>
          <w:tab w:val="left" w:pos="2700"/>
          <w:tab w:val="left" w:pos="7920"/>
        </w:tabs>
        <w:spacing w:after="0" w:line="240" w:lineRule="auto"/>
        <w:jc w:val="both"/>
        <w:rPr>
          <w:rFonts w:cs="Arial"/>
          <w:snapToGrid w:val="0"/>
          <w:sz w:val="18"/>
          <w:szCs w:val="18"/>
        </w:rPr>
      </w:pPr>
      <w:r w:rsidRPr="001860D7">
        <w:rPr>
          <w:rFonts w:cs="Arial"/>
          <w:snapToGrid w:val="0"/>
          <w:sz w:val="18"/>
          <w:szCs w:val="18"/>
        </w:rPr>
        <w:t>Where</w:t>
      </w:r>
    </w:p>
    <w:p w14:paraId="6A8C4A05" w14:textId="77777777" w:rsidR="00D52653" w:rsidRPr="001860D7" w:rsidRDefault="00D52653" w:rsidP="00D52653">
      <w:pPr>
        <w:widowControl w:val="0"/>
        <w:tabs>
          <w:tab w:val="left" w:pos="900"/>
          <w:tab w:val="left" w:pos="1620"/>
          <w:tab w:val="left" w:pos="2160"/>
          <w:tab w:val="left" w:pos="2700"/>
          <w:tab w:val="left" w:pos="7920"/>
        </w:tabs>
        <w:spacing w:after="0" w:line="240" w:lineRule="auto"/>
        <w:jc w:val="both"/>
        <w:rPr>
          <w:rFonts w:cs="Arial"/>
          <w:snapToGrid w:val="0"/>
          <w:sz w:val="18"/>
          <w:szCs w:val="18"/>
        </w:rPr>
      </w:pPr>
      <w:r w:rsidRPr="001860D7">
        <w:rPr>
          <w:rFonts w:cs="Arial"/>
          <w:snapToGrid w:val="0"/>
          <w:sz w:val="18"/>
          <w:szCs w:val="18"/>
        </w:rPr>
        <w:tab/>
      </w:r>
      <w:r w:rsidRPr="001860D7">
        <w:rPr>
          <w:rFonts w:cs="Arial"/>
          <w:snapToGrid w:val="0"/>
          <w:sz w:val="18"/>
          <w:szCs w:val="18"/>
        </w:rPr>
        <w:tab/>
      </w:r>
      <w:r w:rsidRPr="001860D7">
        <w:rPr>
          <w:rFonts w:cs="Arial"/>
          <w:i/>
          <w:snapToGrid w:val="0"/>
          <w:sz w:val="18"/>
          <w:szCs w:val="18"/>
        </w:rPr>
        <w:t>Ps</w:t>
      </w:r>
      <w:r w:rsidRPr="001860D7">
        <w:rPr>
          <w:rFonts w:cs="Arial"/>
          <w:snapToGrid w:val="0"/>
          <w:sz w:val="18"/>
          <w:szCs w:val="18"/>
        </w:rPr>
        <w:tab/>
        <w:t>=</w:t>
      </w:r>
      <w:r w:rsidRPr="001860D7">
        <w:rPr>
          <w:rFonts w:cs="Arial"/>
          <w:snapToGrid w:val="0"/>
          <w:sz w:val="18"/>
          <w:szCs w:val="18"/>
        </w:rPr>
        <w:tab/>
        <w:t>Points scored for price of tender under consideration;</w:t>
      </w:r>
    </w:p>
    <w:p w14:paraId="23008553" w14:textId="77777777" w:rsidR="00D52653" w:rsidRPr="001860D7" w:rsidRDefault="00D52653" w:rsidP="00D52653">
      <w:pPr>
        <w:widowControl w:val="0"/>
        <w:tabs>
          <w:tab w:val="left" w:pos="900"/>
          <w:tab w:val="left" w:pos="1620"/>
          <w:tab w:val="left" w:pos="2160"/>
          <w:tab w:val="left" w:pos="2700"/>
          <w:tab w:val="left" w:pos="7920"/>
        </w:tabs>
        <w:spacing w:after="0" w:line="240" w:lineRule="auto"/>
        <w:jc w:val="both"/>
        <w:rPr>
          <w:rFonts w:cs="Arial"/>
          <w:snapToGrid w:val="0"/>
          <w:sz w:val="18"/>
          <w:szCs w:val="18"/>
        </w:rPr>
      </w:pPr>
      <w:r w:rsidRPr="001860D7">
        <w:rPr>
          <w:rFonts w:cs="Arial"/>
          <w:snapToGrid w:val="0"/>
          <w:sz w:val="18"/>
          <w:szCs w:val="18"/>
        </w:rPr>
        <w:tab/>
      </w:r>
      <w:r w:rsidRPr="001860D7">
        <w:rPr>
          <w:rFonts w:cs="Arial"/>
          <w:snapToGrid w:val="0"/>
          <w:sz w:val="18"/>
          <w:szCs w:val="18"/>
        </w:rPr>
        <w:tab/>
      </w:r>
      <w:r w:rsidRPr="001860D7">
        <w:rPr>
          <w:rFonts w:cs="Arial"/>
          <w:i/>
          <w:snapToGrid w:val="0"/>
          <w:sz w:val="18"/>
          <w:szCs w:val="18"/>
        </w:rPr>
        <w:t>Pt</w:t>
      </w:r>
      <w:r w:rsidRPr="001860D7">
        <w:rPr>
          <w:rFonts w:cs="Arial"/>
          <w:snapToGrid w:val="0"/>
          <w:sz w:val="18"/>
          <w:szCs w:val="18"/>
        </w:rPr>
        <w:tab/>
        <w:t>=</w:t>
      </w:r>
      <w:r w:rsidRPr="001860D7">
        <w:rPr>
          <w:rFonts w:cs="Arial"/>
          <w:snapToGrid w:val="0"/>
          <w:sz w:val="18"/>
          <w:szCs w:val="18"/>
        </w:rPr>
        <w:tab/>
        <w:t>Price of tender under consideration; and</w:t>
      </w:r>
    </w:p>
    <w:p w14:paraId="66077D05" w14:textId="77777777" w:rsidR="00D52653" w:rsidRPr="001860D7" w:rsidRDefault="00D52653" w:rsidP="00D52653">
      <w:pPr>
        <w:widowControl w:val="0"/>
        <w:tabs>
          <w:tab w:val="left" w:pos="900"/>
          <w:tab w:val="left" w:pos="1620"/>
          <w:tab w:val="left" w:pos="2160"/>
          <w:tab w:val="left" w:pos="2700"/>
          <w:tab w:val="left" w:pos="7920"/>
        </w:tabs>
        <w:spacing w:after="0" w:line="240" w:lineRule="auto"/>
        <w:jc w:val="both"/>
        <w:rPr>
          <w:rFonts w:cs="Arial"/>
          <w:snapToGrid w:val="0"/>
          <w:sz w:val="18"/>
          <w:szCs w:val="18"/>
        </w:rPr>
      </w:pPr>
      <w:r w:rsidRPr="001860D7">
        <w:rPr>
          <w:rFonts w:cs="Arial"/>
          <w:snapToGrid w:val="0"/>
          <w:sz w:val="18"/>
          <w:szCs w:val="18"/>
        </w:rPr>
        <w:tab/>
      </w:r>
      <w:r w:rsidRPr="001860D7">
        <w:rPr>
          <w:rFonts w:cs="Arial"/>
          <w:snapToGrid w:val="0"/>
          <w:sz w:val="18"/>
          <w:szCs w:val="18"/>
        </w:rPr>
        <w:tab/>
      </w:r>
      <w:r w:rsidRPr="001860D7">
        <w:rPr>
          <w:rFonts w:cs="Arial"/>
          <w:i/>
          <w:snapToGrid w:val="0"/>
          <w:sz w:val="18"/>
          <w:szCs w:val="18"/>
        </w:rPr>
        <w:t>Pmin</w:t>
      </w:r>
      <w:r w:rsidRPr="001860D7">
        <w:rPr>
          <w:rFonts w:cs="Arial"/>
          <w:snapToGrid w:val="0"/>
          <w:sz w:val="18"/>
          <w:szCs w:val="18"/>
        </w:rPr>
        <w:tab/>
        <w:t>=</w:t>
      </w:r>
      <w:r w:rsidRPr="001860D7">
        <w:rPr>
          <w:rFonts w:cs="Arial"/>
          <w:snapToGrid w:val="0"/>
          <w:sz w:val="18"/>
          <w:szCs w:val="18"/>
        </w:rPr>
        <w:tab/>
        <w:t>Price of lowest acceptable tender.</w:t>
      </w:r>
    </w:p>
    <w:p w14:paraId="485407AD" w14:textId="77777777" w:rsidR="00D52653" w:rsidRPr="001860D7" w:rsidRDefault="00D52653" w:rsidP="00D52653">
      <w:pPr>
        <w:widowControl w:val="0"/>
        <w:autoSpaceDE w:val="0"/>
        <w:autoSpaceDN w:val="0"/>
        <w:adjustRightInd w:val="0"/>
        <w:spacing w:before="120" w:line="240" w:lineRule="auto"/>
        <w:ind w:left="1134" w:right="82" w:hanging="916"/>
        <w:jc w:val="both"/>
        <w:rPr>
          <w:highlight w:val="green"/>
        </w:rPr>
      </w:pPr>
    </w:p>
    <w:p w14:paraId="5AB75009"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rFonts w:cs="Arial"/>
          <w:sz w:val="18"/>
          <w:szCs w:val="18"/>
        </w:rPr>
        <w:t>5)(b)</w:t>
      </w:r>
      <w:r w:rsidRPr="001860D7">
        <w:rPr>
          <w:rFonts w:cs="Arial"/>
          <w:sz w:val="18"/>
          <w:szCs w:val="18"/>
        </w:rPr>
        <w:tab/>
      </w:r>
      <w:r w:rsidRPr="001860D7">
        <w:rPr>
          <w:sz w:val="18"/>
          <w:szCs w:val="18"/>
        </w:rPr>
        <w:t>Subject to subparagraph(5)(c), points must be awarded to a tender for attaining the BBBEE status level of contributor in accordance with the table below:</w:t>
      </w:r>
    </w:p>
    <w:tbl>
      <w:tblPr>
        <w:tblW w:w="487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399"/>
      </w:tblGrid>
      <w:tr w:rsidR="00D52653" w:rsidRPr="001860D7" w14:paraId="1F146F94" w14:textId="77777777" w:rsidTr="00B61FF5">
        <w:trPr>
          <w:trHeight w:val="19"/>
          <w:tblHeader/>
          <w:jc w:val="right"/>
        </w:trPr>
        <w:tc>
          <w:tcPr>
            <w:tcW w:w="2500" w:type="pct"/>
            <w:shd w:val="clear" w:color="auto" w:fill="D9D9D9" w:themeFill="background1" w:themeFillShade="D9"/>
            <w:vAlign w:val="center"/>
          </w:tcPr>
          <w:p w14:paraId="45866174" w14:textId="77777777" w:rsidR="00D52653" w:rsidRPr="001860D7" w:rsidRDefault="00D52653" w:rsidP="00B61FF5">
            <w:pPr>
              <w:kinsoku w:val="0"/>
              <w:overflowPunct w:val="0"/>
              <w:spacing w:after="0" w:line="240" w:lineRule="auto"/>
              <w:jc w:val="center"/>
              <w:textAlignment w:val="baseline"/>
              <w:rPr>
                <w:rFonts w:cs="Arial"/>
                <w:b/>
              </w:rPr>
            </w:pPr>
            <w:r w:rsidRPr="001860D7">
              <w:rPr>
                <w:rFonts w:cs="Arial"/>
                <w:b/>
                <w:kern w:val="24"/>
              </w:rPr>
              <w:t>B-BBEE Status Level of Contributor</w:t>
            </w:r>
          </w:p>
        </w:tc>
        <w:tc>
          <w:tcPr>
            <w:tcW w:w="2500" w:type="pct"/>
            <w:shd w:val="clear" w:color="auto" w:fill="D9D9D9" w:themeFill="background1" w:themeFillShade="D9"/>
            <w:vAlign w:val="center"/>
          </w:tcPr>
          <w:p w14:paraId="4F558677" w14:textId="77777777" w:rsidR="00D52653" w:rsidRPr="001860D7" w:rsidRDefault="00D52653" w:rsidP="00B61FF5">
            <w:pPr>
              <w:kinsoku w:val="0"/>
              <w:overflowPunct w:val="0"/>
              <w:spacing w:after="0" w:line="240" w:lineRule="auto"/>
              <w:jc w:val="center"/>
              <w:textAlignment w:val="baseline"/>
              <w:rPr>
                <w:rFonts w:cs="Arial"/>
                <w:b/>
                <w:kern w:val="24"/>
              </w:rPr>
            </w:pPr>
            <w:r w:rsidRPr="001860D7">
              <w:rPr>
                <w:rFonts w:cs="Arial"/>
                <w:b/>
                <w:kern w:val="24"/>
              </w:rPr>
              <w:t>Number of points</w:t>
            </w:r>
          </w:p>
        </w:tc>
      </w:tr>
      <w:tr w:rsidR="00D52653" w:rsidRPr="001860D7" w14:paraId="16C07F0A" w14:textId="77777777" w:rsidTr="00B61FF5">
        <w:trPr>
          <w:trHeight w:val="19"/>
          <w:jc w:val="right"/>
        </w:trPr>
        <w:tc>
          <w:tcPr>
            <w:tcW w:w="2500" w:type="pct"/>
            <w:shd w:val="clear" w:color="auto" w:fill="auto"/>
            <w:vAlign w:val="center"/>
          </w:tcPr>
          <w:p w14:paraId="6E094D44"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1</w:t>
            </w:r>
          </w:p>
        </w:tc>
        <w:tc>
          <w:tcPr>
            <w:tcW w:w="2500" w:type="pct"/>
            <w:shd w:val="clear" w:color="auto" w:fill="auto"/>
            <w:vAlign w:val="center"/>
          </w:tcPr>
          <w:p w14:paraId="75E614FF"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10</w:t>
            </w:r>
          </w:p>
        </w:tc>
      </w:tr>
      <w:tr w:rsidR="00D52653" w:rsidRPr="001860D7" w14:paraId="22148F32" w14:textId="77777777" w:rsidTr="00B61FF5">
        <w:trPr>
          <w:trHeight w:val="19"/>
          <w:jc w:val="right"/>
        </w:trPr>
        <w:tc>
          <w:tcPr>
            <w:tcW w:w="2500" w:type="pct"/>
            <w:shd w:val="clear" w:color="auto" w:fill="auto"/>
            <w:vAlign w:val="center"/>
          </w:tcPr>
          <w:p w14:paraId="71D6549B"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2</w:t>
            </w:r>
          </w:p>
        </w:tc>
        <w:tc>
          <w:tcPr>
            <w:tcW w:w="2500" w:type="pct"/>
            <w:shd w:val="clear" w:color="auto" w:fill="auto"/>
            <w:vAlign w:val="center"/>
          </w:tcPr>
          <w:p w14:paraId="4678C46E"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9</w:t>
            </w:r>
          </w:p>
        </w:tc>
      </w:tr>
      <w:tr w:rsidR="00D52653" w:rsidRPr="001860D7" w14:paraId="29A9A334" w14:textId="77777777" w:rsidTr="00B61FF5">
        <w:trPr>
          <w:trHeight w:val="19"/>
          <w:jc w:val="right"/>
        </w:trPr>
        <w:tc>
          <w:tcPr>
            <w:tcW w:w="2500" w:type="pct"/>
            <w:shd w:val="clear" w:color="auto" w:fill="auto"/>
            <w:vAlign w:val="center"/>
          </w:tcPr>
          <w:p w14:paraId="09C645D6"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3</w:t>
            </w:r>
          </w:p>
        </w:tc>
        <w:tc>
          <w:tcPr>
            <w:tcW w:w="2500" w:type="pct"/>
            <w:shd w:val="clear" w:color="auto" w:fill="auto"/>
            <w:vAlign w:val="center"/>
          </w:tcPr>
          <w:p w14:paraId="1671DFF6"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6</w:t>
            </w:r>
          </w:p>
        </w:tc>
      </w:tr>
      <w:tr w:rsidR="00D52653" w:rsidRPr="001860D7" w14:paraId="41221889" w14:textId="77777777" w:rsidTr="00B61FF5">
        <w:trPr>
          <w:trHeight w:val="19"/>
          <w:jc w:val="right"/>
        </w:trPr>
        <w:tc>
          <w:tcPr>
            <w:tcW w:w="2500" w:type="pct"/>
            <w:shd w:val="clear" w:color="auto" w:fill="auto"/>
            <w:vAlign w:val="center"/>
          </w:tcPr>
          <w:p w14:paraId="6BE6DCA0"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4</w:t>
            </w:r>
          </w:p>
        </w:tc>
        <w:tc>
          <w:tcPr>
            <w:tcW w:w="2500" w:type="pct"/>
            <w:shd w:val="clear" w:color="auto" w:fill="auto"/>
            <w:vAlign w:val="center"/>
          </w:tcPr>
          <w:p w14:paraId="12AAE50E"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5</w:t>
            </w:r>
          </w:p>
        </w:tc>
      </w:tr>
      <w:tr w:rsidR="00D52653" w:rsidRPr="001860D7" w14:paraId="0AF0786A" w14:textId="77777777" w:rsidTr="00B61FF5">
        <w:trPr>
          <w:trHeight w:val="19"/>
          <w:jc w:val="right"/>
        </w:trPr>
        <w:tc>
          <w:tcPr>
            <w:tcW w:w="2500" w:type="pct"/>
            <w:shd w:val="clear" w:color="auto" w:fill="auto"/>
            <w:vAlign w:val="center"/>
          </w:tcPr>
          <w:p w14:paraId="5414206D"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5</w:t>
            </w:r>
          </w:p>
        </w:tc>
        <w:tc>
          <w:tcPr>
            <w:tcW w:w="2500" w:type="pct"/>
            <w:shd w:val="clear" w:color="auto" w:fill="auto"/>
            <w:vAlign w:val="center"/>
          </w:tcPr>
          <w:p w14:paraId="232CDB94"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4</w:t>
            </w:r>
          </w:p>
        </w:tc>
      </w:tr>
      <w:tr w:rsidR="00D52653" w:rsidRPr="001860D7" w14:paraId="372802EA" w14:textId="77777777" w:rsidTr="00B61FF5">
        <w:trPr>
          <w:trHeight w:val="19"/>
          <w:jc w:val="right"/>
        </w:trPr>
        <w:tc>
          <w:tcPr>
            <w:tcW w:w="2500" w:type="pct"/>
            <w:shd w:val="clear" w:color="auto" w:fill="auto"/>
            <w:vAlign w:val="center"/>
          </w:tcPr>
          <w:p w14:paraId="46481E19"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6</w:t>
            </w:r>
          </w:p>
        </w:tc>
        <w:tc>
          <w:tcPr>
            <w:tcW w:w="2500" w:type="pct"/>
            <w:shd w:val="clear" w:color="auto" w:fill="auto"/>
            <w:vAlign w:val="center"/>
          </w:tcPr>
          <w:p w14:paraId="57B789A2"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3</w:t>
            </w:r>
          </w:p>
        </w:tc>
      </w:tr>
      <w:tr w:rsidR="00D52653" w:rsidRPr="001860D7" w14:paraId="388C2F23" w14:textId="77777777" w:rsidTr="00B61FF5">
        <w:trPr>
          <w:trHeight w:val="19"/>
          <w:jc w:val="right"/>
        </w:trPr>
        <w:tc>
          <w:tcPr>
            <w:tcW w:w="2500" w:type="pct"/>
            <w:shd w:val="clear" w:color="auto" w:fill="auto"/>
            <w:vAlign w:val="center"/>
          </w:tcPr>
          <w:p w14:paraId="1504968A"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7</w:t>
            </w:r>
          </w:p>
        </w:tc>
        <w:tc>
          <w:tcPr>
            <w:tcW w:w="2500" w:type="pct"/>
            <w:shd w:val="clear" w:color="auto" w:fill="auto"/>
            <w:vAlign w:val="center"/>
          </w:tcPr>
          <w:p w14:paraId="6C0FE334"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2</w:t>
            </w:r>
          </w:p>
        </w:tc>
      </w:tr>
      <w:tr w:rsidR="00D52653" w:rsidRPr="001860D7" w14:paraId="3876D6B3" w14:textId="77777777" w:rsidTr="00B61FF5">
        <w:trPr>
          <w:trHeight w:val="19"/>
          <w:jc w:val="right"/>
        </w:trPr>
        <w:tc>
          <w:tcPr>
            <w:tcW w:w="2500" w:type="pct"/>
            <w:shd w:val="clear" w:color="auto" w:fill="auto"/>
            <w:vAlign w:val="center"/>
          </w:tcPr>
          <w:p w14:paraId="74F92542"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8</w:t>
            </w:r>
          </w:p>
        </w:tc>
        <w:tc>
          <w:tcPr>
            <w:tcW w:w="2500" w:type="pct"/>
            <w:shd w:val="clear" w:color="auto" w:fill="auto"/>
            <w:vAlign w:val="center"/>
          </w:tcPr>
          <w:p w14:paraId="15174320"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1</w:t>
            </w:r>
          </w:p>
        </w:tc>
      </w:tr>
      <w:tr w:rsidR="00D52653" w:rsidRPr="001860D7" w14:paraId="11943BBC" w14:textId="77777777" w:rsidTr="00B61FF5">
        <w:trPr>
          <w:trHeight w:val="19"/>
          <w:jc w:val="right"/>
        </w:trPr>
        <w:tc>
          <w:tcPr>
            <w:tcW w:w="2500" w:type="pct"/>
            <w:shd w:val="clear" w:color="auto" w:fill="auto"/>
            <w:vAlign w:val="center"/>
          </w:tcPr>
          <w:p w14:paraId="42177415"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Non-compliant contributor</w:t>
            </w:r>
          </w:p>
        </w:tc>
        <w:tc>
          <w:tcPr>
            <w:tcW w:w="2500" w:type="pct"/>
            <w:shd w:val="clear" w:color="auto" w:fill="auto"/>
            <w:vAlign w:val="center"/>
          </w:tcPr>
          <w:p w14:paraId="18CD286A" w14:textId="77777777" w:rsidR="00D52653" w:rsidRPr="001860D7" w:rsidRDefault="00D52653" w:rsidP="00B61FF5">
            <w:pPr>
              <w:kinsoku w:val="0"/>
              <w:overflowPunct w:val="0"/>
              <w:spacing w:after="0" w:line="240" w:lineRule="auto"/>
              <w:jc w:val="center"/>
              <w:textAlignment w:val="baseline"/>
              <w:rPr>
                <w:rFonts w:cs="Arial"/>
              </w:rPr>
            </w:pPr>
            <w:r w:rsidRPr="001860D7">
              <w:rPr>
                <w:rFonts w:cs="Arial"/>
                <w:kern w:val="24"/>
              </w:rPr>
              <w:t>0</w:t>
            </w:r>
          </w:p>
        </w:tc>
      </w:tr>
    </w:tbl>
    <w:p w14:paraId="7EC44ADF" w14:textId="77777777" w:rsidR="00D52653" w:rsidRPr="001860D7" w:rsidRDefault="00D52653" w:rsidP="00D52653">
      <w:pPr>
        <w:widowControl w:val="0"/>
        <w:autoSpaceDE w:val="0"/>
        <w:autoSpaceDN w:val="0"/>
        <w:adjustRightInd w:val="0"/>
        <w:spacing w:before="120" w:line="240" w:lineRule="auto"/>
        <w:ind w:left="1134" w:right="82" w:hanging="916"/>
        <w:jc w:val="both"/>
        <w:rPr>
          <w:highlight w:val="green"/>
        </w:rPr>
      </w:pPr>
    </w:p>
    <w:p w14:paraId="4B795A53" w14:textId="77777777" w:rsidR="00D52653" w:rsidRPr="001860D7" w:rsidRDefault="00D52653" w:rsidP="00D52653">
      <w:pPr>
        <w:widowControl w:val="0"/>
        <w:autoSpaceDE w:val="0"/>
        <w:autoSpaceDN w:val="0"/>
        <w:adjustRightInd w:val="0"/>
        <w:spacing w:before="120" w:line="240" w:lineRule="auto"/>
        <w:ind w:left="1134" w:right="82" w:hanging="916"/>
        <w:jc w:val="both"/>
        <w:rPr>
          <w:rFonts w:cs="Arial"/>
          <w:sz w:val="18"/>
          <w:szCs w:val="18"/>
        </w:rPr>
      </w:pPr>
      <w:r w:rsidRPr="001860D7">
        <w:rPr>
          <w:rFonts w:cs="Arial"/>
          <w:sz w:val="18"/>
          <w:szCs w:val="18"/>
        </w:rPr>
        <w:t>5)(c)</w:t>
      </w:r>
      <w:r w:rsidRPr="001860D7">
        <w:rPr>
          <w:rFonts w:cs="Arial"/>
          <w:sz w:val="18"/>
          <w:szCs w:val="18"/>
        </w:rPr>
        <w:tab/>
        <w:t>A maximum of 10 points may be allocated in accordance with subparagraph (5)(b).</w:t>
      </w:r>
    </w:p>
    <w:p w14:paraId="098B122C"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rFonts w:cs="Arial"/>
          <w:sz w:val="18"/>
          <w:szCs w:val="18"/>
        </w:rPr>
        <w:t>5)(d)</w:t>
      </w:r>
      <w:r w:rsidRPr="001860D7">
        <w:rPr>
          <w:rFonts w:cs="Arial"/>
          <w:sz w:val="18"/>
          <w:szCs w:val="18"/>
        </w:rPr>
        <w:tab/>
      </w:r>
      <w:r w:rsidRPr="001860D7">
        <w:rPr>
          <w:sz w:val="18"/>
          <w:szCs w:val="18"/>
        </w:rPr>
        <w:t>The points scored by tender in respect of B-BBEE contribution contemplated in contemplated in subparagraph (5) (b) must be added to the points scored for price as calculated in accordance with subparagraph (5)(a).</w:t>
      </w:r>
    </w:p>
    <w:p w14:paraId="3744EAAA" w14:textId="77777777" w:rsidR="00D52653" w:rsidRPr="001860D7" w:rsidRDefault="00D52653" w:rsidP="00D52653">
      <w:pPr>
        <w:widowControl w:val="0"/>
        <w:autoSpaceDE w:val="0"/>
        <w:autoSpaceDN w:val="0"/>
        <w:adjustRightInd w:val="0"/>
        <w:spacing w:before="120" w:line="240" w:lineRule="auto"/>
        <w:ind w:left="1134" w:right="82" w:hanging="916"/>
        <w:jc w:val="both"/>
        <w:rPr>
          <w:sz w:val="18"/>
          <w:szCs w:val="18"/>
        </w:rPr>
      </w:pPr>
      <w:r w:rsidRPr="001860D7">
        <w:rPr>
          <w:rFonts w:cs="Arial"/>
          <w:sz w:val="18"/>
          <w:szCs w:val="18"/>
        </w:rPr>
        <w:t>5)(e)</w:t>
      </w:r>
      <w:r w:rsidRPr="001860D7">
        <w:rPr>
          <w:rFonts w:cs="Arial"/>
          <w:sz w:val="18"/>
          <w:szCs w:val="18"/>
        </w:rPr>
        <w:tab/>
      </w:r>
      <w:r w:rsidRPr="001860D7">
        <w:rPr>
          <w:sz w:val="18"/>
          <w:szCs w:val="18"/>
        </w:rPr>
        <w:t>Subject to paragraph 4.3.8 the contract must be awarded to the tender who scores the highest total number of points.</w:t>
      </w:r>
    </w:p>
    <w:p w14:paraId="69EB5CF0"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F.3.11.6</w:t>
      </w:r>
      <w:r w:rsidRPr="001860D7">
        <w:rPr>
          <w:rFonts w:cs="Arial"/>
          <w:b/>
          <w:bCs/>
        </w:rPr>
        <w:tab/>
        <w:t>Decimal places</w:t>
      </w:r>
    </w:p>
    <w:p w14:paraId="05595395"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Score price, preference and functionality, as relevant, to two decimal places.</w:t>
      </w:r>
    </w:p>
    <w:p w14:paraId="4EE8404A"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F.3.11.7</w:t>
      </w:r>
      <w:r w:rsidRPr="001860D7">
        <w:rPr>
          <w:rFonts w:cs="Arial"/>
          <w:b/>
          <w:bCs/>
        </w:rPr>
        <w:tab/>
        <w:t>Scoring Price</w:t>
      </w:r>
    </w:p>
    <w:p w14:paraId="3EF72376" w14:textId="77777777" w:rsidR="00D52653" w:rsidRPr="001860D7" w:rsidRDefault="00D52653" w:rsidP="00D52653">
      <w:pPr>
        <w:widowControl w:val="0"/>
        <w:autoSpaceDE w:val="0"/>
        <w:autoSpaceDN w:val="0"/>
        <w:adjustRightInd w:val="0"/>
        <w:spacing w:before="120" w:line="240" w:lineRule="auto"/>
        <w:ind w:left="142" w:right="1915"/>
        <w:rPr>
          <w:sz w:val="18"/>
          <w:szCs w:val="18"/>
        </w:rPr>
      </w:pPr>
      <w:r w:rsidRPr="001860D7">
        <w:rPr>
          <w:sz w:val="18"/>
          <w:szCs w:val="18"/>
        </w:rPr>
        <w:t>Score price of remaining responsive tender offers using the following formula:</w:t>
      </w:r>
    </w:p>
    <w:p w14:paraId="2A1831C5" w14:textId="77777777" w:rsidR="00D52653" w:rsidRPr="001860D7" w:rsidRDefault="00D52653" w:rsidP="00D52653">
      <w:pPr>
        <w:widowControl w:val="0"/>
        <w:autoSpaceDE w:val="0"/>
        <w:autoSpaceDN w:val="0"/>
        <w:adjustRightInd w:val="0"/>
        <w:spacing w:before="120" w:line="240" w:lineRule="auto"/>
        <w:ind w:left="142" w:right="1915"/>
        <w:rPr>
          <w:rFonts w:cs="Arial"/>
          <w:sz w:val="18"/>
          <w:szCs w:val="18"/>
        </w:rPr>
      </w:pPr>
      <w:r w:rsidRPr="001860D7">
        <w:rPr>
          <w:sz w:val="18"/>
          <w:szCs w:val="18"/>
        </w:rPr>
        <w:tab/>
      </w:r>
      <w:r w:rsidRPr="001860D7">
        <w:rPr>
          <w:rFonts w:cs="Arial"/>
          <w:sz w:val="18"/>
          <w:szCs w:val="18"/>
        </w:rPr>
        <w:t>N</w:t>
      </w:r>
      <w:r w:rsidRPr="001860D7">
        <w:rPr>
          <w:rFonts w:cs="Arial"/>
          <w:position w:val="-2"/>
          <w:sz w:val="18"/>
          <w:szCs w:val="18"/>
          <w:vertAlign w:val="subscript"/>
        </w:rPr>
        <w:t>FO</w:t>
      </w:r>
      <w:r w:rsidRPr="001860D7">
        <w:rPr>
          <w:rFonts w:cs="Arial"/>
          <w:position w:val="-2"/>
          <w:sz w:val="18"/>
          <w:szCs w:val="18"/>
        </w:rPr>
        <w:t xml:space="preserve">           </w:t>
      </w:r>
      <w:r w:rsidRPr="001860D7">
        <w:rPr>
          <w:rFonts w:cs="Arial"/>
          <w:spacing w:val="24"/>
          <w:position w:val="-2"/>
          <w:sz w:val="18"/>
          <w:szCs w:val="18"/>
        </w:rPr>
        <w:t xml:space="preserve"> </w:t>
      </w:r>
      <w:r w:rsidRPr="001860D7">
        <w:rPr>
          <w:rFonts w:cs="Arial"/>
          <w:sz w:val="18"/>
          <w:szCs w:val="18"/>
        </w:rPr>
        <w:t>=</w:t>
      </w:r>
      <w:r w:rsidRPr="001860D7">
        <w:rPr>
          <w:rFonts w:cs="Arial"/>
          <w:spacing w:val="1"/>
          <w:sz w:val="18"/>
          <w:szCs w:val="18"/>
        </w:rPr>
        <w:t xml:space="preserve"> </w:t>
      </w:r>
      <w:r w:rsidRPr="001860D7">
        <w:rPr>
          <w:rFonts w:cs="Arial"/>
          <w:spacing w:val="-1"/>
          <w:sz w:val="18"/>
          <w:szCs w:val="18"/>
        </w:rPr>
        <w:t>W</w:t>
      </w:r>
      <w:r w:rsidRPr="001860D7">
        <w:rPr>
          <w:rFonts w:cs="Arial"/>
          <w:position w:val="-2"/>
          <w:sz w:val="18"/>
          <w:szCs w:val="18"/>
          <w:vertAlign w:val="subscript"/>
        </w:rPr>
        <w:t>1</w:t>
      </w:r>
      <w:r w:rsidRPr="001860D7">
        <w:rPr>
          <w:rFonts w:cs="Arial"/>
          <w:spacing w:val="17"/>
          <w:position w:val="-2"/>
          <w:sz w:val="18"/>
          <w:szCs w:val="18"/>
        </w:rPr>
        <w:t xml:space="preserve"> </w:t>
      </w:r>
      <w:r w:rsidRPr="001860D7">
        <w:rPr>
          <w:rFonts w:cs="Arial"/>
          <w:sz w:val="18"/>
          <w:szCs w:val="18"/>
        </w:rPr>
        <w:t>x</w:t>
      </w:r>
      <w:r w:rsidRPr="001860D7">
        <w:rPr>
          <w:rFonts w:cs="Arial"/>
          <w:spacing w:val="-2"/>
          <w:sz w:val="18"/>
          <w:szCs w:val="18"/>
        </w:rPr>
        <w:t xml:space="preserve"> </w:t>
      </w:r>
      <w:r w:rsidRPr="001860D7">
        <w:rPr>
          <w:rFonts w:cs="Arial"/>
          <w:sz w:val="18"/>
          <w:szCs w:val="18"/>
        </w:rPr>
        <w:t>A</w:t>
      </w:r>
    </w:p>
    <w:p w14:paraId="7D3A2C7A" w14:textId="77777777" w:rsidR="00D52653" w:rsidRPr="001860D7" w:rsidRDefault="00D52653" w:rsidP="00D52653">
      <w:pPr>
        <w:widowControl w:val="0"/>
        <w:autoSpaceDE w:val="0"/>
        <w:autoSpaceDN w:val="0"/>
        <w:adjustRightInd w:val="0"/>
        <w:spacing w:before="120" w:line="240" w:lineRule="auto"/>
        <w:ind w:left="142" w:right="-1"/>
        <w:jc w:val="both"/>
        <w:rPr>
          <w:sz w:val="18"/>
          <w:szCs w:val="18"/>
        </w:rPr>
      </w:pPr>
      <w:r w:rsidRPr="001860D7">
        <w:rPr>
          <w:rFonts w:cs="Arial"/>
          <w:sz w:val="18"/>
          <w:szCs w:val="18"/>
        </w:rPr>
        <w:t>Where</w:t>
      </w:r>
      <w:r w:rsidRPr="001860D7">
        <w:rPr>
          <w:rFonts w:cs="Arial"/>
          <w:sz w:val="18"/>
          <w:szCs w:val="18"/>
        </w:rPr>
        <w:tab/>
      </w:r>
      <w:r w:rsidRPr="001860D7">
        <w:rPr>
          <w:rFonts w:cs="Arial"/>
          <w:sz w:val="18"/>
          <w:szCs w:val="18"/>
        </w:rPr>
        <w:tab/>
      </w:r>
      <w:r w:rsidRPr="001860D7">
        <w:rPr>
          <w:sz w:val="18"/>
          <w:szCs w:val="18"/>
        </w:rPr>
        <w:t>N</w:t>
      </w:r>
      <w:r w:rsidRPr="001860D7">
        <w:rPr>
          <w:sz w:val="18"/>
          <w:szCs w:val="18"/>
          <w:vertAlign w:val="subscript"/>
        </w:rPr>
        <w:t xml:space="preserve">FO </w:t>
      </w:r>
      <w:r w:rsidRPr="001860D7">
        <w:rPr>
          <w:sz w:val="18"/>
          <w:szCs w:val="18"/>
        </w:rPr>
        <w:t xml:space="preserve">is the number of tender evaluation points awarded for price. </w:t>
      </w:r>
    </w:p>
    <w:p w14:paraId="3BC94353" w14:textId="77777777" w:rsidR="00D52653" w:rsidRPr="001860D7" w:rsidRDefault="00D52653" w:rsidP="00D52653">
      <w:pPr>
        <w:widowControl w:val="0"/>
        <w:autoSpaceDE w:val="0"/>
        <w:autoSpaceDN w:val="0"/>
        <w:adjustRightInd w:val="0"/>
        <w:spacing w:before="120" w:line="240" w:lineRule="auto"/>
        <w:ind w:left="1440" w:right="-1"/>
        <w:jc w:val="both"/>
        <w:rPr>
          <w:sz w:val="18"/>
          <w:szCs w:val="18"/>
        </w:rPr>
      </w:pPr>
      <w:r w:rsidRPr="001860D7">
        <w:rPr>
          <w:sz w:val="18"/>
          <w:szCs w:val="18"/>
        </w:rPr>
        <w:t>W</w:t>
      </w:r>
      <w:r w:rsidRPr="001860D7">
        <w:rPr>
          <w:sz w:val="18"/>
          <w:szCs w:val="18"/>
          <w:vertAlign w:val="subscript"/>
        </w:rPr>
        <w:t>1</w:t>
      </w:r>
      <w:r w:rsidRPr="001860D7">
        <w:rPr>
          <w:sz w:val="18"/>
          <w:szCs w:val="18"/>
        </w:rPr>
        <w:t xml:space="preserve"> is the maximum possible number of tender evaluation points awarded for price as stated in the Tender Data.</w:t>
      </w:r>
    </w:p>
    <w:p w14:paraId="33289C7F" w14:textId="77777777" w:rsidR="00D52653" w:rsidRPr="001860D7" w:rsidRDefault="00D52653" w:rsidP="00D52653">
      <w:pPr>
        <w:widowControl w:val="0"/>
        <w:autoSpaceDE w:val="0"/>
        <w:autoSpaceDN w:val="0"/>
        <w:adjustRightInd w:val="0"/>
        <w:spacing w:before="120" w:line="240" w:lineRule="auto"/>
        <w:ind w:left="1440" w:right="-1"/>
        <w:jc w:val="both"/>
        <w:rPr>
          <w:sz w:val="18"/>
          <w:szCs w:val="18"/>
        </w:rPr>
      </w:pPr>
      <w:r w:rsidRPr="001860D7">
        <w:rPr>
          <w:sz w:val="18"/>
          <w:szCs w:val="18"/>
        </w:rPr>
        <w:t>A is a number calculated using the formula and option described in Table F.1 as stated in the Tender Data.</w:t>
      </w:r>
    </w:p>
    <w:p w14:paraId="380889B5" w14:textId="77777777" w:rsidR="00D52653" w:rsidRPr="001860D7" w:rsidRDefault="00D52653" w:rsidP="00D52653">
      <w:pPr>
        <w:widowControl w:val="0"/>
        <w:autoSpaceDE w:val="0"/>
        <w:autoSpaceDN w:val="0"/>
        <w:adjustRightInd w:val="0"/>
        <w:spacing w:before="120" w:line="240" w:lineRule="auto"/>
        <w:ind w:left="142" w:right="-1"/>
        <w:jc w:val="center"/>
        <w:rPr>
          <w:rFonts w:cs="Arial"/>
          <w:sz w:val="18"/>
          <w:szCs w:val="18"/>
        </w:rPr>
      </w:pPr>
      <w:r w:rsidRPr="001860D7">
        <w:rPr>
          <w:rFonts w:cs="Arial"/>
          <w:b/>
          <w:bCs/>
          <w:position w:val="-1"/>
          <w:sz w:val="18"/>
          <w:szCs w:val="18"/>
        </w:rPr>
        <w:t xml:space="preserve">Table F.1: </w:t>
      </w:r>
      <w:r w:rsidRPr="001860D7">
        <w:rPr>
          <w:rFonts w:cs="Arial"/>
          <w:b/>
          <w:bCs/>
          <w:spacing w:val="-1"/>
          <w:position w:val="-1"/>
          <w:sz w:val="18"/>
          <w:szCs w:val="18"/>
        </w:rPr>
        <w:t>F</w:t>
      </w:r>
      <w:r w:rsidRPr="001860D7">
        <w:rPr>
          <w:rFonts w:cs="Arial"/>
          <w:b/>
          <w:bCs/>
          <w:position w:val="-1"/>
          <w:sz w:val="18"/>
          <w:szCs w:val="18"/>
        </w:rPr>
        <w:t>ormulae for</w:t>
      </w:r>
      <w:r w:rsidRPr="001860D7">
        <w:rPr>
          <w:rFonts w:cs="Arial"/>
          <w:b/>
          <w:bCs/>
          <w:spacing w:val="-1"/>
          <w:position w:val="-1"/>
          <w:sz w:val="18"/>
          <w:szCs w:val="18"/>
        </w:rPr>
        <w:t xml:space="preserve"> </w:t>
      </w:r>
      <w:r w:rsidRPr="001860D7">
        <w:rPr>
          <w:rFonts w:cs="Arial"/>
          <w:b/>
          <w:bCs/>
          <w:position w:val="-1"/>
          <w:sz w:val="18"/>
          <w:szCs w:val="18"/>
        </w:rPr>
        <w:t>calculating</w:t>
      </w:r>
      <w:r w:rsidRPr="001860D7">
        <w:rPr>
          <w:rFonts w:cs="Arial"/>
          <w:b/>
          <w:bCs/>
          <w:spacing w:val="-1"/>
          <w:position w:val="-1"/>
          <w:sz w:val="18"/>
          <w:szCs w:val="18"/>
        </w:rPr>
        <w:t xml:space="preserve"> </w:t>
      </w:r>
      <w:r w:rsidRPr="001860D7">
        <w:rPr>
          <w:rFonts w:cs="Arial"/>
          <w:b/>
          <w:bCs/>
          <w:position w:val="-1"/>
          <w:sz w:val="18"/>
          <w:szCs w:val="18"/>
        </w:rPr>
        <w:t xml:space="preserve">the </w:t>
      </w:r>
      <w:r w:rsidRPr="001860D7">
        <w:rPr>
          <w:rFonts w:cs="Arial"/>
          <w:b/>
          <w:bCs/>
          <w:spacing w:val="-2"/>
          <w:position w:val="-1"/>
          <w:sz w:val="18"/>
          <w:szCs w:val="18"/>
        </w:rPr>
        <w:t>v</w:t>
      </w:r>
      <w:r w:rsidRPr="001860D7">
        <w:rPr>
          <w:rFonts w:cs="Arial"/>
          <w:b/>
          <w:bCs/>
          <w:position w:val="-1"/>
          <w:sz w:val="18"/>
          <w:szCs w:val="18"/>
        </w:rPr>
        <w:t>alue of</w:t>
      </w:r>
      <w:r w:rsidRPr="001860D7">
        <w:rPr>
          <w:rFonts w:cs="Arial"/>
          <w:b/>
          <w:bCs/>
          <w:spacing w:val="1"/>
          <w:position w:val="-1"/>
          <w:sz w:val="18"/>
          <w:szCs w:val="18"/>
        </w:rPr>
        <w:t xml:space="preserve"> </w:t>
      </w:r>
      <w:r w:rsidRPr="001860D7">
        <w:rPr>
          <w:rFonts w:cs="Arial"/>
          <w:b/>
          <w:bCs/>
          <w:position w:val="-1"/>
          <w:sz w:val="18"/>
          <w:szCs w:val="18"/>
        </w:rPr>
        <w:t>A</w:t>
      </w:r>
    </w:p>
    <w:tbl>
      <w:tblPr>
        <w:tblW w:w="4923" w:type="pct"/>
        <w:jc w:val="right"/>
        <w:tblCellMar>
          <w:left w:w="0" w:type="dxa"/>
          <w:right w:w="0" w:type="dxa"/>
        </w:tblCellMar>
        <w:tblLook w:val="0000" w:firstRow="0" w:lastRow="0" w:firstColumn="0" w:lastColumn="0" w:noHBand="0" w:noVBand="0"/>
      </w:tblPr>
      <w:tblGrid>
        <w:gridCol w:w="1053"/>
        <w:gridCol w:w="3359"/>
        <w:gridCol w:w="2127"/>
        <w:gridCol w:w="2338"/>
      </w:tblGrid>
      <w:tr w:rsidR="00D52653" w:rsidRPr="001860D7" w14:paraId="60B217C8" w14:textId="77777777" w:rsidTr="00B61FF5">
        <w:trPr>
          <w:trHeight w:hRule="exact" w:val="390"/>
          <w:jc w:val="right"/>
        </w:trPr>
        <w:tc>
          <w:tcPr>
            <w:tcW w:w="5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97A8DD" w14:textId="77777777" w:rsidR="00D52653" w:rsidRPr="001860D7" w:rsidRDefault="00D52653" w:rsidP="00B61FF5">
            <w:pPr>
              <w:keepNext/>
              <w:keepLines/>
              <w:widowControl w:val="0"/>
              <w:autoSpaceDE w:val="0"/>
              <w:autoSpaceDN w:val="0"/>
              <w:adjustRightInd w:val="0"/>
              <w:spacing w:after="0" w:line="240" w:lineRule="auto"/>
              <w:ind w:left="102"/>
              <w:rPr>
                <w:rFonts w:cs="Arial"/>
                <w:sz w:val="18"/>
                <w:szCs w:val="18"/>
              </w:rPr>
            </w:pPr>
            <w:r w:rsidRPr="001860D7">
              <w:rPr>
                <w:rFonts w:cs="Arial"/>
                <w:b/>
                <w:bCs/>
                <w:sz w:val="18"/>
                <w:szCs w:val="18"/>
              </w:rPr>
              <w:lastRenderedPageBreak/>
              <w:t>Formula</w:t>
            </w:r>
          </w:p>
        </w:tc>
        <w:tc>
          <w:tcPr>
            <w:tcW w:w="189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360465" w14:textId="77777777" w:rsidR="00D52653" w:rsidRPr="001860D7" w:rsidRDefault="00D52653" w:rsidP="00B61FF5">
            <w:pPr>
              <w:keepNext/>
              <w:keepLines/>
              <w:widowControl w:val="0"/>
              <w:autoSpaceDE w:val="0"/>
              <w:autoSpaceDN w:val="0"/>
              <w:adjustRightInd w:val="0"/>
              <w:spacing w:after="0" w:line="240" w:lineRule="auto"/>
              <w:ind w:left="103"/>
              <w:rPr>
                <w:rFonts w:cs="Arial"/>
                <w:sz w:val="18"/>
                <w:szCs w:val="18"/>
              </w:rPr>
            </w:pPr>
            <w:r w:rsidRPr="001860D7">
              <w:rPr>
                <w:rFonts w:cs="Arial"/>
                <w:b/>
                <w:bCs/>
                <w:sz w:val="18"/>
                <w:szCs w:val="18"/>
              </w:rPr>
              <w:t>Comparison</w:t>
            </w:r>
            <w:r w:rsidRPr="001860D7">
              <w:rPr>
                <w:rFonts w:cs="Arial"/>
                <w:b/>
                <w:bCs/>
                <w:spacing w:val="1"/>
                <w:sz w:val="18"/>
                <w:szCs w:val="18"/>
              </w:rPr>
              <w:t xml:space="preserve"> </w:t>
            </w:r>
            <w:r w:rsidRPr="001860D7">
              <w:rPr>
                <w:rFonts w:cs="Arial"/>
                <w:b/>
                <w:bCs/>
                <w:sz w:val="18"/>
                <w:szCs w:val="18"/>
              </w:rPr>
              <w:t>aim</w:t>
            </w:r>
            <w:r w:rsidRPr="001860D7">
              <w:rPr>
                <w:rFonts w:cs="Arial"/>
                <w:b/>
                <w:bCs/>
                <w:spacing w:val="-1"/>
                <w:sz w:val="18"/>
                <w:szCs w:val="18"/>
              </w:rPr>
              <w:t>e</w:t>
            </w:r>
            <w:r w:rsidRPr="001860D7">
              <w:rPr>
                <w:rFonts w:cs="Arial"/>
                <w:b/>
                <w:bCs/>
                <w:sz w:val="18"/>
                <w:szCs w:val="18"/>
              </w:rPr>
              <w:t>d</w:t>
            </w:r>
            <w:r w:rsidRPr="001860D7">
              <w:rPr>
                <w:rFonts w:cs="Arial"/>
                <w:b/>
                <w:bCs/>
                <w:spacing w:val="-3"/>
                <w:sz w:val="18"/>
                <w:szCs w:val="18"/>
              </w:rPr>
              <w:t xml:space="preserve"> </w:t>
            </w:r>
            <w:r w:rsidRPr="001860D7">
              <w:rPr>
                <w:rFonts w:cs="Arial"/>
                <w:b/>
                <w:bCs/>
                <w:sz w:val="18"/>
                <w:szCs w:val="18"/>
              </w:rPr>
              <w:t>at</w:t>
            </w:r>
            <w:r w:rsidRPr="001860D7">
              <w:rPr>
                <w:rFonts w:cs="Arial"/>
                <w:b/>
                <w:bCs/>
                <w:spacing w:val="-1"/>
                <w:sz w:val="18"/>
                <w:szCs w:val="18"/>
              </w:rPr>
              <w:t xml:space="preserve"> </w:t>
            </w:r>
            <w:r w:rsidRPr="001860D7">
              <w:rPr>
                <w:rFonts w:cs="Arial"/>
                <w:b/>
                <w:bCs/>
                <w:sz w:val="18"/>
                <w:szCs w:val="18"/>
              </w:rPr>
              <w:t>ac</w:t>
            </w:r>
            <w:r w:rsidRPr="001860D7">
              <w:rPr>
                <w:rFonts w:cs="Arial"/>
                <w:b/>
                <w:bCs/>
                <w:spacing w:val="1"/>
                <w:sz w:val="18"/>
                <w:szCs w:val="18"/>
              </w:rPr>
              <w:t>h</w:t>
            </w:r>
            <w:r w:rsidRPr="001860D7">
              <w:rPr>
                <w:rFonts w:cs="Arial"/>
                <w:b/>
                <w:bCs/>
                <w:sz w:val="18"/>
                <w:szCs w:val="18"/>
              </w:rPr>
              <w:t>ie</w:t>
            </w:r>
            <w:r w:rsidRPr="001860D7">
              <w:rPr>
                <w:rFonts w:cs="Arial"/>
                <w:b/>
                <w:bCs/>
                <w:spacing w:val="-3"/>
                <w:sz w:val="18"/>
                <w:szCs w:val="18"/>
              </w:rPr>
              <w:t>v</w:t>
            </w:r>
            <w:r w:rsidRPr="001860D7">
              <w:rPr>
                <w:rFonts w:cs="Arial"/>
                <w:b/>
                <w:bCs/>
                <w:spacing w:val="2"/>
                <w:sz w:val="18"/>
                <w:szCs w:val="18"/>
              </w:rPr>
              <w:t>i</w:t>
            </w:r>
            <w:r w:rsidRPr="001860D7">
              <w:rPr>
                <w:rFonts w:cs="Arial"/>
                <w:b/>
                <w:bCs/>
                <w:sz w:val="18"/>
                <w:szCs w:val="18"/>
              </w:rPr>
              <w:t>ng</w:t>
            </w:r>
          </w:p>
        </w:tc>
        <w:tc>
          <w:tcPr>
            <w:tcW w:w="119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5375ED" w14:textId="77777777" w:rsidR="00D52653" w:rsidRPr="001860D7" w:rsidRDefault="00D52653" w:rsidP="00B61FF5">
            <w:pPr>
              <w:keepNext/>
              <w:keepLines/>
              <w:widowControl w:val="0"/>
              <w:autoSpaceDE w:val="0"/>
              <w:autoSpaceDN w:val="0"/>
              <w:adjustRightInd w:val="0"/>
              <w:spacing w:after="0" w:line="240" w:lineRule="auto"/>
              <w:ind w:left="103"/>
              <w:rPr>
                <w:rFonts w:cs="Arial"/>
                <w:sz w:val="18"/>
                <w:szCs w:val="18"/>
              </w:rPr>
            </w:pPr>
            <w:r w:rsidRPr="001860D7">
              <w:rPr>
                <w:rFonts w:cs="Arial"/>
                <w:b/>
                <w:bCs/>
                <w:sz w:val="18"/>
                <w:szCs w:val="18"/>
              </w:rPr>
              <w:t>Opti</w:t>
            </w:r>
            <w:r w:rsidRPr="001860D7">
              <w:rPr>
                <w:rFonts w:cs="Arial"/>
                <w:b/>
                <w:bCs/>
                <w:spacing w:val="-1"/>
                <w:sz w:val="18"/>
                <w:szCs w:val="18"/>
              </w:rPr>
              <w:t>o</w:t>
            </w:r>
            <w:r w:rsidRPr="001860D7">
              <w:rPr>
                <w:rFonts w:cs="Arial"/>
                <w:b/>
                <w:bCs/>
                <w:sz w:val="18"/>
                <w:szCs w:val="18"/>
              </w:rPr>
              <w:t>n</w:t>
            </w:r>
            <w:r w:rsidRPr="001860D7">
              <w:rPr>
                <w:rFonts w:cs="Arial"/>
                <w:b/>
                <w:bCs/>
                <w:spacing w:val="1"/>
                <w:sz w:val="18"/>
                <w:szCs w:val="18"/>
              </w:rPr>
              <w:t xml:space="preserve"> </w:t>
            </w:r>
            <w:r w:rsidRPr="001860D7">
              <w:rPr>
                <w:rFonts w:cs="Arial"/>
                <w:b/>
                <w:bCs/>
                <w:spacing w:val="-1"/>
                <w:sz w:val="18"/>
                <w:szCs w:val="18"/>
              </w:rPr>
              <w:t>1</w:t>
            </w:r>
            <w:r w:rsidRPr="001860D7">
              <w:rPr>
                <w:rFonts w:cs="Arial"/>
                <w:b/>
                <w:bCs/>
                <w:position w:val="9"/>
                <w:sz w:val="18"/>
                <w:szCs w:val="18"/>
              </w:rPr>
              <w:t>a</w:t>
            </w:r>
          </w:p>
        </w:tc>
        <w:tc>
          <w:tcPr>
            <w:tcW w:w="131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DFD9C5" w14:textId="77777777" w:rsidR="00D52653" w:rsidRPr="001860D7" w:rsidRDefault="00D52653" w:rsidP="00B61FF5">
            <w:pPr>
              <w:keepNext/>
              <w:keepLines/>
              <w:widowControl w:val="0"/>
              <w:autoSpaceDE w:val="0"/>
              <w:autoSpaceDN w:val="0"/>
              <w:adjustRightInd w:val="0"/>
              <w:spacing w:after="0" w:line="240" w:lineRule="auto"/>
              <w:ind w:left="102"/>
              <w:rPr>
                <w:rFonts w:cs="Arial"/>
                <w:sz w:val="18"/>
                <w:szCs w:val="18"/>
              </w:rPr>
            </w:pPr>
            <w:r w:rsidRPr="001860D7">
              <w:rPr>
                <w:rFonts w:cs="Arial"/>
                <w:b/>
                <w:bCs/>
                <w:sz w:val="18"/>
                <w:szCs w:val="18"/>
              </w:rPr>
              <w:t>Opti</w:t>
            </w:r>
            <w:r w:rsidRPr="001860D7">
              <w:rPr>
                <w:rFonts w:cs="Arial"/>
                <w:b/>
                <w:bCs/>
                <w:spacing w:val="-1"/>
                <w:sz w:val="18"/>
                <w:szCs w:val="18"/>
              </w:rPr>
              <w:t>o</w:t>
            </w:r>
            <w:r w:rsidRPr="001860D7">
              <w:rPr>
                <w:rFonts w:cs="Arial"/>
                <w:b/>
                <w:bCs/>
                <w:sz w:val="18"/>
                <w:szCs w:val="18"/>
              </w:rPr>
              <w:t>n</w:t>
            </w:r>
            <w:r w:rsidRPr="001860D7">
              <w:rPr>
                <w:rFonts w:cs="Arial"/>
                <w:b/>
                <w:bCs/>
                <w:spacing w:val="1"/>
                <w:sz w:val="18"/>
                <w:szCs w:val="18"/>
              </w:rPr>
              <w:t xml:space="preserve"> </w:t>
            </w:r>
            <w:r w:rsidRPr="001860D7">
              <w:rPr>
                <w:rFonts w:cs="Arial"/>
                <w:b/>
                <w:bCs/>
                <w:sz w:val="18"/>
                <w:szCs w:val="18"/>
              </w:rPr>
              <w:t>2</w:t>
            </w:r>
            <w:r w:rsidRPr="001860D7">
              <w:rPr>
                <w:rFonts w:cs="Arial"/>
                <w:b/>
                <w:bCs/>
                <w:spacing w:val="-18"/>
                <w:sz w:val="18"/>
                <w:szCs w:val="18"/>
              </w:rPr>
              <w:t xml:space="preserve"> </w:t>
            </w:r>
            <w:r w:rsidRPr="001860D7">
              <w:rPr>
                <w:rFonts w:cs="Arial"/>
                <w:b/>
                <w:bCs/>
                <w:position w:val="9"/>
                <w:sz w:val="18"/>
                <w:szCs w:val="18"/>
              </w:rPr>
              <w:t>a</w:t>
            </w:r>
          </w:p>
        </w:tc>
      </w:tr>
      <w:tr w:rsidR="00D52653" w:rsidRPr="001860D7" w14:paraId="336F3147" w14:textId="77777777" w:rsidTr="00B61FF5">
        <w:trPr>
          <w:trHeight w:hRule="exact" w:val="409"/>
          <w:jc w:val="right"/>
        </w:trPr>
        <w:tc>
          <w:tcPr>
            <w:tcW w:w="593" w:type="pct"/>
            <w:tcBorders>
              <w:top w:val="single" w:sz="4" w:space="0" w:color="000000"/>
              <w:left w:val="single" w:sz="4" w:space="0" w:color="000000"/>
              <w:bottom w:val="single" w:sz="4" w:space="0" w:color="000000"/>
              <w:right w:val="single" w:sz="4" w:space="0" w:color="000000"/>
            </w:tcBorders>
          </w:tcPr>
          <w:p w14:paraId="2B473CDC" w14:textId="77777777" w:rsidR="00D52653" w:rsidRPr="001860D7" w:rsidRDefault="00D52653" w:rsidP="00B61FF5">
            <w:pPr>
              <w:keepNext/>
              <w:keepLines/>
              <w:widowControl w:val="0"/>
              <w:autoSpaceDE w:val="0"/>
              <w:autoSpaceDN w:val="0"/>
              <w:adjustRightInd w:val="0"/>
              <w:spacing w:after="0" w:line="240" w:lineRule="auto"/>
              <w:ind w:left="102"/>
              <w:rPr>
                <w:rFonts w:cs="Arial"/>
                <w:sz w:val="18"/>
                <w:szCs w:val="18"/>
              </w:rPr>
            </w:pPr>
            <w:r w:rsidRPr="001860D7">
              <w:rPr>
                <w:rFonts w:cs="Arial"/>
                <w:sz w:val="18"/>
                <w:szCs w:val="18"/>
              </w:rPr>
              <w:t>1</w:t>
            </w:r>
          </w:p>
        </w:tc>
        <w:tc>
          <w:tcPr>
            <w:tcW w:w="1892" w:type="pct"/>
            <w:tcBorders>
              <w:top w:val="single" w:sz="4" w:space="0" w:color="000000"/>
              <w:left w:val="single" w:sz="4" w:space="0" w:color="000000"/>
              <w:bottom w:val="single" w:sz="4" w:space="0" w:color="000000"/>
              <w:right w:val="single" w:sz="4" w:space="0" w:color="000000"/>
            </w:tcBorders>
          </w:tcPr>
          <w:p w14:paraId="66F68F4C" w14:textId="77777777" w:rsidR="00D52653" w:rsidRPr="001860D7" w:rsidRDefault="00D52653" w:rsidP="00B61FF5">
            <w:pPr>
              <w:keepNext/>
              <w:keepLines/>
              <w:widowControl w:val="0"/>
              <w:autoSpaceDE w:val="0"/>
              <w:autoSpaceDN w:val="0"/>
              <w:adjustRightInd w:val="0"/>
              <w:spacing w:after="0" w:line="240" w:lineRule="auto"/>
              <w:ind w:left="103"/>
              <w:rPr>
                <w:rFonts w:cs="Arial"/>
                <w:sz w:val="18"/>
                <w:szCs w:val="18"/>
              </w:rPr>
            </w:pPr>
            <w:r w:rsidRPr="001860D7">
              <w:rPr>
                <w:rFonts w:cs="Arial"/>
                <w:sz w:val="18"/>
                <w:szCs w:val="18"/>
              </w:rPr>
              <w:t>Hig</w:t>
            </w:r>
            <w:r w:rsidRPr="001860D7">
              <w:rPr>
                <w:rFonts w:cs="Arial"/>
                <w:spacing w:val="1"/>
                <w:sz w:val="18"/>
                <w:szCs w:val="18"/>
              </w:rPr>
              <w:t>h</w:t>
            </w:r>
            <w:r w:rsidRPr="001860D7">
              <w:rPr>
                <w:rFonts w:cs="Arial"/>
                <w:sz w:val="18"/>
                <w:szCs w:val="18"/>
              </w:rPr>
              <w:t>est</w:t>
            </w:r>
            <w:r w:rsidRPr="001860D7">
              <w:rPr>
                <w:rFonts w:cs="Arial"/>
                <w:spacing w:val="-4"/>
                <w:sz w:val="18"/>
                <w:szCs w:val="18"/>
              </w:rPr>
              <w:t xml:space="preserve"> </w:t>
            </w:r>
            <w:r w:rsidRPr="001860D7">
              <w:rPr>
                <w:rFonts w:cs="Arial"/>
                <w:sz w:val="18"/>
                <w:szCs w:val="18"/>
              </w:rPr>
              <w:t>price</w:t>
            </w:r>
            <w:r w:rsidRPr="001860D7">
              <w:rPr>
                <w:rFonts w:cs="Arial"/>
                <w:spacing w:val="-4"/>
                <w:sz w:val="18"/>
                <w:szCs w:val="18"/>
              </w:rPr>
              <w:t xml:space="preserve"> </w:t>
            </w:r>
            <w:r w:rsidRPr="001860D7">
              <w:rPr>
                <w:rFonts w:cs="Arial"/>
                <w:spacing w:val="1"/>
                <w:sz w:val="18"/>
                <w:szCs w:val="18"/>
              </w:rPr>
              <w:t>o</w:t>
            </w:r>
            <w:r w:rsidRPr="001860D7">
              <w:rPr>
                <w:rFonts w:cs="Arial"/>
                <w:sz w:val="18"/>
                <w:szCs w:val="18"/>
              </w:rPr>
              <w:t>r</w:t>
            </w:r>
            <w:r w:rsidRPr="001860D7">
              <w:rPr>
                <w:rFonts w:cs="Arial"/>
                <w:spacing w:val="-1"/>
                <w:sz w:val="18"/>
                <w:szCs w:val="18"/>
              </w:rPr>
              <w:t xml:space="preserve"> </w:t>
            </w:r>
            <w:r w:rsidRPr="001860D7">
              <w:rPr>
                <w:rFonts w:cs="Arial"/>
                <w:sz w:val="18"/>
                <w:szCs w:val="18"/>
              </w:rPr>
              <w:t>disco</w:t>
            </w:r>
            <w:r w:rsidRPr="001860D7">
              <w:rPr>
                <w:rFonts w:cs="Arial"/>
                <w:spacing w:val="1"/>
                <w:sz w:val="18"/>
                <w:szCs w:val="18"/>
              </w:rPr>
              <w:t>u</w:t>
            </w:r>
            <w:r w:rsidRPr="001860D7">
              <w:rPr>
                <w:rFonts w:cs="Arial"/>
                <w:sz w:val="18"/>
                <w:szCs w:val="18"/>
              </w:rPr>
              <w:t>nt</w:t>
            </w:r>
          </w:p>
        </w:tc>
        <w:tc>
          <w:tcPr>
            <w:tcW w:w="1198" w:type="pct"/>
            <w:tcBorders>
              <w:top w:val="single" w:sz="4" w:space="0" w:color="000000"/>
              <w:left w:val="single" w:sz="4" w:space="0" w:color="000000"/>
              <w:bottom w:val="single" w:sz="4" w:space="0" w:color="000000"/>
              <w:right w:val="single" w:sz="4" w:space="0" w:color="000000"/>
            </w:tcBorders>
          </w:tcPr>
          <w:p w14:paraId="1BE44C79" w14:textId="77777777" w:rsidR="00D52653" w:rsidRPr="001860D7" w:rsidRDefault="00D52653" w:rsidP="00B61FF5">
            <w:pPr>
              <w:keepNext/>
              <w:keepLines/>
              <w:widowControl w:val="0"/>
              <w:autoSpaceDE w:val="0"/>
              <w:autoSpaceDN w:val="0"/>
              <w:adjustRightInd w:val="0"/>
              <w:spacing w:after="0" w:line="240" w:lineRule="auto"/>
              <w:ind w:left="854" w:right="498" w:hanging="751"/>
              <w:rPr>
                <w:rFonts w:cs="Arial"/>
                <w:sz w:val="18"/>
                <w:szCs w:val="18"/>
              </w:rPr>
            </w:pPr>
            <w:r w:rsidRPr="001860D7">
              <w:rPr>
                <w:rFonts w:cs="Arial"/>
                <w:sz w:val="18"/>
                <w:szCs w:val="18"/>
              </w:rPr>
              <w:t>A =</w:t>
            </w:r>
            <w:r w:rsidRPr="001860D7">
              <w:rPr>
                <w:rFonts w:cs="Arial"/>
                <w:spacing w:val="1"/>
                <w:sz w:val="18"/>
                <w:szCs w:val="18"/>
              </w:rPr>
              <w:t xml:space="preserve"> </w:t>
            </w:r>
            <w:r w:rsidRPr="001860D7">
              <w:rPr>
                <w:rFonts w:cs="Arial"/>
                <w:sz w:val="18"/>
                <w:szCs w:val="18"/>
              </w:rPr>
              <w:t>(1</w:t>
            </w:r>
            <w:r w:rsidRPr="001860D7">
              <w:rPr>
                <w:rFonts w:cs="Arial"/>
                <w:spacing w:val="-2"/>
                <w:sz w:val="18"/>
                <w:szCs w:val="18"/>
              </w:rPr>
              <w:t xml:space="preserve"> </w:t>
            </w:r>
            <w:r w:rsidRPr="001860D7">
              <w:rPr>
                <w:rFonts w:cs="Arial"/>
                <w:spacing w:val="1"/>
                <w:sz w:val="18"/>
                <w:szCs w:val="18"/>
              </w:rPr>
              <w:t>+</w:t>
            </w:r>
            <w:r w:rsidRPr="001860D7">
              <w:rPr>
                <w:rFonts w:cs="Arial"/>
                <w:sz w:val="18"/>
                <w:szCs w:val="18"/>
              </w:rPr>
              <w:t>(</w:t>
            </w:r>
            <w:r w:rsidRPr="001860D7">
              <w:rPr>
                <w:rFonts w:cs="Arial"/>
                <w:spacing w:val="-2"/>
                <w:sz w:val="18"/>
                <w:szCs w:val="18"/>
              </w:rPr>
              <w:t xml:space="preserve"> </w:t>
            </w:r>
            <w:r w:rsidRPr="001860D7">
              <w:rPr>
                <w:rFonts w:cs="Arial"/>
                <w:sz w:val="18"/>
                <w:szCs w:val="18"/>
                <w:u w:val="single"/>
              </w:rPr>
              <w:t>P -</w:t>
            </w:r>
            <w:r w:rsidRPr="001860D7">
              <w:rPr>
                <w:rFonts w:cs="Arial"/>
                <w:spacing w:val="-1"/>
                <w:sz w:val="18"/>
                <w:szCs w:val="18"/>
                <w:u w:val="single"/>
              </w:rPr>
              <w:t xml:space="preserve"> </w:t>
            </w:r>
            <w:r w:rsidRPr="001860D7">
              <w:rPr>
                <w:rFonts w:cs="Arial"/>
                <w:sz w:val="18"/>
                <w:szCs w:val="18"/>
                <w:u w:val="single"/>
              </w:rPr>
              <w:t>P</w:t>
            </w:r>
            <w:r w:rsidRPr="001860D7">
              <w:rPr>
                <w:rFonts w:cs="Arial"/>
                <w:spacing w:val="-1"/>
                <w:sz w:val="18"/>
                <w:szCs w:val="18"/>
                <w:u w:val="single"/>
              </w:rPr>
              <w:t>m</w:t>
            </w:r>
            <w:r w:rsidRPr="001860D7">
              <w:rPr>
                <w:rFonts w:cs="Arial"/>
                <w:sz w:val="18"/>
                <w:szCs w:val="18"/>
              </w:rPr>
              <w:t>)) Pm</w:t>
            </w:r>
          </w:p>
        </w:tc>
        <w:tc>
          <w:tcPr>
            <w:tcW w:w="1317" w:type="pct"/>
            <w:tcBorders>
              <w:top w:val="single" w:sz="4" w:space="0" w:color="000000"/>
              <w:left w:val="single" w:sz="4" w:space="0" w:color="000000"/>
              <w:bottom w:val="single" w:sz="4" w:space="0" w:color="000000"/>
              <w:right w:val="single" w:sz="4" w:space="0" w:color="000000"/>
            </w:tcBorders>
          </w:tcPr>
          <w:p w14:paraId="20568D15" w14:textId="77777777" w:rsidR="00D52653" w:rsidRPr="001860D7" w:rsidRDefault="00D52653" w:rsidP="00B61FF5">
            <w:pPr>
              <w:keepNext/>
              <w:keepLines/>
              <w:widowControl w:val="0"/>
              <w:autoSpaceDE w:val="0"/>
              <w:autoSpaceDN w:val="0"/>
              <w:adjustRightInd w:val="0"/>
              <w:spacing w:after="0" w:line="240" w:lineRule="auto"/>
              <w:ind w:left="102"/>
              <w:rPr>
                <w:rFonts w:cs="Arial"/>
                <w:sz w:val="18"/>
                <w:szCs w:val="18"/>
              </w:rPr>
            </w:pPr>
            <w:r w:rsidRPr="001860D7">
              <w:rPr>
                <w:rFonts w:cs="Arial"/>
                <w:sz w:val="18"/>
                <w:szCs w:val="18"/>
              </w:rPr>
              <w:t>A</w:t>
            </w:r>
            <w:r w:rsidRPr="001860D7">
              <w:rPr>
                <w:rFonts w:cs="Arial"/>
                <w:spacing w:val="1"/>
                <w:sz w:val="18"/>
                <w:szCs w:val="18"/>
              </w:rPr>
              <w:t xml:space="preserve"> </w:t>
            </w:r>
            <w:r w:rsidRPr="001860D7">
              <w:rPr>
                <w:rFonts w:cs="Arial"/>
                <w:sz w:val="18"/>
                <w:szCs w:val="18"/>
              </w:rPr>
              <w:t>=</w:t>
            </w:r>
            <w:r w:rsidRPr="001860D7">
              <w:rPr>
                <w:rFonts w:cs="Arial"/>
                <w:spacing w:val="1"/>
                <w:sz w:val="18"/>
                <w:szCs w:val="18"/>
              </w:rPr>
              <w:t xml:space="preserve"> </w:t>
            </w:r>
            <w:r w:rsidRPr="001860D7">
              <w:rPr>
                <w:rFonts w:cs="Arial"/>
                <w:sz w:val="18"/>
                <w:szCs w:val="18"/>
              </w:rPr>
              <w:t>P /</w:t>
            </w:r>
            <w:r w:rsidRPr="001860D7">
              <w:rPr>
                <w:rFonts w:cs="Arial"/>
                <w:spacing w:val="1"/>
                <w:sz w:val="18"/>
                <w:szCs w:val="18"/>
              </w:rPr>
              <w:t xml:space="preserve"> </w:t>
            </w:r>
            <w:r w:rsidRPr="001860D7">
              <w:rPr>
                <w:rFonts w:cs="Arial"/>
                <w:sz w:val="18"/>
                <w:szCs w:val="18"/>
              </w:rPr>
              <w:t>Pm</w:t>
            </w:r>
          </w:p>
        </w:tc>
      </w:tr>
      <w:tr w:rsidR="00D52653" w:rsidRPr="001860D7" w14:paraId="32A1BE60" w14:textId="77777777" w:rsidTr="00B61FF5">
        <w:trPr>
          <w:trHeight w:hRule="exact" w:val="409"/>
          <w:jc w:val="right"/>
        </w:trPr>
        <w:tc>
          <w:tcPr>
            <w:tcW w:w="593" w:type="pct"/>
            <w:tcBorders>
              <w:top w:val="single" w:sz="4" w:space="0" w:color="000000"/>
              <w:left w:val="single" w:sz="4" w:space="0" w:color="000000"/>
              <w:bottom w:val="single" w:sz="4" w:space="0" w:color="000000"/>
              <w:right w:val="single" w:sz="4" w:space="0" w:color="000000"/>
            </w:tcBorders>
          </w:tcPr>
          <w:p w14:paraId="4BC231AE" w14:textId="77777777" w:rsidR="00D52653" w:rsidRPr="001860D7" w:rsidRDefault="00D52653" w:rsidP="00B61FF5">
            <w:pPr>
              <w:keepNext/>
              <w:keepLines/>
              <w:widowControl w:val="0"/>
              <w:autoSpaceDE w:val="0"/>
              <w:autoSpaceDN w:val="0"/>
              <w:adjustRightInd w:val="0"/>
              <w:spacing w:after="0" w:line="240" w:lineRule="auto"/>
              <w:ind w:left="102"/>
              <w:rPr>
                <w:rFonts w:cs="Arial"/>
                <w:sz w:val="18"/>
                <w:szCs w:val="18"/>
              </w:rPr>
            </w:pPr>
            <w:r w:rsidRPr="001860D7">
              <w:rPr>
                <w:rFonts w:cs="Arial"/>
                <w:sz w:val="18"/>
                <w:szCs w:val="18"/>
              </w:rPr>
              <w:t>2</w:t>
            </w:r>
          </w:p>
        </w:tc>
        <w:tc>
          <w:tcPr>
            <w:tcW w:w="1892" w:type="pct"/>
            <w:tcBorders>
              <w:top w:val="single" w:sz="4" w:space="0" w:color="000000"/>
              <w:left w:val="single" w:sz="4" w:space="0" w:color="000000"/>
              <w:bottom w:val="single" w:sz="4" w:space="0" w:color="000000"/>
              <w:right w:val="single" w:sz="4" w:space="0" w:color="000000"/>
            </w:tcBorders>
          </w:tcPr>
          <w:p w14:paraId="73F8C596" w14:textId="77777777" w:rsidR="00D52653" w:rsidRPr="001860D7" w:rsidRDefault="00D52653" w:rsidP="00B61FF5">
            <w:pPr>
              <w:keepNext/>
              <w:keepLines/>
              <w:widowControl w:val="0"/>
              <w:autoSpaceDE w:val="0"/>
              <w:autoSpaceDN w:val="0"/>
              <w:adjustRightInd w:val="0"/>
              <w:spacing w:after="0" w:line="240" w:lineRule="auto"/>
              <w:ind w:left="102"/>
              <w:rPr>
                <w:rFonts w:cs="Arial"/>
                <w:sz w:val="18"/>
                <w:szCs w:val="18"/>
              </w:rPr>
            </w:pPr>
            <w:r w:rsidRPr="001860D7">
              <w:rPr>
                <w:rFonts w:cs="Arial"/>
                <w:sz w:val="18"/>
                <w:szCs w:val="18"/>
              </w:rPr>
              <w:t>L</w:t>
            </w:r>
            <w:r w:rsidRPr="001860D7">
              <w:rPr>
                <w:rFonts w:cs="Arial"/>
                <w:spacing w:val="2"/>
                <w:sz w:val="18"/>
                <w:szCs w:val="18"/>
              </w:rPr>
              <w:t>o</w:t>
            </w:r>
            <w:r w:rsidRPr="001860D7">
              <w:rPr>
                <w:rFonts w:cs="Arial"/>
                <w:spacing w:val="-3"/>
                <w:sz w:val="18"/>
                <w:szCs w:val="18"/>
              </w:rPr>
              <w:t>w</w:t>
            </w:r>
            <w:r w:rsidRPr="001860D7">
              <w:rPr>
                <w:rFonts w:cs="Arial"/>
                <w:spacing w:val="1"/>
                <w:sz w:val="18"/>
                <w:szCs w:val="18"/>
              </w:rPr>
              <w:t>e</w:t>
            </w:r>
            <w:r w:rsidRPr="001860D7">
              <w:rPr>
                <w:rFonts w:cs="Arial"/>
                <w:sz w:val="18"/>
                <w:szCs w:val="18"/>
              </w:rPr>
              <w:t>st pri</w:t>
            </w:r>
            <w:r w:rsidRPr="001860D7">
              <w:rPr>
                <w:rFonts w:cs="Arial"/>
                <w:spacing w:val="1"/>
                <w:sz w:val="18"/>
                <w:szCs w:val="18"/>
              </w:rPr>
              <w:t>c</w:t>
            </w:r>
            <w:r w:rsidRPr="001860D7">
              <w:rPr>
                <w:rFonts w:cs="Arial"/>
                <w:sz w:val="18"/>
                <w:szCs w:val="18"/>
              </w:rPr>
              <w:t xml:space="preserve">e or </w:t>
            </w:r>
            <w:r w:rsidRPr="001860D7">
              <w:rPr>
                <w:rFonts w:cs="Arial"/>
                <w:spacing w:val="1"/>
                <w:sz w:val="18"/>
                <w:szCs w:val="18"/>
              </w:rPr>
              <w:t>p</w:t>
            </w:r>
            <w:r w:rsidRPr="001860D7">
              <w:rPr>
                <w:rFonts w:cs="Arial"/>
                <w:sz w:val="18"/>
                <w:szCs w:val="18"/>
              </w:rPr>
              <w:t>e</w:t>
            </w:r>
            <w:r w:rsidRPr="001860D7">
              <w:rPr>
                <w:rFonts w:cs="Arial"/>
                <w:spacing w:val="1"/>
                <w:sz w:val="18"/>
                <w:szCs w:val="18"/>
              </w:rPr>
              <w:t>r</w:t>
            </w:r>
            <w:r w:rsidRPr="001860D7">
              <w:rPr>
                <w:rFonts w:cs="Arial"/>
                <w:sz w:val="18"/>
                <w:szCs w:val="18"/>
              </w:rPr>
              <w:t>centa</w:t>
            </w:r>
            <w:r w:rsidRPr="001860D7">
              <w:rPr>
                <w:rFonts w:cs="Arial"/>
                <w:spacing w:val="1"/>
                <w:sz w:val="18"/>
                <w:szCs w:val="18"/>
              </w:rPr>
              <w:t>g</w:t>
            </w:r>
            <w:r w:rsidRPr="001860D7">
              <w:rPr>
                <w:rFonts w:cs="Arial"/>
                <w:sz w:val="18"/>
                <w:szCs w:val="18"/>
              </w:rPr>
              <w:t>e</w:t>
            </w:r>
          </w:p>
          <w:p w14:paraId="29C1027B" w14:textId="77777777" w:rsidR="00D52653" w:rsidRPr="001860D7" w:rsidRDefault="00D52653" w:rsidP="00B61FF5">
            <w:pPr>
              <w:keepNext/>
              <w:keepLines/>
              <w:widowControl w:val="0"/>
              <w:autoSpaceDE w:val="0"/>
              <w:autoSpaceDN w:val="0"/>
              <w:adjustRightInd w:val="0"/>
              <w:spacing w:after="0" w:line="240" w:lineRule="auto"/>
              <w:ind w:left="102"/>
              <w:rPr>
                <w:rFonts w:cs="Arial"/>
                <w:sz w:val="18"/>
                <w:szCs w:val="18"/>
              </w:rPr>
            </w:pPr>
            <w:r w:rsidRPr="001860D7">
              <w:rPr>
                <w:rFonts w:cs="Arial"/>
                <w:sz w:val="18"/>
                <w:szCs w:val="18"/>
              </w:rPr>
              <w:t>commission</w:t>
            </w:r>
            <w:r w:rsidRPr="001860D7">
              <w:rPr>
                <w:rFonts w:cs="Arial"/>
                <w:spacing w:val="-9"/>
                <w:sz w:val="18"/>
                <w:szCs w:val="18"/>
              </w:rPr>
              <w:t xml:space="preserve"> </w:t>
            </w:r>
            <w:r w:rsidRPr="001860D7">
              <w:rPr>
                <w:rFonts w:cs="Arial"/>
                <w:sz w:val="18"/>
                <w:szCs w:val="18"/>
              </w:rPr>
              <w:t>/</w:t>
            </w:r>
            <w:r w:rsidRPr="001860D7">
              <w:rPr>
                <w:rFonts w:cs="Arial"/>
                <w:spacing w:val="1"/>
                <w:sz w:val="18"/>
                <w:szCs w:val="18"/>
              </w:rPr>
              <w:t xml:space="preserve"> </w:t>
            </w:r>
            <w:r w:rsidRPr="001860D7">
              <w:rPr>
                <w:rFonts w:cs="Arial"/>
                <w:sz w:val="18"/>
                <w:szCs w:val="18"/>
              </w:rPr>
              <w:t>fee</w:t>
            </w:r>
          </w:p>
        </w:tc>
        <w:tc>
          <w:tcPr>
            <w:tcW w:w="1198" w:type="pct"/>
            <w:tcBorders>
              <w:top w:val="single" w:sz="4" w:space="0" w:color="000000"/>
              <w:left w:val="single" w:sz="4" w:space="0" w:color="000000"/>
              <w:bottom w:val="single" w:sz="4" w:space="0" w:color="000000"/>
              <w:right w:val="single" w:sz="4" w:space="0" w:color="000000"/>
            </w:tcBorders>
          </w:tcPr>
          <w:p w14:paraId="6C88ED3E" w14:textId="77777777" w:rsidR="00D52653" w:rsidRPr="001860D7" w:rsidRDefault="00D52653" w:rsidP="00B61FF5">
            <w:pPr>
              <w:keepNext/>
              <w:keepLines/>
              <w:widowControl w:val="0"/>
              <w:autoSpaceDE w:val="0"/>
              <w:autoSpaceDN w:val="0"/>
              <w:adjustRightInd w:val="0"/>
              <w:spacing w:after="0" w:line="240" w:lineRule="auto"/>
              <w:ind w:left="102"/>
              <w:rPr>
                <w:rFonts w:cs="Arial"/>
                <w:sz w:val="18"/>
                <w:szCs w:val="18"/>
              </w:rPr>
            </w:pPr>
            <w:r w:rsidRPr="001860D7">
              <w:rPr>
                <w:rFonts w:cs="Arial"/>
                <w:sz w:val="18"/>
                <w:szCs w:val="18"/>
              </w:rPr>
              <w:t>A</w:t>
            </w:r>
            <w:r w:rsidRPr="001860D7">
              <w:rPr>
                <w:rFonts w:cs="Arial"/>
                <w:spacing w:val="1"/>
                <w:sz w:val="18"/>
                <w:szCs w:val="18"/>
              </w:rPr>
              <w:t xml:space="preserve"> </w:t>
            </w:r>
            <w:r w:rsidRPr="001860D7">
              <w:rPr>
                <w:rFonts w:cs="Arial"/>
                <w:sz w:val="18"/>
                <w:szCs w:val="18"/>
              </w:rPr>
              <w:t>=</w:t>
            </w:r>
            <w:r w:rsidRPr="001860D7">
              <w:rPr>
                <w:rFonts w:cs="Arial"/>
                <w:spacing w:val="1"/>
                <w:sz w:val="18"/>
                <w:szCs w:val="18"/>
              </w:rPr>
              <w:t xml:space="preserve"> </w:t>
            </w:r>
            <w:r w:rsidRPr="001860D7">
              <w:rPr>
                <w:rFonts w:cs="Arial"/>
                <w:sz w:val="18"/>
                <w:szCs w:val="18"/>
              </w:rPr>
              <w:t>(1</w:t>
            </w:r>
            <w:r w:rsidRPr="001860D7">
              <w:rPr>
                <w:rFonts w:cs="Arial"/>
                <w:spacing w:val="-1"/>
                <w:sz w:val="18"/>
                <w:szCs w:val="18"/>
              </w:rPr>
              <w:t xml:space="preserve"> </w:t>
            </w:r>
            <w:r w:rsidRPr="001860D7">
              <w:rPr>
                <w:rFonts w:cs="Arial"/>
                <w:sz w:val="18"/>
                <w:szCs w:val="18"/>
              </w:rPr>
              <w:t>- (</w:t>
            </w:r>
            <w:r w:rsidRPr="001860D7">
              <w:rPr>
                <w:rFonts w:cs="Arial"/>
                <w:sz w:val="18"/>
                <w:szCs w:val="18"/>
                <w:u w:val="single"/>
              </w:rPr>
              <w:t>P</w:t>
            </w:r>
            <w:r w:rsidRPr="001860D7">
              <w:rPr>
                <w:rFonts w:cs="Arial"/>
                <w:spacing w:val="-2"/>
                <w:sz w:val="18"/>
                <w:szCs w:val="18"/>
                <w:u w:val="single"/>
              </w:rPr>
              <w:t xml:space="preserve"> </w:t>
            </w:r>
            <w:r w:rsidRPr="001860D7">
              <w:rPr>
                <w:rFonts w:cs="Arial"/>
                <w:sz w:val="18"/>
                <w:szCs w:val="18"/>
                <w:u w:val="single"/>
              </w:rPr>
              <w:t xml:space="preserve">- </w:t>
            </w:r>
            <w:r w:rsidRPr="001860D7">
              <w:rPr>
                <w:rFonts w:cs="Arial"/>
                <w:spacing w:val="-1"/>
                <w:sz w:val="18"/>
                <w:szCs w:val="18"/>
                <w:u w:val="single"/>
              </w:rPr>
              <w:t>Pm</w:t>
            </w:r>
            <w:r w:rsidRPr="001860D7">
              <w:rPr>
                <w:rFonts w:cs="Arial"/>
                <w:sz w:val="18"/>
                <w:szCs w:val="18"/>
              </w:rPr>
              <w:t>))</w:t>
            </w:r>
          </w:p>
          <w:p w14:paraId="5C024514" w14:textId="77777777" w:rsidR="00D52653" w:rsidRPr="001860D7" w:rsidRDefault="00D52653" w:rsidP="00B61FF5">
            <w:pPr>
              <w:keepNext/>
              <w:keepLines/>
              <w:widowControl w:val="0"/>
              <w:autoSpaceDE w:val="0"/>
              <w:autoSpaceDN w:val="0"/>
              <w:adjustRightInd w:val="0"/>
              <w:spacing w:after="0" w:line="240" w:lineRule="auto"/>
              <w:ind w:left="871" w:right="844"/>
              <w:jc w:val="center"/>
              <w:rPr>
                <w:rFonts w:cs="Arial"/>
                <w:sz w:val="18"/>
                <w:szCs w:val="18"/>
              </w:rPr>
            </w:pPr>
            <w:r w:rsidRPr="001860D7">
              <w:rPr>
                <w:rFonts w:cs="Arial"/>
                <w:sz w:val="18"/>
                <w:szCs w:val="18"/>
              </w:rPr>
              <w:t>Pm</w:t>
            </w:r>
          </w:p>
        </w:tc>
        <w:tc>
          <w:tcPr>
            <w:tcW w:w="1317" w:type="pct"/>
            <w:tcBorders>
              <w:top w:val="single" w:sz="4" w:space="0" w:color="000000"/>
              <w:left w:val="single" w:sz="4" w:space="0" w:color="000000"/>
              <w:bottom w:val="single" w:sz="4" w:space="0" w:color="000000"/>
              <w:right w:val="single" w:sz="4" w:space="0" w:color="000000"/>
            </w:tcBorders>
          </w:tcPr>
          <w:p w14:paraId="5E20FD49" w14:textId="77777777" w:rsidR="00D52653" w:rsidRPr="001860D7" w:rsidRDefault="00D52653" w:rsidP="00B61FF5">
            <w:pPr>
              <w:keepNext/>
              <w:keepLines/>
              <w:widowControl w:val="0"/>
              <w:autoSpaceDE w:val="0"/>
              <w:autoSpaceDN w:val="0"/>
              <w:adjustRightInd w:val="0"/>
              <w:spacing w:after="0" w:line="240" w:lineRule="auto"/>
              <w:ind w:left="102"/>
              <w:rPr>
                <w:rFonts w:cs="Arial"/>
                <w:sz w:val="18"/>
                <w:szCs w:val="18"/>
              </w:rPr>
            </w:pPr>
            <w:r w:rsidRPr="001860D7">
              <w:rPr>
                <w:rFonts w:cs="Arial"/>
                <w:sz w:val="18"/>
                <w:szCs w:val="18"/>
              </w:rPr>
              <w:t>A</w:t>
            </w:r>
            <w:r w:rsidRPr="001860D7">
              <w:rPr>
                <w:rFonts w:cs="Arial"/>
                <w:spacing w:val="1"/>
                <w:sz w:val="18"/>
                <w:szCs w:val="18"/>
              </w:rPr>
              <w:t xml:space="preserve"> </w:t>
            </w:r>
            <w:r w:rsidRPr="001860D7">
              <w:rPr>
                <w:rFonts w:cs="Arial"/>
                <w:sz w:val="18"/>
                <w:szCs w:val="18"/>
              </w:rPr>
              <w:t>=</w:t>
            </w:r>
            <w:r w:rsidRPr="001860D7">
              <w:rPr>
                <w:rFonts w:cs="Arial"/>
                <w:spacing w:val="1"/>
                <w:sz w:val="18"/>
                <w:szCs w:val="18"/>
              </w:rPr>
              <w:t xml:space="preserve"> </w:t>
            </w:r>
            <w:r w:rsidRPr="001860D7">
              <w:rPr>
                <w:rFonts w:cs="Arial"/>
                <w:sz w:val="18"/>
                <w:szCs w:val="18"/>
              </w:rPr>
              <w:t>Pm</w:t>
            </w:r>
            <w:r w:rsidRPr="001860D7">
              <w:rPr>
                <w:rFonts w:cs="Arial"/>
                <w:spacing w:val="-1"/>
                <w:sz w:val="18"/>
                <w:szCs w:val="18"/>
              </w:rPr>
              <w:t xml:space="preserve"> </w:t>
            </w:r>
            <w:r w:rsidRPr="001860D7">
              <w:rPr>
                <w:rFonts w:cs="Arial"/>
                <w:sz w:val="18"/>
                <w:szCs w:val="18"/>
              </w:rPr>
              <w:t>/</w:t>
            </w:r>
            <w:r w:rsidRPr="001860D7">
              <w:rPr>
                <w:rFonts w:cs="Arial"/>
                <w:spacing w:val="1"/>
                <w:sz w:val="18"/>
                <w:szCs w:val="18"/>
              </w:rPr>
              <w:t xml:space="preserve"> </w:t>
            </w:r>
            <w:r w:rsidRPr="001860D7">
              <w:rPr>
                <w:rFonts w:cs="Arial"/>
                <w:sz w:val="18"/>
                <w:szCs w:val="18"/>
              </w:rPr>
              <w:t>P</w:t>
            </w:r>
          </w:p>
        </w:tc>
      </w:tr>
      <w:tr w:rsidR="00D52653" w:rsidRPr="001860D7" w14:paraId="311BAA35" w14:textId="77777777" w:rsidTr="00B61FF5">
        <w:trPr>
          <w:trHeight w:hRule="exact" w:val="548"/>
          <w:jc w:val="right"/>
        </w:trPr>
        <w:tc>
          <w:tcPr>
            <w:tcW w:w="5000" w:type="pct"/>
            <w:gridSpan w:val="4"/>
            <w:tcBorders>
              <w:top w:val="nil"/>
              <w:left w:val="single" w:sz="4" w:space="0" w:color="000000"/>
              <w:bottom w:val="single" w:sz="4" w:space="0" w:color="000000"/>
              <w:right w:val="single" w:sz="4" w:space="0" w:color="000000"/>
            </w:tcBorders>
          </w:tcPr>
          <w:p w14:paraId="02112F16" w14:textId="77777777" w:rsidR="00D52653" w:rsidRPr="001860D7" w:rsidRDefault="00D52653" w:rsidP="00B61FF5">
            <w:pPr>
              <w:keepNext/>
              <w:keepLines/>
              <w:widowControl w:val="0"/>
              <w:autoSpaceDE w:val="0"/>
              <w:autoSpaceDN w:val="0"/>
              <w:adjustRightInd w:val="0"/>
              <w:spacing w:after="0" w:line="240" w:lineRule="auto"/>
              <w:ind w:left="102"/>
              <w:rPr>
                <w:rFonts w:cs="Arial"/>
                <w:sz w:val="18"/>
                <w:szCs w:val="18"/>
              </w:rPr>
            </w:pPr>
            <w:r w:rsidRPr="001860D7">
              <w:rPr>
                <w:rFonts w:cs="Arial"/>
                <w:position w:val="9"/>
                <w:sz w:val="18"/>
                <w:szCs w:val="18"/>
              </w:rPr>
              <w:t xml:space="preserve">a             </w:t>
            </w:r>
            <w:r w:rsidRPr="001860D7">
              <w:rPr>
                <w:rFonts w:cs="Arial"/>
                <w:spacing w:val="19"/>
                <w:position w:val="9"/>
                <w:sz w:val="18"/>
                <w:szCs w:val="18"/>
              </w:rPr>
              <w:t xml:space="preserve"> </w:t>
            </w:r>
            <w:r w:rsidRPr="001860D7">
              <w:rPr>
                <w:rFonts w:cs="Arial"/>
                <w:i/>
                <w:iCs/>
                <w:sz w:val="18"/>
                <w:szCs w:val="18"/>
              </w:rPr>
              <w:t>P</w:t>
            </w:r>
            <w:r w:rsidRPr="001860D7">
              <w:rPr>
                <w:rFonts w:cs="Arial"/>
                <w:position w:val="-2"/>
                <w:sz w:val="18"/>
                <w:szCs w:val="18"/>
              </w:rPr>
              <w:t xml:space="preserve">m                   </w:t>
            </w:r>
            <w:r w:rsidRPr="001860D7">
              <w:rPr>
                <w:rFonts w:cs="Arial"/>
                <w:spacing w:val="4"/>
                <w:position w:val="-2"/>
                <w:sz w:val="18"/>
                <w:szCs w:val="18"/>
              </w:rPr>
              <w:t xml:space="preserve"> </w:t>
            </w:r>
            <w:r w:rsidRPr="001860D7">
              <w:rPr>
                <w:rFonts w:cs="Arial"/>
                <w:sz w:val="18"/>
                <w:szCs w:val="18"/>
              </w:rPr>
              <w:t>is</w:t>
            </w:r>
            <w:r w:rsidRPr="001860D7">
              <w:rPr>
                <w:rFonts w:cs="Arial"/>
                <w:spacing w:val="-1"/>
                <w:sz w:val="18"/>
                <w:szCs w:val="18"/>
              </w:rPr>
              <w:t xml:space="preserve"> </w:t>
            </w:r>
            <w:r w:rsidRPr="001860D7">
              <w:rPr>
                <w:rFonts w:cs="Arial"/>
                <w:sz w:val="18"/>
                <w:szCs w:val="18"/>
              </w:rPr>
              <w:t>the compa</w:t>
            </w:r>
            <w:r w:rsidRPr="001860D7">
              <w:rPr>
                <w:rFonts w:cs="Arial"/>
                <w:spacing w:val="1"/>
                <w:sz w:val="18"/>
                <w:szCs w:val="18"/>
              </w:rPr>
              <w:t>ra</w:t>
            </w:r>
            <w:r w:rsidRPr="001860D7">
              <w:rPr>
                <w:rFonts w:cs="Arial"/>
                <w:sz w:val="18"/>
                <w:szCs w:val="18"/>
              </w:rPr>
              <w:t>tive</w:t>
            </w:r>
            <w:r w:rsidRPr="001860D7">
              <w:rPr>
                <w:rFonts w:cs="Arial"/>
                <w:spacing w:val="-9"/>
                <w:sz w:val="18"/>
                <w:szCs w:val="18"/>
              </w:rPr>
              <w:t xml:space="preserve"> </w:t>
            </w:r>
            <w:r w:rsidRPr="001860D7">
              <w:rPr>
                <w:rFonts w:cs="Arial"/>
                <w:sz w:val="18"/>
                <w:szCs w:val="18"/>
              </w:rPr>
              <w:t>offer of the m</w:t>
            </w:r>
            <w:r w:rsidRPr="001860D7">
              <w:rPr>
                <w:rFonts w:cs="Arial"/>
                <w:spacing w:val="-1"/>
                <w:sz w:val="18"/>
                <w:szCs w:val="18"/>
              </w:rPr>
              <w:t>o</w:t>
            </w:r>
            <w:r w:rsidRPr="001860D7">
              <w:rPr>
                <w:rFonts w:cs="Arial"/>
                <w:sz w:val="18"/>
                <w:szCs w:val="18"/>
              </w:rPr>
              <w:t>st</w:t>
            </w:r>
            <w:r w:rsidRPr="001860D7">
              <w:rPr>
                <w:rFonts w:cs="Arial"/>
                <w:spacing w:val="-2"/>
                <w:sz w:val="18"/>
                <w:szCs w:val="18"/>
              </w:rPr>
              <w:t xml:space="preserve"> </w:t>
            </w:r>
            <w:r w:rsidRPr="001860D7">
              <w:rPr>
                <w:rFonts w:cs="Arial"/>
                <w:sz w:val="18"/>
                <w:szCs w:val="18"/>
              </w:rPr>
              <w:t>favoura</w:t>
            </w:r>
            <w:r w:rsidRPr="001860D7">
              <w:rPr>
                <w:rFonts w:cs="Arial"/>
                <w:spacing w:val="1"/>
                <w:sz w:val="18"/>
                <w:szCs w:val="18"/>
              </w:rPr>
              <w:t>b</w:t>
            </w:r>
            <w:r w:rsidRPr="001860D7">
              <w:rPr>
                <w:rFonts w:cs="Arial"/>
                <w:sz w:val="18"/>
                <w:szCs w:val="18"/>
              </w:rPr>
              <w:t>le com</w:t>
            </w:r>
            <w:r w:rsidRPr="001860D7">
              <w:rPr>
                <w:rFonts w:cs="Arial"/>
                <w:spacing w:val="1"/>
                <w:sz w:val="18"/>
                <w:szCs w:val="18"/>
              </w:rPr>
              <w:t>p</w:t>
            </w:r>
            <w:r w:rsidRPr="001860D7">
              <w:rPr>
                <w:rFonts w:cs="Arial"/>
                <w:sz w:val="18"/>
                <w:szCs w:val="18"/>
              </w:rPr>
              <w:t>arative</w:t>
            </w:r>
            <w:r w:rsidRPr="001860D7">
              <w:rPr>
                <w:rFonts w:cs="Arial"/>
                <w:spacing w:val="-2"/>
                <w:sz w:val="18"/>
                <w:szCs w:val="18"/>
              </w:rPr>
              <w:t xml:space="preserve"> </w:t>
            </w:r>
            <w:r w:rsidRPr="001860D7">
              <w:rPr>
                <w:rFonts w:cs="Arial"/>
                <w:sz w:val="18"/>
                <w:szCs w:val="18"/>
              </w:rPr>
              <w:t>offer.</w:t>
            </w:r>
          </w:p>
          <w:p w14:paraId="68481A09" w14:textId="77777777" w:rsidR="00D52653" w:rsidRPr="001860D7" w:rsidRDefault="00D52653" w:rsidP="00B61FF5">
            <w:pPr>
              <w:keepNext/>
              <w:keepLines/>
              <w:widowControl w:val="0"/>
              <w:autoSpaceDE w:val="0"/>
              <w:autoSpaceDN w:val="0"/>
              <w:adjustRightInd w:val="0"/>
              <w:spacing w:after="0" w:line="240" w:lineRule="auto"/>
              <w:ind w:left="653"/>
              <w:rPr>
                <w:rFonts w:cs="Arial"/>
                <w:sz w:val="18"/>
                <w:szCs w:val="18"/>
              </w:rPr>
            </w:pPr>
            <w:r w:rsidRPr="001860D7">
              <w:rPr>
                <w:rFonts w:cs="Arial"/>
                <w:i/>
                <w:iCs/>
                <w:sz w:val="18"/>
                <w:szCs w:val="18"/>
              </w:rPr>
              <w:t>P</w:t>
            </w:r>
            <w:r w:rsidRPr="001860D7">
              <w:rPr>
                <w:rFonts w:cs="Arial"/>
                <w:i/>
                <w:iCs/>
                <w:spacing w:val="-1"/>
                <w:sz w:val="18"/>
                <w:szCs w:val="18"/>
              </w:rPr>
              <w:t xml:space="preserve"> </w:t>
            </w:r>
            <w:r w:rsidRPr="001860D7">
              <w:rPr>
                <w:rFonts w:cs="Arial"/>
                <w:sz w:val="18"/>
                <w:szCs w:val="18"/>
              </w:rPr>
              <w:t>is</w:t>
            </w:r>
            <w:r w:rsidRPr="001860D7">
              <w:rPr>
                <w:rFonts w:cs="Arial"/>
                <w:spacing w:val="-1"/>
                <w:sz w:val="18"/>
                <w:szCs w:val="18"/>
              </w:rPr>
              <w:t xml:space="preserve"> </w:t>
            </w:r>
            <w:r w:rsidRPr="001860D7">
              <w:rPr>
                <w:rFonts w:cs="Arial"/>
                <w:sz w:val="18"/>
                <w:szCs w:val="18"/>
              </w:rPr>
              <w:t>the compa</w:t>
            </w:r>
            <w:r w:rsidRPr="001860D7">
              <w:rPr>
                <w:rFonts w:cs="Arial"/>
                <w:spacing w:val="1"/>
                <w:sz w:val="18"/>
                <w:szCs w:val="18"/>
              </w:rPr>
              <w:t>ra</w:t>
            </w:r>
            <w:r w:rsidRPr="001860D7">
              <w:rPr>
                <w:rFonts w:cs="Arial"/>
                <w:sz w:val="18"/>
                <w:szCs w:val="18"/>
              </w:rPr>
              <w:t>tive</w:t>
            </w:r>
            <w:r w:rsidRPr="001860D7">
              <w:rPr>
                <w:rFonts w:cs="Arial"/>
                <w:spacing w:val="-9"/>
                <w:sz w:val="18"/>
                <w:szCs w:val="18"/>
              </w:rPr>
              <w:t xml:space="preserve"> </w:t>
            </w:r>
            <w:r w:rsidRPr="001860D7">
              <w:rPr>
                <w:rFonts w:cs="Arial"/>
                <w:sz w:val="18"/>
                <w:szCs w:val="18"/>
              </w:rPr>
              <w:t>offer of the tender offer u</w:t>
            </w:r>
            <w:r w:rsidRPr="001860D7">
              <w:rPr>
                <w:rFonts w:cs="Arial"/>
                <w:spacing w:val="1"/>
                <w:sz w:val="18"/>
                <w:szCs w:val="18"/>
              </w:rPr>
              <w:t>n</w:t>
            </w:r>
            <w:r w:rsidRPr="001860D7">
              <w:rPr>
                <w:rFonts w:cs="Arial"/>
                <w:sz w:val="18"/>
                <w:szCs w:val="18"/>
              </w:rPr>
              <w:t>der</w:t>
            </w:r>
            <w:r w:rsidRPr="001860D7">
              <w:rPr>
                <w:rFonts w:cs="Arial"/>
                <w:spacing w:val="-5"/>
                <w:sz w:val="18"/>
                <w:szCs w:val="18"/>
              </w:rPr>
              <w:t xml:space="preserve"> </w:t>
            </w:r>
            <w:r w:rsidRPr="001860D7">
              <w:rPr>
                <w:rFonts w:cs="Arial"/>
                <w:sz w:val="18"/>
                <w:szCs w:val="18"/>
              </w:rPr>
              <w:t>con</w:t>
            </w:r>
            <w:r w:rsidRPr="001860D7">
              <w:rPr>
                <w:rFonts w:cs="Arial"/>
                <w:spacing w:val="1"/>
                <w:sz w:val="18"/>
                <w:szCs w:val="18"/>
              </w:rPr>
              <w:t>s</w:t>
            </w:r>
            <w:r w:rsidRPr="001860D7">
              <w:rPr>
                <w:rFonts w:cs="Arial"/>
                <w:sz w:val="18"/>
                <w:szCs w:val="18"/>
              </w:rPr>
              <w:t>ide</w:t>
            </w:r>
            <w:r w:rsidRPr="001860D7">
              <w:rPr>
                <w:rFonts w:cs="Arial"/>
                <w:spacing w:val="1"/>
                <w:sz w:val="18"/>
                <w:szCs w:val="18"/>
              </w:rPr>
              <w:t>r</w:t>
            </w:r>
            <w:r w:rsidRPr="001860D7">
              <w:rPr>
                <w:rFonts w:cs="Arial"/>
                <w:sz w:val="18"/>
                <w:szCs w:val="18"/>
              </w:rPr>
              <w:t>at</w:t>
            </w:r>
            <w:r w:rsidRPr="001860D7">
              <w:rPr>
                <w:rFonts w:cs="Arial"/>
                <w:spacing w:val="1"/>
                <w:sz w:val="18"/>
                <w:szCs w:val="18"/>
              </w:rPr>
              <w:t>i</w:t>
            </w:r>
            <w:r w:rsidRPr="001860D7">
              <w:rPr>
                <w:rFonts w:cs="Arial"/>
                <w:sz w:val="18"/>
                <w:szCs w:val="18"/>
              </w:rPr>
              <w:t>on.</w:t>
            </w:r>
          </w:p>
        </w:tc>
      </w:tr>
    </w:tbl>
    <w:p w14:paraId="0D5D830E"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F.3.11.8</w:t>
      </w:r>
      <w:r w:rsidRPr="001860D7">
        <w:rPr>
          <w:rFonts w:cs="Arial"/>
          <w:b/>
          <w:bCs/>
        </w:rPr>
        <w:tab/>
        <w:t>Scoring preferences</w:t>
      </w:r>
    </w:p>
    <w:p w14:paraId="577974B8"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Confirm that tenderers are eligible for the preferences claimed in accordance with the provisions of the tender data and reject all claims for preferences where tenderers are not eligible for such preferences.</w:t>
      </w:r>
    </w:p>
    <w:p w14:paraId="697F9F5E"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 xml:space="preserve">Calculate the total number of tender evaluation points for preferences claimed in accordance with the provisions of the tender data. </w:t>
      </w:r>
    </w:p>
    <w:p w14:paraId="6011C1E6"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F.3.11.9</w:t>
      </w:r>
      <w:r w:rsidRPr="001860D7">
        <w:rPr>
          <w:rFonts w:cs="Arial"/>
          <w:b/>
          <w:bCs/>
        </w:rPr>
        <w:tab/>
        <w:t>Scoring functionality</w:t>
      </w:r>
    </w:p>
    <w:p w14:paraId="24486BD9" w14:textId="77777777" w:rsidR="00D52653" w:rsidRPr="001860D7" w:rsidRDefault="00D52653" w:rsidP="00D52653">
      <w:pPr>
        <w:widowControl w:val="0"/>
        <w:autoSpaceDE w:val="0"/>
        <w:autoSpaceDN w:val="0"/>
        <w:adjustRightInd w:val="0"/>
        <w:spacing w:before="120" w:line="240" w:lineRule="auto"/>
        <w:ind w:left="142" w:right="-1"/>
        <w:jc w:val="both"/>
        <w:rPr>
          <w:sz w:val="18"/>
          <w:szCs w:val="18"/>
        </w:rPr>
      </w:pPr>
      <w:r w:rsidRPr="001860D7">
        <w:rPr>
          <w:sz w:val="18"/>
          <w:szCs w:val="18"/>
        </w:rPr>
        <w:t>Score each of the criteria and subcriteria for quality in accordance with the provisions of the Tender Data.</w:t>
      </w:r>
    </w:p>
    <w:p w14:paraId="095E2EC4" w14:textId="77777777" w:rsidR="00D52653" w:rsidRPr="001860D7" w:rsidRDefault="00D52653" w:rsidP="00D52653">
      <w:pPr>
        <w:widowControl w:val="0"/>
        <w:autoSpaceDE w:val="0"/>
        <w:autoSpaceDN w:val="0"/>
        <w:adjustRightInd w:val="0"/>
        <w:spacing w:before="120" w:line="240" w:lineRule="auto"/>
        <w:ind w:left="142" w:right="-1"/>
        <w:jc w:val="both"/>
        <w:rPr>
          <w:sz w:val="18"/>
          <w:szCs w:val="18"/>
        </w:rPr>
      </w:pPr>
      <w:r w:rsidRPr="001860D7">
        <w:rPr>
          <w:sz w:val="18"/>
          <w:szCs w:val="18"/>
        </w:rPr>
        <w:t>Calculate the total number of tender evaluation points for quality using the following formula:</w:t>
      </w:r>
    </w:p>
    <w:p w14:paraId="7D34BAE3" w14:textId="77777777" w:rsidR="00D52653" w:rsidRPr="001860D7" w:rsidRDefault="00D52653" w:rsidP="00D52653">
      <w:pPr>
        <w:widowControl w:val="0"/>
        <w:autoSpaceDE w:val="0"/>
        <w:autoSpaceDN w:val="0"/>
        <w:adjustRightInd w:val="0"/>
        <w:spacing w:before="120" w:line="240" w:lineRule="auto"/>
        <w:ind w:left="142" w:right="-1"/>
        <w:jc w:val="both"/>
        <w:rPr>
          <w:rFonts w:cs="Arial"/>
          <w:sz w:val="18"/>
          <w:szCs w:val="18"/>
        </w:rPr>
      </w:pPr>
      <w:r w:rsidRPr="001860D7">
        <w:rPr>
          <w:rFonts w:cs="Arial"/>
          <w:i/>
          <w:iCs/>
          <w:sz w:val="18"/>
          <w:szCs w:val="18"/>
        </w:rPr>
        <w:tab/>
      </w:r>
      <w:r w:rsidRPr="001860D7">
        <w:rPr>
          <w:rFonts w:cs="Arial"/>
          <w:i/>
          <w:iCs/>
          <w:sz w:val="18"/>
          <w:szCs w:val="18"/>
        </w:rPr>
        <w:tab/>
        <w:t>N</w:t>
      </w:r>
      <w:r w:rsidRPr="001860D7">
        <w:rPr>
          <w:rFonts w:cs="Arial"/>
          <w:i/>
          <w:iCs/>
          <w:position w:val="-2"/>
          <w:sz w:val="18"/>
          <w:szCs w:val="18"/>
          <w:vertAlign w:val="subscript"/>
        </w:rPr>
        <w:t>Q</w:t>
      </w:r>
      <w:r w:rsidRPr="001860D7">
        <w:rPr>
          <w:rFonts w:cs="Arial"/>
          <w:i/>
          <w:iCs/>
          <w:spacing w:val="16"/>
          <w:position w:val="-2"/>
          <w:sz w:val="18"/>
          <w:szCs w:val="18"/>
        </w:rPr>
        <w:t xml:space="preserve"> </w:t>
      </w:r>
      <w:r w:rsidRPr="001860D7">
        <w:rPr>
          <w:rFonts w:cs="Arial"/>
          <w:sz w:val="18"/>
          <w:szCs w:val="18"/>
        </w:rPr>
        <w:t>=</w:t>
      </w:r>
      <w:r w:rsidRPr="001860D7">
        <w:rPr>
          <w:rFonts w:cs="Arial"/>
          <w:spacing w:val="1"/>
          <w:sz w:val="18"/>
          <w:szCs w:val="18"/>
        </w:rPr>
        <w:t xml:space="preserve"> </w:t>
      </w:r>
      <w:r w:rsidRPr="001860D7">
        <w:rPr>
          <w:rFonts w:cs="Arial"/>
          <w:i/>
          <w:iCs/>
          <w:spacing w:val="-1"/>
          <w:sz w:val="18"/>
          <w:szCs w:val="18"/>
        </w:rPr>
        <w:t>W</w:t>
      </w:r>
      <w:r w:rsidRPr="001860D7">
        <w:rPr>
          <w:rFonts w:cs="Arial"/>
          <w:i/>
          <w:iCs/>
          <w:position w:val="-2"/>
          <w:sz w:val="18"/>
          <w:szCs w:val="18"/>
          <w:vertAlign w:val="subscript"/>
        </w:rPr>
        <w:t>2</w:t>
      </w:r>
      <w:r w:rsidRPr="001860D7">
        <w:rPr>
          <w:rFonts w:cs="Arial"/>
          <w:i/>
          <w:iCs/>
          <w:spacing w:val="17"/>
          <w:position w:val="-2"/>
          <w:sz w:val="18"/>
          <w:szCs w:val="18"/>
        </w:rPr>
        <w:t xml:space="preserve"> </w:t>
      </w:r>
      <w:r w:rsidRPr="001860D7">
        <w:rPr>
          <w:rFonts w:cs="Arial"/>
          <w:sz w:val="18"/>
          <w:szCs w:val="18"/>
        </w:rPr>
        <w:t>x</w:t>
      </w:r>
      <w:r w:rsidRPr="001860D7">
        <w:rPr>
          <w:rFonts w:cs="Arial"/>
          <w:spacing w:val="-2"/>
          <w:sz w:val="18"/>
          <w:szCs w:val="18"/>
        </w:rPr>
        <w:t xml:space="preserve"> </w:t>
      </w:r>
      <w:r w:rsidRPr="001860D7">
        <w:rPr>
          <w:rFonts w:cs="Arial"/>
          <w:i/>
          <w:iCs/>
          <w:sz w:val="18"/>
          <w:szCs w:val="18"/>
        </w:rPr>
        <w:t>S</w:t>
      </w:r>
      <w:r w:rsidRPr="001860D7">
        <w:rPr>
          <w:rFonts w:cs="Arial"/>
          <w:i/>
          <w:iCs/>
          <w:position w:val="-2"/>
          <w:sz w:val="18"/>
          <w:szCs w:val="18"/>
          <w:vertAlign w:val="subscript"/>
        </w:rPr>
        <w:t>O</w:t>
      </w:r>
      <w:r w:rsidRPr="001860D7">
        <w:rPr>
          <w:rFonts w:cs="Arial"/>
          <w:i/>
          <w:iCs/>
          <w:spacing w:val="1"/>
          <w:position w:val="-2"/>
          <w:sz w:val="18"/>
          <w:szCs w:val="18"/>
        </w:rPr>
        <w:t xml:space="preserve"> </w:t>
      </w:r>
      <w:r w:rsidRPr="001860D7">
        <w:rPr>
          <w:rFonts w:cs="Arial"/>
          <w:i/>
          <w:iCs/>
          <w:sz w:val="18"/>
          <w:szCs w:val="18"/>
        </w:rPr>
        <w:t>/ M</w:t>
      </w:r>
      <w:r w:rsidRPr="001860D7">
        <w:rPr>
          <w:rFonts w:cs="Arial"/>
          <w:i/>
          <w:iCs/>
          <w:position w:val="-2"/>
          <w:sz w:val="18"/>
          <w:szCs w:val="18"/>
          <w:vertAlign w:val="subscript"/>
        </w:rPr>
        <w:t>S</w:t>
      </w:r>
    </w:p>
    <w:p w14:paraId="6AF2A4AD" w14:textId="77777777" w:rsidR="00D52653" w:rsidRPr="001860D7" w:rsidRDefault="00D52653" w:rsidP="00D52653">
      <w:pPr>
        <w:widowControl w:val="0"/>
        <w:autoSpaceDE w:val="0"/>
        <w:autoSpaceDN w:val="0"/>
        <w:adjustRightInd w:val="0"/>
        <w:spacing w:before="120" w:line="240" w:lineRule="auto"/>
        <w:ind w:left="142" w:right="-1"/>
        <w:jc w:val="both"/>
        <w:rPr>
          <w:rFonts w:cs="Arial"/>
          <w:sz w:val="18"/>
          <w:szCs w:val="18"/>
        </w:rPr>
      </w:pPr>
      <w:r w:rsidRPr="001860D7">
        <w:rPr>
          <w:rFonts w:cs="Arial"/>
          <w:sz w:val="18"/>
          <w:szCs w:val="18"/>
        </w:rPr>
        <w:t>where:</w:t>
      </w:r>
      <w:r w:rsidRPr="001860D7">
        <w:rPr>
          <w:rFonts w:cs="Arial"/>
          <w:sz w:val="18"/>
          <w:szCs w:val="18"/>
        </w:rPr>
        <w:tab/>
      </w:r>
      <w:r w:rsidRPr="001860D7">
        <w:rPr>
          <w:rFonts w:cs="Arial"/>
          <w:sz w:val="18"/>
          <w:szCs w:val="18"/>
        </w:rPr>
        <w:tab/>
        <w:t>S</w:t>
      </w:r>
      <w:r w:rsidRPr="001860D7">
        <w:rPr>
          <w:rFonts w:cs="Arial"/>
          <w:sz w:val="18"/>
          <w:szCs w:val="18"/>
          <w:vertAlign w:val="subscript"/>
        </w:rPr>
        <w:t>O</w:t>
      </w:r>
      <w:r w:rsidRPr="001860D7">
        <w:rPr>
          <w:sz w:val="18"/>
          <w:szCs w:val="18"/>
        </w:rPr>
        <w:t xml:space="preserve"> is the score for quality allocated to the submission under consideration;</w:t>
      </w:r>
    </w:p>
    <w:p w14:paraId="79A477C1" w14:textId="77777777" w:rsidR="00D52653" w:rsidRPr="001860D7" w:rsidRDefault="00D52653" w:rsidP="00D52653">
      <w:pPr>
        <w:widowControl w:val="0"/>
        <w:autoSpaceDE w:val="0"/>
        <w:autoSpaceDN w:val="0"/>
        <w:adjustRightInd w:val="0"/>
        <w:spacing w:before="120" w:line="240" w:lineRule="auto"/>
        <w:ind w:left="1440"/>
        <w:rPr>
          <w:rFonts w:cs="Arial"/>
          <w:sz w:val="18"/>
          <w:szCs w:val="18"/>
        </w:rPr>
      </w:pPr>
      <w:r w:rsidRPr="001860D7">
        <w:rPr>
          <w:rFonts w:cs="Arial"/>
          <w:sz w:val="18"/>
          <w:szCs w:val="18"/>
        </w:rPr>
        <w:t>M</w:t>
      </w:r>
      <w:r w:rsidRPr="001860D7">
        <w:rPr>
          <w:rFonts w:cs="Arial"/>
          <w:position w:val="-2"/>
          <w:sz w:val="18"/>
          <w:szCs w:val="18"/>
          <w:vertAlign w:val="subscript"/>
        </w:rPr>
        <w:t>S</w:t>
      </w:r>
      <w:r w:rsidRPr="001860D7">
        <w:rPr>
          <w:rFonts w:cs="Arial"/>
          <w:position w:val="-2"/>
          <w:sz w:val="18"/>
          <w:szCs w:val="18"/>
        </w:rPr>
        <w:t xml:space="preserve"> </w:t>
      </w:r>
      <w:r w:rsidRPr="001860D7">
        <w:rPr>
          <w:sz w:val="18"/>
          <w:szCs w:val="18"/>
        </w:rPr>
        <w:t>is the maximum possible score for quality in respect of a submission; and</w:t>
      </w:r>
    </w:p>
    <w:p w14:paraId="35933182" w14:textId="77777777" w:rsidR="00D52653" w:rsidRPr="001860D7" w:rsidRDefault="00D52653" w:rsidP="00D52653">
      <w:pPr>
        <w:widowControl w:val="0"/>
        <w:autoSpaceDE w:val="0"/>
        <w:autoSpaceDN w:val="0"/>
        <w:adjustRightInd w:val="0"/>
        <w:spacing w:before="120" w:line="240" w:lineRule="auto"/>
        <w:ind w:left="1440"/>
        <w:rPr>
          <w:rFonts w:cs="Arial"/>
          <w:sz w:val="18"/>
          <w:szCs w:val="18"/>
        </w:rPr>
      </w:pPr>
      <w:r w:rsidRPr="001860D7">
        <w:rPr>
          <w:rFonts w:cs="Arial"/>
          <w:i/>
          <w:iCs/>
          <w:sz w:val="18"/>
          <w:szCs w:val="18"/>
        </w:rPr>
        <w:t>W</w:t>
      </w:r>
      <w:r w:rsidRPr="001860D7">
        <w:rPr>
          <w:rFonts w:cs="Arial"/>
          <w:i/>
          <w:iCs/>
          <w:position w:val="-2"/>
          <w:sz w:val="18"/>
          <w:szCs w:val="18"/>
          <w:vertAlign w:val="subscript"/>
        </w:rPr>
        <w:t>2</w:t>
      </w:r>
      <w:r w:rsidRPr="001860D7">
        <w:rPr>
          <w:rFonts w:cs="Arial"/>
          <w:i/>
          <w:iCs/>
          <w:spacing w:val="33"/>
          <w:position w:val="-2"/>
          <w:sz w:val="18"/>
          <w:szCs w:val="18"/>
        </w:rPr>
        <w:t xml:space="preserve"> </w:t>
      </w:r>
      <w:r w:rsidRPr="001860D7">
        <w:rPr>
          <w:sz w:val="18"/>
          <w:szCs w:val="18"/>
        </w:rPr>
        <w:t>is the maximum possible number of tender evaluation points awarded for the quality as stated in the tender data.</w:t>
      </w:r>
    </w:p>
    <w:p w14:paraId="6ADF0E95"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 xml:space="preserve">F.3.12 </w:t>
      </w:r>
      <w:r w:rsidRPr="001860D7">
        <w:rPr>
          <w:rFonts w:cs="Arial"/>
          <w:b/>
          <w:bCs/>
        </w:rPr>
        <w:tab/>
        <w:t>Insurance provided by the employer</w:t>
      </w:r>
    </w:p>
    <w:p w14:paraId="0A3F597A"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If requested by the proposed successful tenderer, submit for the tenderer's information the policies and / or certificates of insurance which the conditions of contract identified in the contract data, require the employer to provide.</w:t>
      </w:r>
    </w:p>
    <w:p w14:paraId="3B584DCD"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 xml:space="preserve">F.3.13 </w:t>
      </w:r>
      <w:r w:rsidRPr="001860D7">
        <w:rPr>
          <w:rFonts w:cs="Arial"/>
          <w:b/>
          <w:bCs/>
        </w:rPr>
        <w:tab/>
        <w:t>Acceptance of tender offer</w:t>
      </w:r>
    </w:p>
    <w:p w14:paraId="45AD78F4" w14:textId="77777777" w:rsidR="00D52653" w:rsidRPr="001860D7" w:rsidRDefault="00D52653" w:rsidP="00D52653">
      <w:pPr>
        <w:widowControl w:val="0"/>
        <w:autoSpaceDE w:val="0"/>
        <w:autoSpaceDN w:val="0"/>
        <w:adjustRightInd w:val="0"/>
        <w:spacing w:before="120" w:line="240" w:lineRule="auto"/>
        <w:ind w:left="118" w:right="83"/>
        <w:rPr>
          <w:rFonts w:cs="Arial"/>
          <w:sz w:val="18"/>
          <w:szCs w:val="18"/>
        </w:rPr>
      </w:pPr>
      <w:r w:rsidRPr="001860D7">
        <w:rPr>
          <w:sz w:val="18"/>
          <w:szCs w:val="18"/>
        </w:rPr>
        <w:t>Accept the tender offer, if in the opinion of the employer, it does not present any risk and only if the tenderer:</w:t>
      </w:r>
    </w:p>
    <w:p w14:paraId="2B060D6C" w14:textId="77777777" w:rsidR="00D52653" w:rsidRPr="001860D7" w:rsidRDefault="00D52653" w:rsidP="00D52653">
      <w:pPr>
        <w:widowControl w:val="0"/>
        <w:tabs>
          <w:tab w:val="left" w:pos="680"/>
        </w:tabs>
        <w:autoSpaceDE w:val="0"/>
        <w:autoSpaceDN w:val="0"/>
        <w:adjustRightInd w:val="0"/>
        <w:spacing w:before="120" w:line="240" w:lineRule="auto"/>
        <w:ind w:left="686" w:right="-1" w:hanging="568"/>
        <w:jc w:val="both"/>
        <w:rPr>
          <w:rFonts w:cs="Arial"/>
          <w:sz w:val="18"/>
          <w:szCs w:val="18"/>
        </w:rPr>
      </w:pPr>
      <w:r w:rsidRPr="001860D7">
        <w:rPr>
          <w:rFonts w:cs="Arial"/>
          <w:sz w:val="18"/>
          <w:szCs w:val="18"/>
        </w:rPr>
        <w:t>a)</w:t>
      </w:r>
      <w:r w:rsidRPr="001860D7">
        <w:rPr>
          <w:rFonts w:cs="Arial"/>
          <w:sz w:val="18"/>
          <w:szCs w:val="18"/>
        </w:rPr>
        <w:tab/>
      </w:r>
      <w:r w:rsidRPr="001860D7">
        <w:rPr>
          <w:sz w:val="18"/>
          <w:szCs w:val="18"/>
        </w:rPr>
        <w:t>is not under restrictions, or has principals who are under restrictions, preventing participating in the employer’s procurement,</w:t>
      </w:r>
    </w:p>
    <w:p w14:paraId="223DA77A" w14:textId="77777777" w:rsidR="00D52653" w:rsidRPr="001860D7" w:rsidRDefault="00D52653" w:rsidP="00D52653">
      <w:pPr>
        <w:widowControl w:val="0"/>
        <w:tabs>
          <w:tab w:val="left" w:pos="680"/>
        </w:tabs>
        <w:autoSpaceDE w:val="0"/>
        <w:autoSpaceDN w:val="0"/>
        <w:adjustRightInd w:val="0"/>
        <w:spacing w:before="120" w:line="240" w:lineRule="auto"/>
        <w:ind w:left="686" w:right="-1" w:hanging="568"/>
        <w:jc w:val="both"/>
        <w:rPr>
          <w:rFonts w:cs="Arial"/>
          <w:sz w:val="18"/>
          <w:szCs w:val="18"/>
        </w:rPr>
      </w:pPr>
      <w:r w:rsidRPr="001860D7">
        <w:rPr>
          <w:rFonts w:cs="Arial"/>
          <w:sz w:val="18"/>
          <w:szCs w:val="18"/>
        </w:rPr>
        <w:t>b)</w:t>
      </w:r>
      <w:r w:rsidRPr="001860D7">
        <w:rPr>
          <w:rFonts w:cs="Arial"/>
          <w:sz w:val="18"/>
          <w:szCs w:val="18"/>
        </w:rPr>
        <w:tab/>
      </w:r>
      <w:r w:rsidRPr="001860D7">
        <w:rPr>
          <w:sz w:val="18"/>
          <w:szCs w:val="18"/>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14:paraId="324EB27C" w14:textId="77777777" w:rsidR="00D52653" w:rsidRPr="001860D7" w:rsidRDefault="00D52653" w:rsidP="00D52653">
      <w:pPr>
        <w:widowControl w:val="0"/>
        <w:tabs>
          <w:tab w:val="left" w:pos="680"/>
        </w:tabs>
        <w:autoSpaceDE w:val="0"/>
        <w:autoSpaceDN w:val="0"/>
        <w:adjustRightInd w:val="0"/>
        <w:spacing w:before="120" w:line="240" w:lineRule="auto"/>
        <w:ind w:left="686" w:right="-1" w:hanging="568"/>
        <w:jc w:val="both"/>
        <w:rPr>
          <w:rFonts w:cs="Arial"/>
          <w:sz w:val="18"/>
          <w:szCs w:val="18"/>
        </w:rPr>
      </w:pPr>
      <w:r w:rsidRPr="001860D7">
        <w:rPr>
          <w:rFonts w:cs="Arial"/>
          <w:sz w:val="18"/>
          <w:szCs w:val="18"/>
        </w:rPr>
        <w:t>c)</w:t>
      </w:r>
      <w:r w:rsidRPr="001860D7">
        <w:rPr>
          <w:rFonts w:cs="Arial"/>
          <w:sz w:val="18"/>
          <w:szCs w:val="18"/>
        </w:rPr>
        <w:tab/>
      </w:r>
      <w:r w:rsidRPr="001860D7">
        <w:rPr>
          <w:sz w:val="18"/>
          <w:szCs w:val="18"/>
        </w:rPr>
        <w:t>has the legal capacity to enter into the contract,</w:t>
      </w:r>
    </w:p>
    <w:p w14:paraId="10221D9C" w14:textId="77777777" w:rsidR="00D52653" w:rsidRPr="001860D7" w:rsidRDefault="00D52653" w:rsidP="00D52653">
      <w:pPr>
        <w:widowControl w:val="0"/>
        <w:tabs>
          <w:tab w:val="left" w:pos="680"/>
        </w:tabs>
        <w:autoSpaceDE w:val="0"/>
        <w:autoSpaceDN w:val="0"/>
        <w:adjustRightInd w:val="0"/>
        <w:spacing w:before="120" w:line="240" w:lineRule="auto"/>
        <w:ind w:left="686" w:right="-1" w:hanging="568"/>
        <w:jc w:val="both"/>
        <w:rPr>
          <w:rFonts w:cs="Arial"/>
          <w:sz w:val="18"/>
          <w:szCs w:val="18"/>
        </w:rPr>
      </w:pPr>
      <w:r w:rsidRPr="001860D7">
        <w:rPr>
          <w:rFonts w:cs="Arial"/>
          <w:sz w:val="18"/>
          <w:szCs w:val="18"/>
        </w:rPr>
        <w:t>d)</w:t>
      </w:r>
      <w:r w:rsidRPr="001860D7">
        <w:rPr>
          <w:rFonts w:cs="Arial"/>
          <w:sz w:val="18"/>
          <w:szCs w:val="18"/>
        </w:rPr>
        <w:tab/>
      </w:r>
      <w:r w:rsidRPr="001860D7">
        <w:rPr>
          <w:sz w:val="18"/>
          <w:szCs w:val="18"/>
        </w:rPr>
        <w:t>is not insolvent, in receivership, under Business Rescue as provided for in chapter 6 of the Companies Act, 2008, bankrupt or being wound up, has his affairs administered by a court or a judicial officer, has suspended his business activities, or is subject to legal proceedings in respect of any of the foregoing,</w:t>
      </w:r>
    </w:p>
    <w:p w14:paraId="07D6A5FE" w14:textId="77777777" w:rsidR="00D52653" w:rsidRPr="001860D7" w:rsidRDefault="00D52653" w:rsidP="00D52653">
      <w:pPr>
        <w:widowControl w:val="0"/>
        <w:tabs>
          <w:tab w:val="left" w:pos="680"/>
        </w:tabs>
        <w:autoSpaceDE w:val="0"/>
        <w:autoSpaceDN w:val="0"/>
        <w:adjustRightInd w:val="0"/>
        <w:spacing w:before="120" w:line="240" w:lineRule="auto"/>
        <w:ind w:left="686" w:right="-1" w:hanging="568"/>
        <w:jc w:val="both"/>
        <w:rPr>
          <w:rFonts w:cs="Arial"/>
          <w:sz w:val="18"/>
          <w:szCs w:val="18"/>
        </w:rPr>
      </w:pPr>
      <w:r w:rsidRPr="001860D7">
        <w:rPr>
          <w:rFonts w:cs="Arial"/>
          <w:sz w:val="18"/>
          <w:szCs w:val="18"/>
        </w:rPr>
        <w:t>e)</w:t>
      </w:r>
      <w:r w:rsidRPr="001860D7">
        <w:rPr>
          <w:rFonts w:cs="Arial"/>
          <w:sz w:val="18"/>
          <w:szCs w:val="18"/>
        </w:rPr>
        <w:tab/>
      </w:r>
      <w:r w:rsidRPr="001860D7">
        <w:rPr>
          <w:sz w:val="18"/>
          <w:szCs w:val="18"/>
        </w:rPr>
        <w:t>complies with the legal requirements, if any, stated in the tender data, and</w:t>
      </w:r>
    </w:p>
    <w:p w14:paraId="50AABD37" w14:textId="77777777" w:rsidR="00D52653" w:rsidRPr="001860D7" w:rsidRDefault="00D52653" w:rsidP="00D52653">
      <w:pPr>
        <w:widowControl w:val="0"/>
        <w:tabs>
          <w:tab w:val="left" w:pos="680"/>
        </w:tabs>
        <w:autoSpaceDE w:val="0"/>
        <w:autoSpaceDN w:val="0"/>
        <w:adjustRightInd w:val="0"/>
        <w:spacing w:before="120" w:line="240" w:lineRule="auto"/>
        <w:ind w:left="686" w:right="-1" w:hanging="568"/>
        <w:jc w:val="both"/>
        <w:rPr>
          <w:rFonts w:cs="Arial"/>
          <w:sz w:val="18"/>
          <w:szCs w:val="18"/>
        </w:rPr>
      </w:pPr>
      <w:r w:rsidRPr="001860D7">
        <w:rPr>
          <w:rFonts w:cs="Arial"/>
          <w:sz w:val="18"/>
          <w:szCs w:val="18"/>
        </w:rPr>
        <w:t>f)</w:t>
      </w:r>
      <w:r w:rsidRPr="001860D7">
        <w:rPr>
          <w:rFonts w:cs="Arial"/>
          <w:sz w:val="18"/>
          <w:szCs w:val="18"/>
        </w:rPr>
        <w:tab/>
      </w:r>
      <w:r w:rsidRPr="001860D7">
        <w:rPr>
          <w:sz w:val="18"/>
          <w:szCs w:val="18"/>
        </w:rPr>
        <w:t>is able, in the opinion of the employer, to perform the contract free of conflicts of interest.</w:t>
      </w:r>
    </w:p>
    <w:p w14:paraId="4129CCCF"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lastRenderedPageBreak/>
        <w:t xml:space="preserve">F.3.14 </w:t>
      </w:r>
      <w:r w:rsidRPr="001860D7">
        <w:rPr>
          <w:rFonts w:cs="Arial"/>
          <w:b/>
          <w:bCs/>
        </w:rPr>
        <w:tab/>
        <w:t>Prepare contract documents</w:t>
      </w:r>
    </w:p>
    <w:p w14:paraId="7BA2F544" w14:textId="77777777" w:rsidR="00D52653" w:rsidRPr="001860D7" w:rsidRDefault="00D52653" w:rsidP="00D52653">
      <w:pPr>
        <w:widowControl w:val="0"/>
        <w:tabs>
          <w:tab w:val="left" w:pos="1134"/>
        </w:tabs>
        <w:autoSpaceDE w:val="0"/>
        <w:autoSpaceDN w:val="0"/>
        <w:adjustRightInd w:val="0"/>
        <w:spacing w:before="120" w:line="240" w:lineRule="auto"/>
        <w:ind w:left="118" w:right="82"/>
        <w:rPr>
          <w:rFonts w:cs="Arial"/>
          <w:sz w:val="18"/>
          <w:szCs w:val="18"/>
        </w:rPr>
      </w:pPr>
      <w:r w:rsidRPr="001860D7">
        <w:rPr>
          <w:rFonts w:cs="Arial"/>
          <w:b/>
          <w:bCs/>
          <w:spacing w:val="1"/>
          <w:sz w:val="18"/>
          <w:szCs w:val="18"/>
        </w:rPr>
        <w:t>F</w:t>
      </w:r>
      <w:r w:rsidRPr="001860D7">
        <w:rPr>
          <w:rFonts w:cs="Arial"/>
          <w:b/>
          <w:bCs/>
          <w:sz w:val="18"/>
          <w:szCs w:val="18"/>
        </w:rPr>
        <w:t>.3.14.1</w:t>
      </w:r>
      <w:r w:rsidRPr="001860D7">
        <w:rPr>
          <w:rFonts w:cs="Arial"/>
          <w:b/>
          <w:bCs/>
          <w:sz w:val="18"/>
          <w:szCs w:val="18"/>
        </w:rPr>
        <w:tab/>
      </w:r>
      <w:r w:rsidRPr="001860D7">
        <w:rPr>
          <w:sz w:val="18"/>
          <w:szCs w:val="18"/>
        </w:rPr>
        <w:t>If necessary, revise documents that shall form part of the contract and that were issued by the employer as part of the tender documents to take account of:</w:t>
      </w:r>
    </w:p>
    <w:p w14:paraId="35A82A44" w14:textId="77777777" w:rsidR="00D52653" w:rsidRPr="001860D7" w:rsidRDefault="00D52653" w:rsidP="00D52653">
      <w:pPr>
        <w:widowControl w:val="0"/>
        <w:tabs>
          <w:tab w:val="left" w:pos="680"/>
          <w:tab w:val="left" w:pos="1134"/>
        </w:tabs>
        <w:autoSpaceDE w:val="0"/>
        <w:autoSpaceDN w:val="0"/>
        <w:adjustRightInd w:val="0"/>
        <w:spacing w:before="120" w:line="240" w:lineRule="auto"/>
        <w:ind w:left="686" w:right="-1" w:hanging="568"/>
        <w:jc w:val="both"/>
        <w:rPr>
          <w:rFonts w:cs="Arial"/>
          <w:sz w:val="18"/>
          <w:szCs w:val="18"/>
        </w:rPr>
      </w:pPr>
      <w:r w:rsidRPr="001860D7">
        <w:rPr>
          <w:rFonts w:cs="Arial"/>
          <w:sz w:val="18"/>
          <w:szCs w:val="18"/>
        </w:rPr>
        <w:t>a)</w:t>
      </w:r>
      <w:r w:rsidRPr="001860D7">
        <w:rPr>
          <w:rFonts w:cs="Arial"/>
          <w:sz w:val="18"/>
          <w:szCs w:val="18"/>
        </w:rPr>
        <w:tab/>
      </w:r>
      <w:r w:rsidRPr="001860D7">
        <w:rPr>
          <w:sz w:val="18"/>
          <w:szCs w:val="18"/>
        </w:rPr>
        <w:t>addenda issued during the tender period,</w:t>
      </w:r>
    </w:p>
    <w:p w14:paraId="0F6A3039" w14:textId="77777777" w:rsidR="00D52653" w:rsidRPr="001860D7" w:rsidRDefault="00D52653" w:rsidP="00D52653">
      <w:pPr>
        <w:widowControl w:val="0"/>
        <w:tabs>
          <w:tab w:val="left" w:pos="680"/>
          <w:tab w:val="left" w:pos="1134"/>
        </w:tabs>
        <w:autoSpaceDE w:val="0"/>
        <w:autoSpaceDN w:val="0"/>
        <w:adjustRightInd w:val="0"/>
        <w:spacing w:before="120" w:line="240" w:lineRule="auto"/>
        <w:ind w:left="686" w:right="-1" w:hanging="568"/>
        <w:jc w:val="both"/>
        <w:rPr>
          <w:rFonts w:cs="Arial"/>
          <w:sz w:val="18"/>
          <w:szCs w:val="18"/>
        </w:rPr>
      </w:pPr>
      <w:r w:rsidRPr="001860D7">
        <w:rPr>
          <w:rFonts w:cs="Arial"/>
          <w:sz w:val="18"/>
          <w:szCs w:val="18"/>
        </w:rPr>
        <w:t>b)</w:t>
      </w:r>
      <w:r w:rsidRPr="001860D7">
        <w:rPr>
          <w:rFonts w:cs="Arial"/>
          <w:sz w:val="18"/>
          <w:szCs w:val="18"/>
        </w:rPr>
        <w:tab/>
      </w:r>
      <w:r w:rsidRPr="001860D7">
        <w:rPr>
          <w:sz w:val="18"/>
          <w:szCs w:val="18"/>
        </w:rPr>
        <w:t>inclusion of some of the returnable documents, and</w:t>
      </w:r>
    </w:p>
    <w:p w14:paraId="77C8B30D" w14:textId="77777777" w:rsidR="00D52653" w:rsidRPr="001860D7" w:rsidRDefault="00D52653" w:rsidP="00D52653">
      <w:pPr>
        <w:widowControl w:val="0"/>
        <w:tabs>
          <w:tab w:val="left" w:pos="680"/>
          <w:tab w:val="left" w:pos="1134"/>
        </w:tabs>
        <w:autoSpaceDE w:val="0"/>
        <w:autoSpaceDN w:val="0"/>
        <w:adjustRightInd w:val="0"/>
        <w:spacing w:before="120" w:line="240" w:lineRule="auto"/>
        <w:ind w:left="686" w:right="-1" w:hanging="568"/>
        <w:jc w:val="both"/>
        <w:rPr>
          <w:rFonts w:cs="Arial"/>
          <w:sz w:val="18"/>
          <w:szCs w:val="18"/>
        </w:rPr>
      </w:pPr>
      <w:r w:rsidRPr="001860D7">
        <w:rPr>
          <w:rFonts w:cs="Arial"/>
          <w:sz w:val="18"/>
          <w:szCs w:val="18"/>
        </w:rPr>
        <w:t>c)</w:t>
      </w:r>
      <w:r w:rsidRPr="001860D7">
        <w:rPr>
          <w:rFonts w:cs="Arial"/>
          <w:sz w:val="18"/>
          <w:szCs w:val="18"/>
        </w:rPr>
        <w:tab/>
      </w:r>
      <w:r w:rsidRPr="001860D7">
        <w:rPr>
          <w:sz w:val="18"/>
          <w:szCs w:val="18"/>
        </w:rPr>
        <w:t>other revisions agreed between the employer and the successful tenderer.</w:t>
      </w:r>
    </w:p>
    <w:p w14:paraId="6989EA56" w14:textId="77777777" w:rsidR="00D52653" w:rsidRPr="001860D7" w:rsidRDefault="00D52653" w:rsidP="00D52653">
      <w:pPr>
        <w:widowControl w:val="0"/>
        <w:tabs>
          <w:tab w:val="left" w:pos="1134"/>
        </w:tabs>
        <w:autoSpaceDE w:val="0"/>
        <w:autoSpaceDN w:val="0"/>
        <w:adjustRightInd w:val="0"/>
        <w:spacing w:before="120" w:line="240" w:lineRule="auto"/>
        <w:ind w:left="118" w:right="1369"/>
        <w:jc w:val="both"/>
        <w:rPr>
          <w:rFonts w:cs="Arial"/>
          <w:sz w:val="18"/>
          <w:szCs w:val="18"/>
        </w:rPr>
      </w:pPr>
      <w:r w:rsidRPr="001860D7">
        <w:rPr>
          <w:rFonts w:cs="Arial"/>
          <w:b/>
          <w:bCs/>
          <w:spacing w:val="1"/>
          <w:sz w:val="18"/>
          <w:szCs w:val="18"/>
        </w:rPr>
        <w:t>F</w:t>
      </w:r>
      <w:r w:rsidRPr="001860D7">
        <w:rPr>
          <w:rFonts w:cs="Arial"/>
          <w:b/>
          <w:bCs/>
          <w:sz w:val="18"/>
          <w:szCs w:val="18"/>
        </w:rPr>
        <w:t>.3.14.2</w:t>
      </w:r>
      <w:r w:rsidRPr="001860D7">
        <w:rPr>
          <w:rFonts w:cs="Arial"/>
          <w:b/>
          <w:bCs/>
          <w:sz w:val="18"/>
          <w:szCs w:val="18"/>
        </w:rPr>
        <w:tab/>
      </w:r>
      <w:r w:rsidRPr="001860D7">
        <w:rPr>
          <w:sz w:val="18"/>
          <w:szCs w:val="18"/>
        </w:rPr>
        <w:t>Complete the schedule of deviations attached to the form of offer and acceptance, if any</w:t>
      </w:r>
      <w:r w:rsidRPr="001860D7">
        <w:rPr>
          <w:rFonts w:cs="Arial"/>
          <w:sz w:val="18"/>
          <w:szCs w:val="18"/>
        </w:rPr>
        <w:t>.</w:t>
      </w:r>
    </w:p>
    <w:p w14:paraId="6AEFE5BE"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 xml:space="preserve">F.3.15 </w:t>
      </w:r>
      <w:r w:rsidRPr="001860D7">
        <w:rPr>
          <w:rFonts w:cs="Arial"/>
          <w:b/>
          <w:bCs/>
        </w:rPr>
        <w:tab/>
        <w:t>Complete adjudicator's contract</w:t>
      </w:r>
    </w:p>
    <w:p w14:paraId="104D9792"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Unless alternative arrangements have been agreed or otherwise provided for in the contract, arrange for both parties to complete formalities for appointing the selected adjudicator at the same time as the main contract is signed.</w:t>
      </w:r>
    </w:p>
    <w:p w14:paraId="0BBC8519"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 xml:space="preserve">F.3.16 </w:t>
      </w:r>
      <w:r w:rsidRPr="001860D7">
        <w:rPr>
          <w:rFonts w:cs="Arial"/>
          <w:b/>
          <w:bCs/>
        </w:rPr>
        <w:tab/>
        <w:t>Notice to unsuccessful tenderers</w:t>
      </w:r>
    </w:p>
    <w:p w14:paraId="5A4AC761" w14:textId="77777777" w:rsidR="00D52653" w:rsidRPr="001860D7" w:rsidRDefault="00D52653" w:rsidP="00D52653">
      <w:pPr>
        <w:widowControl w:val="0"/>
        <w:tabs>
          <w:tab w:val="left" w:pos="1134"/>
        </w:tabs>
        <w:autoSpaceDE w:val="0"/>
        <w:autoSpaceDN w:val="0"/>
        <w:adjustRightInd w:val="0"/>
        <w:spacing w:before="120" w:line="240" w:lineRule="auto"/>
        <w:ind w:left="118" w:right="81"/>
        <w:jc w:val="both"/>
        <w:rPr>
          <w:rFonts w:cs="Arial"/>
          <w:sz w:val="18"/>
          <w:szCs w:val="18"/>
        </w:rPr>
      </w:pPr>
      <w:r w:rsidRPr="001860D7">
        <w:rPr>
          <w:rFonts w:cs="Arial"/>
          <w:b/>
          <w:bCs/>
          <w:spacing w:val="1"/>
          <w:sz w:val="18"/>
          <w:szCs w:val="18"/>
        </w:rPr>
        <w:t>F</w:t>
      </w:r>
      <w:r w:rsidRPr="001860D7">
        <w:rPr>
          <w:rFonts w:cs="Arial"/>
          <w:b/>
          <w:bCs/>
          <w:sz w:val="18"/>
          <w:szCs w:val="18"/>
        </w:rPr>
        <w:t>.3.16.1</w:t>
      </w:r>
      <w:r w:rsidRPr="001860D7">
        <w:rPr>
          <w:rFonts w:cs="Arial"/>
          <w:b/>
          <w:bCs/>
          <w:sz w:val="18"/>
          <w:szCs w:val="18"/>
        </w:rPr>
        <w:tab/>
      </w:r>
      <w:r w:rsidRPr="001860D7">
        <w:rPr>
          <w:sz w:val="18"/>
          <w:szCs w:val="18"/>
        </w:rPr>
        <w:t>Notify the successful tenderer of the employer's acceptance of his tender offer by completing and returning one copy of the form of offer and acceptance before the expiry of the validity period stated in the tender data, or agreed additional period.</w:t>
      </w:r>
    </w:p>
    <w:p w14:paraId="01CFB008" w14:textId="77777777" w:rsidR="00D52653" w:rsidRPr="001860D7" w:rsidRDefault="00D52653" w:rsidP="00D52653">
      <w:pPr>
        <w:widowControl w:val="0"/>
        <w:tabs>
          <w:tab w:val="left" w:pos="1134"/>
        </w:tabs>
        <w:autoSpaceDE w:val="0"/>
        <w:autoSpaceDN w:val="0"/>
        <w:adjustRightInd w:val="0"/>
        <w:spacing w:before="120" w:line="240" w:lineRule="auto"/>
        <w:ind w:left="118" w:right="82"/>
        <w:rPr>
          <w:rFonts w:cs="Arial"/>
          <w:sz w:val="18"/>
          <w:szCs w:val="18"/>
        </w:rPr>
      </w:pPr>
      <w:r w:rsidRPr="001860D7">
        <w:rPr>
          <w:rFonts w:cs="Arial"/>
          <w:b/>
          <w:bCs/>
          <w:spacing w:val="1"/>
          <w:sz w:val="18"/>
          <w:szCs w:val="18"/>
        </w:rPr>
        <w:t>F</w:t>
      </w:r>
      <w:r w:rsidRPr="001860D7">
        <w:rPr>
          <w:rFonts w:cs="Arial"/>
          <w:b/>
          <w:bCs/>
          <w:sz w:val="18"/>
          <w:szCs w:val="18"/>
        </w:rPr>
        <w:t>.3.16.2</w:t>
      </w:r>
      <w:r w:rsidRPr="001860D7">
        <w:rPr>
          <w:rFonts w:cs="Arial"/>
          <w:b/>
          <w:bCs/>
          <w:sz w:val="18"/>
          <w:szCs w:val="18"/>
        </w:rPr>
        <w:tab/>
      </w:r>
      <w:r w:rsidRPr="001860D7">
        <w:rPr>
          <w:sz w:val="18"/>
          <w:szCs w:val="18"/>
        </w:rPr>
        <w:t>After the successful tenderer has been notified of the employer’s acceptance of the tender, notify other tenderers that their tender offers have not been accepted.</w:t>
      </w:r>
    </w:p>
    <w:p w14:paraId="17A0C394"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F.3.17</w:t>
      </w:r>
      <w:r w:rsidRPr="001860D7">
        <w:rPr>
          <w:rFonts w:cs="Arial"/>
          <w:b/>
          <w:bCs/>
        </w:rPr>
        <w:tab/>
        <w:t>Provide copies of the contracts</w:t>
      </w:r>
    </w:p>
    <w:p w14:paraId="0D7BBFBD"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sz w:val="18"/>
          <w:szCs w:val="18"/>
        </w:rPr>
      </w:pPr>
      <w:r w:rsidRPr="001860D7">
        <w:rPr>
          <w:sz w:val="18"/>
          <w:szCs w:val="18"/>
        </w:rPr>
        <w:t>Provide to the successful tenderer the number of copies stated in the Tender Data of the signed copy of the contract as soon as possible after completion and signing of the form of offer and acceptance.</w:t>
      </w:r>
    </w:p>
    <w:p w14:paraId="5F777E44"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 xml:space="preserve">F.3.18 </w:t>
      </w:r>
      <w:r w:rsidRPr="001860D7">
        <w:rPr>
          <w:rFonts w:cs="Arial"/>
          <w:b/>
          <w:bCs/>
        </w:rPr>
        <w:tab/>
        <w:t>Provide written reasons for actions taken</w:t>
      </w:r>
    </w:p>
    <w:p w14:paraId="0633D0EC" w14:textId="77777777" w:rsidR="00D52653" w:rsidRPr="001860D7" w:rsidRDefault="00D52653" w:rsidP="00D52653">
      <w:pPr>
        <w:spacing w:before="120" w:line="240" w:lineRule="auto"/>
        <w:ind w:left="142"/>
        <w:jc w:val="both"/>
        <w:rPr>
          <w:sz w:val="18"/>
          <w:szCs w:val="18"/>
        </w:rPr>
      </w:pPr>
      <w:r w:rsidRPr="001860D7">
        <w:rPr>
          <w:sz w:val="18"/>
          <w:szCs w:val="18"/>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14:paraId="0CE29586" w14:textId="77777777" w:rsidR="00D52653" w:rsidRPr="001860D7" w:rsidRDefault="00D52653" w:rsidP="00D52653">
      <w:pPr>
        <w:keepNext/>
        <w:keepLines/>
        <w:widowControl w:val="0"/>
        <w:tabs>
          <w:tab w:val="left" w:pos="1134"/>
        </w:tabs>
        <w:autoSpaceDE w:val="0"/>
        <w:autoSpaceDN w:val="0"/>
        <w:adjustRightInd w:val="0"/>
        <w:spacing w:before="120" w:line="240" w:lineRule="auto"/>
        <w:ind w:left="119"/>
        <w:jc w:val="both"/>
        <w:outlineLvl w:val="0"/>
        <w:rPr>
          <w:rFonts w:cs="Arial"/>
          <w:b/>
          <w:bCs/>
        </w:rPr>
      </w:pPr>
      <w:r w:rsidRPr="001860D7">
        <w:rPr>
          <w:rFonts w:cs="Arial"/>
          <w:b/>
          <w:bCs/>
        </w:rPr>
        <w:t xml:space="preserve">F.3.19 </w:t>
      </w:r>
      <w:r w:rsidRPr="001860D7">
        <w:rPr>
          <w:rFonts w:cs="Arial"/>
          <w:b/>
          <w:bCs/>
        </w:rPr>
        <w:tab/>
      </w:r>
      <w:r w:rsidRPr="001860D7">
        <w:rPr>
          <w:b/>
        </w:rPr>
        <w:t>Transparency in the procurement process</w:t>
      </w:r>
    </w:p>
    <w:p w14:paraId="6B8EFA76" w14:textId="77777777" w:rsidR="00D52653" w:rsidRPr="001860D7" w:rsidRDefault="00D52653" w:rsidP="00D52653">
      <w:pPr>
        <w:widowControl w:val="0"/>
        <w:tabs>
          <w:tab w:val="left" w:pos="1134"/>
        </w:tabs>
        <w:autoSpaceDE w:val="0"/>
        <w:autoSpaceDN w:val="0"/>
        <w:adjustRightInd w:val="0"/>
        <w:spacing w:before="120" w:line="240" w:lineRule="auto"/>
        <w:ind w:left="118" w:right="82"/>
        <w:rPr>
          <w:sz w:val="18"/>
          <w:szCs w:val="18"/>
        </w:rPr>
      </w:pPr>
      <w:r w:rsidRPr="001860D7">
        <w:rPr>
          <w:rFonts w:cs="Arial"/>
          <w:b/>
          <w:bCs/>
          <w:spacing w:val="1"/>
          <w:sz w:val="18"/>
          <w:szCs w:val="18"/>
        </w:rPr>
        <w:t>F</w:t>
      </w:r>
      <w:r w:rsidRPr="001860D7">
        <w:rPr>
          <w:rFonts w:cs="Arial"/>
          <w:b/>
          <w:bCs/>
          <w:sz w:val="18"/>
          <w:szCs w:val="18"/>
        </w:rPr>
        <w:t>.3.19.1</w:t>
      </w:r>
      <w:r w:rsidRPr="001860D7">
        <w:rPr>
          <w:rFonts w:cs="Arial"/>
          <w:b/>
          <w:bCs/>
          <w:sz w:val="18"/>
          <w:szCs w:val="18"/>
        </w:rPr>
        <w:tab/>
      </w:r>
      <w:r w:rsidRPr="001860D7">
        <w:rPr>
          <w:sz w:val="18"/>
          <w:szCs w:val="18"/>
        </w:rPr>
        <w:t>The CIDB prescripts require that tenders must be advertised and be registered on the CIDB Tender system.</w:t>
      </w:r>
    </w:p>
    <w:p w14:paraId="672B7754" w14:textId="77777777" w:rsidR="00D52653" w:rsidRPr="001860D7" w:rsidRDefault="00D52653" w:rsidP="00D52653">
      <w:pPr>
        <w:widowControl w:val="0"/>
        <w:tabs>
          <w:tab w:val="left" w:pos="1134"/>
        </w:tabs>
        <w:autoSpaceDE w:val="0"/>
        <w:autoSpaceDN w:val="0"/>
        <w:adjustRightInd w:val="0"/>
        <w:spacing w:before="120" w:line="240" w:lineRule="auto"/>
        <w:ind w:left="118" w:right="82"/>
        <w:rPr>
          <w:rFonts w:cs="Arial"/>
          <w:sz w:val="18"/>
          <w:szCs w:val="18"/>
        </w:rPr>
      </w:pPr>
      <w:r w:rsidRPr="001860D7">
        <w:rPr>
          <w:rFonts w:cs="Arial"/>
          <w:b/>
          <w:bCs/>
          <w:spacing w:val="1"/>
          <w:sz w:val="18"/>
          <w:szCs w:val="18"/>
        </w:rPr>
        <w:t>F</w:t>
      </w:r>
      <w:r w:rsidRPr="001860D7">
        <w:rPr>
          <w:rFonts w:cs="Arial"/>
          <w:b/>
          <w:bCs/>
          <w:sz w:val="18"/>
          <w:szCs w:val="18"/>
        </w:rPr>
        <w:t>.3.19.2</w:t>
      </w:r>
      <w:r w:rsidRPr="001860D7">
        <w:rPr>
          <w:rFonts w:cs="Arial"/>
          <w:b/>
          <w:bCs/>
          <w:sz w:val="18"/>
          <w:szCs w:val="18"/>
        </w:rPr>
        <w:tab/>
      </w:r>
      <w:r w:rsidRPr="001860D7">
        <w:rPr>
          <w:sz w:val="18"/>
          <w:szCs w:val="18"/>
        </w:rPr>
        <w:t>The employer must adopt a transparency model that incorporates the disclosure and accountability as transparency requirements in the procurement process.</w:t>
      </w:r>
    </w:p>
    <w:p w14:paraId="098DB21A" w14:textId="77777777" w:rsidR="00D52653" w:rsidRPr="001860D7" w:rsidRDefault="00D52653" w:rsidP="00D52653">
      <w:pPr>
        <w:widowControl w:val="0"/>
        <w:tabs>
          <w:tab w:val="left" w:pos="1134"/>
        </w:tabs>
        <w:autoSpaceDE w:val="0"/>
        <w:autoSpaceDN w:val="0"/>
        <w:adjustRightInd w:val="0"/>
        <w:spacing w:before="120" w:line="240" w:lineRule="auto"/>
        <w:ind w:left="118" w:right="82"/>
        <w:rPr>
          <w:rFonts w:cs="Arial"/>
          <w:sz w:val="18"/>
          <w:szCs w:val="18"/>
        </w:rPr>
      </w:pPr>
      <w:r w:rsidRPr="001860D7">
        <w:rPr>
          <w:rFonts w:cs="Arial"/>
          <w:b/>
          <w:bCs/>
          <w:spacing w:val="1"/>
          <w:sz w:val="18"/>
          <w:szCs w:val="18"/>
        </w:rPr>
        <w:t>F</w:t>
      </w:r>
      <w:r w:rsidRPr="001860D7">
        <w:rPr>
          <w:rFonts w:cs="Arial"/>
          <w:b/>
          <w:bCs/>
          <w:sz w:val="18"/>
          <w:szCs w:val="18"/>
        </w:rPr>
        <w:t>.3.19.3</w:t>
      </w:r>
      <w:r w:rsidRPr="001860D7">
        <w:rPr>
          <w:rFonts w:cs="Arial"/>
          <w:b/>
          <w:bCs/>
          <w:sz w:val="18"/>
          <w:szCs w:val="18"/>
        </w:rPr>
        <w:tab/>
      </w:r>
      <w:r w:rsidRPr="001860D7">
        <w:rPr>
          <w:sz w:val="18"/>
          <w:szCs w:val="18"/>
        </w:rPr>
        <w:t>The transparency model must identify the criteria for selection of projects, project information template and the threshold value of the projects to be disclosed in the public domain at various intervals of delivery of infrastructure projects.</w:t>
      </w:r>
    </w:p>
    <w:p w14:paraId="1BF64818" w14:textId="77777777" w:rsidR="00D52653" w:rsidRPr="001860D7" w:rsidRDefault="00D52653" w:rsidP="00D52653">
      <w:pPr>
        <w:widowControl w:val="0"/>
        <w:tabs>
          <w:tab w:val="left" w:pos="1134"/>
        </w:tabs>
        <w:autoSpaceDE w:val="0"/>
        <w:autoSpaceDN w:val="0"/>
        <w:adjustRightInd w:val="0"/>
        <w:spacing w:before="120" w:line="240" w:lineRule="auto"/>
        <w:ind w:left="118" w:right="82"/>
        <w:rPr>
          <w:sz w:val="18"/>
          <w:szCs w:val="18"/>
        </w:rPr>
      </w:pPr>
      <w:r w:rsidRPr="001860D7">
        <w:rPr>
          <w:rFonts w:cs="Arial"/>
          <w:b/>
          <w:bCs/>
          <w:spacing w:val="1"/>
          <w:sz w:val="18"/>
          <w:szCs w:val="18"/>
        </w:rPr>
        <w:t>F</w:t>
      </w:r>
      <w:r w:rsidRPr="001860D7">
        <w:rPr>
          <w:rFonts w:cs="Arial"/>
          <w:b/>
          <w:bCs/>
          <w:sz w:val="18"/>
          <w:szCs w:val="18"/>
        </w:rPr>
        <w:t>.3.19.4</w:t>
      </w:r>
      <w:r w:rsidRPr="001860D7">
        <w:rPr>
          <w:rFonts w:cs="Arial"/>
          <w:b/>
          <w:bCs/>
          <w:sz w:val="18"/>
          <w:szCs w:val="18"/>
        </w:rPr>
        <w:tab/>
      </w:r>
      <w:r w:rsidRPr="001860D7">
        <w:rPr>
          <w:sz w:val="18"/>
          <w:szCs w:val="18"/>
        </w:rPr>
        <w:t>The client must publish the information on a quarterly basis which contains the following information:</w:t>
      </w:r>
    </w:p>
    <w:p w14:paraId="5238807B" w14:textId="77777777" w:rsidR="00D52653" w:rsidRPr="001860D7"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t>Procurement planning process</w:t>
      </w:r>
    </w:p>
    <w:p w14:paraId="5CA5DEA0" w14:textId="77777777" w:rsidR="00D52653" w:rsidRPr="001860D7"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t>Procurement method and evaluation process</w:t>
      </w:r>
    </w:p>
    <w:p w14:paraId="625A8833" w14:textId="77777777" w:rsidR="00D52653" w:rsidRPr="001860D7"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t>Contract type</w:t>
      </w:r>
    </w:p>
    <w:p w14:paraId="4627F1D5" w14:textId="77777777" w:rsidR="00D52653" w:rsidRPr="001860D7"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t>Contract status</w:t>
      </w:r>
    </w:p>
    <w:p w14:paraId="0575420A" w14:textId="77777777" w:rsidR="00D52653" w:rsidRPr="001860D7"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t>Number of firms tendering</w:t>
      </w:r>
    </w:p>
    <w:p w14:paraId="7E731BF2" w14:textId="77777777" w:rsidR="00D52653" w:rsidRPr="001860D7"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t>Cost estimate</w:t>
      </w:r>
    </w:p>
    <w:p w14:paraId="21041A76" w14:textId="77777777" w:rsidR="00D52653" w:rsidRPr="001860D7"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t>Contract title</w:t>
      </w:r>
    </w:p>
    <w:p w14:paraId="3577EAF9" w14:textId="77777777" w:rsidR="00D52653" w:rsidRPr="001860D7"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lastRenderedPageBreak/>
        <w:t>Contract firm(s)</w:t>
      </w:r>
    </w:p>
    <w:p w14:paraId="547E1E95" w14:textId="77777777" w:rsidR="00D52653" w:rsidRPr="001860D7"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t>Contract price</w:t>
      </w:r>
    </w:p>
    <w:p w14:paraId="056828F4" w14:textId="77777777" w:rsidR="00D52653" w:rsidRPr="001860D7"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t>Contract scope of work</w:t>
      </w:r>
    </w:p>
    <w:p w14:paraId="07F7BE8F" w14:textId="77777777" w:rsidR="00D52653" w:rsidRPr="001860D7"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t>Contract start date and duration</w:t>
      </w:r>
    </w:p>
    <w:p w14:paraId="465623FA" w14:textId="7C0F6DFD" w:rsidR="00D52653" w:rsidRDefault="00D52653" w:rsidP="00641C1F">
      <w:pPr>
        <w:widowControl w:val="0"/>
        <w:numPr>
          <w:ilvl w:val="0"/>
          <w:numId w:val="4"/>
        </w:numPr>
        <w:tabs>
          <w:tab w:val="left" w:pos="1134"/>
        </w:tabs>
        <w:autoSpaceDE w:val="0"/>
        <w:autoSpaceDN w:val="0"/>
        <w:adjustRightInd w:val="0"/>
        <w:spacing w:after="0" w:line="240" w:lineRule="auto"/>
        <w:ind w:left="833" w:right="79" w:hanging="357"/>
        <w:rPr>
          <w:rFonts w:ascii="Arial" w:hAnsi="Arial" w:cs="Arial"/>
          <w:sz w:val="18"/>
          <w:szCs w:val="18"/>
        </w:rPr>
      </w:pPr>
      <w:r w:rsidRPr="001860D7">
        <w:rPr>
          <w:rFonts w:ascii="Arial" w:hAnsi="Arial" w:cs="Arial"/>
          <w:sz w:val="18"/>
          <w:szCs w:val="18"/>
        </w:rPr>
        <w:t>Contract evaluation reports</w:t>
      </w:r>
    </w:p>
    <w:p w14:paraId="76FB8B34" w14:textId="77777777" w:rsidR="00D7165E" w:rsidRPr="001860D7" w:rsidRDefault="00D7165E" w:rsidP="00D7165E">
      <w:pPr>
        <w:widowControl w:val="0"/>
        <w:tabs>
          <w:tab w:val="left" w:pos="1134"/>
        </w:tabs>
        <w:autoSpaceDE w:val="0"/>
        <w:autoSpaceDN w:val="0"/>
        <w:adjustRightInd w:val="0"/>
        <w:spacing w:after="0" w:line="240" w:lineRule="auto"/>
        <w:ind w:left="833" w:right="79"/>
        <w:rPr>
          <w:rFonts w:ascii="Arial" w:hAnsi="Arial" w:cs="Arial"/>
          <w:sz w:val="18"/>
          <w:szCs w:val="18"/>
        </w:rPr>
      </w:pPr>
    </w:p>
    <w:p w14:paraId="71AF1837" w14:textId="77777777" w:rsidR="00D52653" w:rsidRPr="001860D7" w:rsidRDefault="00D52653" w:rsidP="00D52653">
      <w:pPr>
        <w:widowControl w:val="0"/>
        <w:tabs>
          <w:tab w:val="left" w:pos="1134"/>
        </w:tabs>
        <w:autoSpaceDE w:val="0"/>
        <w:autoSpaceDN w:val="0"/>
        <w:adjustRightInd w:val="0"/>
        <w:spacing w:before="120" w:line="240" w:lineRule="auto"/>
        <w:ind w:left="118" w:right="82"/>
        <w:rPr>
          <w:sz w:val="18"/>
          <w:szCs w:val="18"/>
        </w:rPr>
      </w:pPr>
      <w:r w:rsidRPr="001860D7">
        <w:rPr>
          <w:rFonts w:cs="Arial"/>
          <w:b/>
          <w:bCs/>
          <w:spacing w:val="1"/>
          <w:sz w:val="18"/>
          <w:szCs w:val="18"/>
        </w:rPr>
        <w:t>F</w:t>
      </w:r>
      <w:r w:rsidRPr="001860D7">
        <w:rPr>
          <w:rFonts w:cs="Arial"/>
          <w:b/>
          <w:bCs/>
          <w:sz w:val="18"/>
          <w:szCs w:val="18"/>
        </w:rPr>
        <w:t>.3.19.5</w:t>
      </w:r>
      <w:r w:rsidRPr="001860D7">
        <w:rPr>
          <w:rFonts w:cs="Arial"/>
          <w:b/>
          <w:bCs/>
          <w:sz w:val="18"/>
          <w:szCs w:val="18"/>
        </w:rPr>
        <w:tab/>
      </w:r>
      <w:r w:rsidRPr="001860D7">
        <w:rPr>
          <w:sz w:val="18"/>
          <w:szCs w:val="18"/>
        </w:rPr>
        <w:t>The employer must establish a Consultative Forum which will conduct a random audit in the implementation of the transparency requirements in the procurement process.</w:t>
      </w:r>
    </w:p>
    <w:p w14:paraId="6540F37C" w14:textId="77777777" w:rsidR="00D52653" w:rsidRPr="001860D7" w:rsidRDefault="00D52653" w:rsidP="00D52653">
      <w:pPr>
        <w:widowControl w:val="0"/>
        <w:tabs>
          <w:tab w:val="left" w:pos="1134"/>
        </w:tabs>
        <w:autoSpaceDE w:val="0"/>
        <w:autoSpaceDN w:val="0"/>
        <w:adjustRightInd w:val="0"/>
        <w:spacing w:before="120" w:line="240" w:lineRule="auto"/>
        <w:ind w:left="118" w:right="82"/>
        <w:rPr>
          <w:sz w:val="18"/>
          <w:szCs w:val="18"/>
        </w:rPr>
      </w:pPr>
      <w:r w:rsidRPr="001860D7">
        <w:rPr>
          <w:rFonts w:cs="Arial"/>
          <w:b/>
          <w:bCs/>
          <w:spacing w:val="1"/>
          <w:sz w:val="18"/>
          <w:szCs w:val="18"/>
        </w:rPr>
        <w:t>F</w:t>
      </w:r>
      <w:r w:rsidRPr="001860D7">
        <w:rPr>
          <w:rFonts w:cs="Arial"/>
          <w:b/>
          <w:bCs/>
          <w:sz w:val="18"/>
          <w:szCs w:val="18"/>
        </w:rPr>
        <w:t>.3.19.6</w:t>
      </w:r>
      <w:r w:rsidRPr="001860D7">
        <w:rPr>
          <w:rFonts w:cs="Arial"/>
          <w:b/>
          <w:bCs/>
          <w:sz w:val="18"/>
          <w:szCs w:val="18"/>
        </w:rPr>
        <w:tab/>
      </w:r>
      <w:r w:rsidRPr="001860D7">
        <w:rPr>
          <w:sz w:val="18"/>
          <w:szCs w:val="18"/>
        </w:rPr>
        <w:t>Consultative Forum must be an independent structure from the bid committees</w:t>
      </w:r>
    </w:p>
    <w:p w14:paraId="07C9BF7B" w14:textId="77777777" w:rsidR="00D52653" w:rsidRPr="001860D7" w:rsidRDefault="00D52653" w:rsidP="00D52653">
      <w:pPr>
        <w:widowControl w:val="0"/>
        <w:tabs>
          <w:tab w:val="left" w:pos="1134"/>
        </w:tabs>
        <w:autoSpaceDE w:val="0"/>
        <w:autoSpaceDN w:val="0"/>
        <w:adjustRightInd w:val="0"/>
        <w:spacing w:before="120" w:line="240" w:lineRule="auto"/>
        <w:ind w:left="118" w:right="82"/>
        <w:rPr>
          <w:sz w:val="18"/>
          <w:szCs w:val="18"/>
        </w:rPr>
      </w:pPr>
      <w:r w:rsidRPr="001860D7">
        <w:rPr>
          <w:rFonts w:cs="Arial"/>
          <w:b/>
          <w:bCs/>
          <w:spacing w:val="1"/>
          <w:sz w:val="18"/>
          <w:szCs w:val="18"/>
        </w:rPr>
        <w:t>F</w:t>
      </w:r>
      <w:r w:rsidRPr="001860D7">
        <w:rPr>
          <w:rFonts w:cs="Arial"/>
          <w:b/>
          <w:bCs/>
          <w:sz w:val="18"/>
          <w:szCs w:val="18"/>
        </w:rPr>
        <w:t>.3.19.7</w:t>
      </w:r>
      <w:r w:rsidRPr="001860D7">
        <w:rPr>
          <w:rFonts w:cs="Arial"/>
          <w:b/>
          <w:bCs/>
          <w:sz w:val="18"/>
          <w:szCs w:val="18"/>
        </w:rPr>
        <w:tab/>
      </w:r>
      <w:r w:rsidRPr="001860D7">
        <w:rPr>
          <w:sz w:val="18"/>
          <w:szCs w:val="18"/>
        </w:rPr>
        <w:t>The information must be published on the employer’s website.</w:t>
      </w:r>
    </w:p>
    <w:p w14:paraId="61C38695" w14:textId="77777777" w:rsidR="00D52653" w:rsidRPr="001860D7" w:rsidRDefault="00D52653" w:rsidP="00D52653">
      <w:pPr>
        <w:widowControl w:val="0"/>
        <w:tabs>
          <w:tab w:val="left" w:pos="1134"/>
        </w:tabs>
        <w:autoSpaceDE w:val="0"/>
        <w:autoSpaceDN w:val="0"/>
        <w:adjustRightInd w:val="0"/>
        <w:spacing w:before="120" w:line="240" w:lineRule="auto"/>
        <w:ind w:left="118" w:right="82"/>
        <w:rPr>
          <w:sz w:val="18"/>
          <w:szCs w:val="18"/>
        </w:rPr>
      </w:pPr>
      <w:r w:rsidRPr="001860D7">
        <w:rPr>
          <w:rFonts w:cs="Arial"/>
          <w:b/>
          <w:bCs/>
          <w:spacing w:val="1"/>
          <w:sz w:val="18"/>
          <w:szCs w:val="18"/>
        </w:rPr>
        <w:t>F</w:t>
      </w:r>
      <w:r w:rsidRPr="001860D7">
        <w:rPr>
          <w:rFonts w:cs="Arial"/>
          <w:b/>
          <w:bCs/>
          <w:sz w:val="18"/>
          <w:szCs w:val="18"/>
        </w:rPr>
        <w:t>.3.19.8</w:t>
      </w:r>
      <w:r w:rsidRPr="001860D7">
        <w:rPr>
          <w:rFonts w:cs="Arial"/>
          <w:b/>
          <w:bCs/>
          <w:sz w:val="18"/>
          <w:szCs w:val="18"/>
        </w:rPr>
        <w:tab/>
      </w:r>
      <w:r w:rsidRPr="001860D7">
        <w:rPr>
          <w:sz w:val="18"/>
          <w:szCs w:val="18"/>
        </w:rPr>
        <w:t>Records of such disclosed information must be retained for audit purposes.</w:t>
      </w:r>
    </w:p>
    <w:p w14:paraId="532AD5AF" w14:textId="35E6770B" w:rsidR="00D52653" w:rsidRDefault="00D52653" w:rsidP="00D7165E">
      <w:pPr>
        <w:spacing w:before="240" w:after="240"/>
        <w:ind w:left="360"/>
        <w:jc w:val="both"/>
        <w:rPr>
          <w:rFonts w:cstheme="minorHAnsi"/>
          <w:b/>
          <w:u w:val="single"/>
        </w:rPr>
      </w:pPr>
    </w:p>
    <w:p w14:paraId="6571A0C2" w14:textId="5331226B" w:rsidR="00D7165E" w:rsidRDefault="00D7165E" w:rsidP="00D7165E">
      <w:pPr>
        <w:spacing w:before="240" w:after="240"/>
        <w:ind w:left="360"/>
        <w:jc w:val="both"/>
        <w:rPr>
          <w:rFonts w:cstheme="minorHAnsi"/>
          <w:b/>
          <w:u w:val="single"/>
        </w:rPr>
      </w:pPr>
    </w:p>
    <w:p w14:paraId="1F024AF3" w14:textId="354C21AE" w:rsidR="00D7165E" w:rsidRDefault="00D7165E" w:rsidP="00D7165E">
      <w:pPr>
        <w:spacing w:before="240" w:after="240"/>
        <w:ind w:left="360"/>
        <w:jc w:val="both"/>
        <w:rPr>
          <w:rFonts w:cstheme="minorHAnsi"/>
          <w:b/>
          <w:u w:val="single"/>
        </w:rPr>
      </w:pPr>
    </w:p>
    <w:p w14:paraId="44B4F165" w14:textId="77777777" w:rsidR="00D7165E" w:rsidRDefault="00D7165E">
      <w:pPr>
        <w:rPr>
          <w:rFonts w:cstheme="minorHAnsi"/>
          <w:b/>
          <w:u w:val="single"/>
          <w:lang w:val="en-US"/>
        </w:rPr>
      </w:pPr>
      <w:r>
        <w:rPr>
          <w:rFonts w:cstheme="minorHAnsi"/>
          <w:b/>
          <w:u w:val="single"/>
        </w:rPr>
        <w:br w:type="page"/>
      </w:r>
    </w:p>
    <w:p w14:paraId="4BE0CCD3" w14:textId="77777777" w:rsidR="00D7165E" w:rsidRDefault="00D7165E" w:rsidP="00D7165E">
      <w:pPr>
        <w:spacing w:before="240" w:after="240"/>
        <w:jc w:val="center"/>
        <w:rPr>
          <w:rFonts w:cstheme="minorHAnsi"/>
          <w:b/>
        </w:rPr>
      </w:pPr>
    </w:p>
    <w:p w14:paraId="533ECB6B" w14:textId="77777777" w:rsidR="00D7165E" w:rsidRDefault="00D7165E" w:rsidP="00D7165E">
      <w:pPr>
        <w:spacing w:before="240" w:after="240"/>
        <w:jc w:val="center"/>
        <w:rPr>
          <w:rFonts w:cstheme="minorHAnsi"/>
          <w:b/>
        </w:rPr>
      </w:pPr>
    </w:p>
    <w:p w14:paraId="1456829E" w14:textId="77777777" w:rsidR="00D7165E" w:rsidRDefault="00D7165E" w:rsidP="00D7165E">
      <w:pPr>
        <w:spacing w:before="240" w:after="240"/>
        <w:jc w:val="center"/>
        <w:rPr>
          <w:rFonts w:asciiTheme="majorHAnsi" w:hAnsiTheme="majorHAnsi" w:cstheme="minorHAnsi"/>
          <w:b/>
          <w:sz w:val="52"/>
          <w:szCs w:val="52"/>
        </w:rPr>
      </w:pPr>
    </w:p>
    <w:p w14:paraId="4B954138" w14:textId="77777777" w:rsidR="00D7165E" w:rsidRDefault="00D7165E" w:rsidP="00D7165E">
      <w:pPr>
        <w:spacing w:before="240" w:after="240"/>
        <w:jc w:val="center"/>
        <w:rPr>
          <w:rFonts w:asciiTheme="majorHAnsi" w:hAnsiTheme="majorHAnsi" w:cstheme="minorHAnsi"/>
          <w:b/>
          <w:sz w:val="52"/>
          <w:szCs w:val="52"/>
        </w:rPr>
      </w:pPr>
    </w:p>
    <w:p w14:paraId="2293BB95" w14:textId="77777777" w:rsidR="00D7165E" w:rsidRDefault="00D7165E" w:rsidP="00D7165E">
      <w:pPr>
        <w:spacing w:before="240" w:after="240"/>
        <w:jc w:val="center"/>
        <w:rPr>
          <w:rFonts w:asciiTheme="majorHAnsi" w:hAnsiTheme="majorHAnsi" w:cstheme="minorHAnsi"/>
          <w:b/>
          <w:sz w:val="52"/>
          <w:szCs w:val="52"/>
        </w:rPr>
      </w:pPr>
    </w:p>
    <w:p w14:paraId="07752D01" w14:textId="37F3E48D" w:rsidR="00D7165E" w:rsidRPr="00393EFE" w:rsidRDefault="00D7165E" w:rsidP="00D7165E">
      <w:pPr>
        <w:spacing w:before="240" w:after="240"/>
        <w:jc w:val="center"/>
        <w:rPr>
          <w:rFonts w:asciiTheme="majorHAnsi" w:hAnsiTheme="majorHAnsi" w:cstheme="minorHAnsi"/>
          <w:b/>
          <w:sz w:val="52"/>
          <w:szCs w:val="52"/>
          <w:lang w:val="fr-FR"/>
        </w:rPr>
      </w:pPr>
      <w:r w:rsidRPr="00393EFE">
        <w:rPr>
          <w:rFonts w:asciiTheme="majorHAnsi" w:hAnsiTheme="majorHAnsi" w:cstheme="minorHAnsi"/>
          <w:b/>
          <w:sz w:val="52"/>
          <w:szCs w:val="52"/>
          <w:lang w:val="fr-FR"/>
        </w:rPr>
        <w:t>PART T2</w:t>
      </w:r>
    </w:p>
    <w:p w14:paraId="7544365A" w14:textId="51D60727" w:rsidR="00D7165E" w:rsidRPr="00393EFE" w:rsidRDefault="00D7165E" w:rsidP="00D7165E">
      <w:pPr>
        <w:spacing w:before="240" w:after="240"/>
        <w:jc w:val="center"/>
        <w:rPr>
          <w:rFonts w:asciiTheme="majorHAnsi" w:hAnsiTheme="majorHAnsi" w:cstheme="minorHAnsi"/>
          <w:b/>
          <w:sz w:val="52"/>
          <w:szCs w:val="52"/>
          <w:lang w:val="fr-FR"/>
        </w:rPr>
      </w:pPr>
      <w:r w:rsidRPr="00393EFE">
        <w:rPr>
          <w:rFonts w:asciiTheme="majorHAnsi" w:hAnsiTheme="majorHAnsi" w:cstheme="minorHAnsi"/>
          <w:b/>
          <w:sz w:val="52"/>
          <w:szCs w:val="52"/>
          <w:lang w:val="fr-FR"/>
        </w:rPr>
        <w:t>RETURNABLE DOCUMENTS</w:t>
      </w:r>
    </w:p>
    <w:p w14:paraId="5D690110" w14:textId="77777777" w:rsidR="00D7165E" w:rsidRPr="00393EFE" w:rsidRDefault="00D7165E">
      <w:pPr>
        <w:rPr>
          <w:rFonts w:cstheme="minorHAnsi"/>
          <w:b/>
          <w:u w:val="single"/>
          <w:lang w:val="fr-FR"/>
        </w:rPr>
      </w:pPr>
      <w:r w:rsidRPr="00393EFE">
        <w:rPr>
          <w:rFonts w:cstheme="minorHAnsi"/>
          <w:b/>
          <w:u w:val="single"/>
          <w:lang w:val="fr-FR"/>
        </w:rPr>
        <w:br w:type="page"/>
      </w:r>
    </w:p>
    <w:p w14:paraId="7B2CCFDC" w14:textId="77777777" w:rsidR="009D707A" w:rsidRPr="00393EFE" w:rsidRDefault="009D707A" w:rsidP="009D707A">
      <w:pPr>
        <w:tabs>
          <w:tab w:val="left" w:pos="1500"/>
        </w:tabs>
        <w:spacing w:before="30"/>
        <w:ind w:left="153" w:right="-20"/>
        <w:rPr>
          <w:rFonts w:asciiTheme="majorHAnsi" w:eastAsia="Arial" w:hAnsiTheme="majorHAnsi" w:cs="Arial"/>
          <w:sz w:val="32"/>
          <w:szCs w:val="32"/>
          <w:lang w:val="fr-FR"/>
        </w:rPr>
      </w:pPr>
      <w:r w:rsidRPr="00393EFE">
        <w:rPr>
          <w:rFonts w:asciiTheme="majorHAnsi" w:eastAsia="Arial" w:hAnsiTheme="majorHAnsi" w:cs="Arial"/>
          <w:b/>
          <w:bCs/>
          <w:spacing w:val="-5"/>
          <w:sz w:val="32"/>
          <w:szCs w:val="32"/>
          <w:lang w:val="fr-FR"/>
        </w:rPr>
        <w:lastRenderedPageBreak/>
        <w:t>T</w:t>
      </w:r>
      <w:r w:rsidRPr="00393EFE">
        <w:rPr>
          <w:rFonts w:asciiTheme="majorHAnsi" w:eastAsia="Arial" w:hAnsiTheme="majorHAnsi" w:cs="Arial"/>
          <w:b/>
          <w:bCs/>
          <w:sz w:val="32"/>
          <w:szCs w:val="32"/>
          <w:lang w:val="fr-FR"/>
        </w:rPr>
        <w:t>2</w:t>
      </w:r>
      <w:r w:rsidRPr="00393EFE">
        <w:rPr>
          <w:rFonts w:asciiTheme="majorHAnsi" w:eastAsia="Arial" w:hAnsiTheme="majorHAnsi" w:cs="Arial"/>
          <w:b/>
          <w:bCs/>
          <w:spacing w:val="4"/>
          <w:sz w:val="32"/>
          <w:szCs w:val="32"/>
          <w:lang w:val="fr-FR"/>
        </w:rPr>
        <w:t>.</w:t>
      </w:r>
      <w:r w:rsidRPr="00393EFE">
        <w:rPr>
          <w:rFonts w:asciiTheme="majorHAnsi" w:eastAsia="Arial" w:hAnsiTheme="majorHAnsi" w:cs="Arial"/>
          <w:b/>
          <w:bCs/>
          <w:sz w:val="32"/>
          <w:szCs w:val="32"/>
          <w:lang w:val="fr-FR"/>
        </w:rPr>
        <w:t>1</w:t>
      </w:r>
      <w:r w:rsidRPr="00393EFE">
        <w:rPr>
          <w:rFonts w:asciiTheme="majorHAnsi" w:eastAsia="Arial" w:hAnsiTheme="majorHAnsi" w:cs="Arial"/>
          <w:b/>
          <w:bCs/>
          <w:spacing w:val="-67"/>
          <w:sz w:val="32"/>
          <w:szCs w:val="32"/>
          <w:lang w:val="fr-FR"/>
        </w:rPr>
        <w:t xml:space="preserve"> </w:t>
      </w:r>
      <w:r w:rsidRPr="00393EFE">
        <w:rPr>
          <w:rFonts w:asciiTheme="majorHAnsi" w:eastAsia="Arial" w:hAnsiTheme="majorHAnsi" w:cs="Arial"/>
          <w:b/>
          <w:bCs/>
          <w:sz w:val="32"/>
          <w:szCs w:val="32"/>
          <w:lang w:val="fr-FR"/>
        </w:rPr>
        <w:tab/>
      </w:r>
      <w:r w:rsidRPr="00393EFE">
        <w:rPr>
          <w:rFonts w:asciiTheme="majorHAnsi" w:eastAsia="Arial" w:hAnsiTheme="majorHAnsi" w:cs="Arial"/>
          <w:b/>
          <w:bCs/>
          <w:spacing w:val="-3"/>
          <w:sz w:val="32"/>
          <w:szCs w:val="32"/>
          <w:lang w:val="fr-FR"/>
        </w:rPr>
        <w:t>MANDATORY</w:t>
      </w:r>
      <w:r w:rsidRPr="00393EFE">
        <w:rPr>
          <w:rFonts w:asciiTheme="majorHAnsi" w:eastAsia="Arial" w:hAnsiTheme="majorHAnsi" w:cs="Arial"/>
          <w:b/>
          <w:bCs/>
          <w:spacing w:val="22"/>
          <w:sz w:val="32"/>
          <w:szCs w:val="32"/>
          <w:lang w:val="fr-FR"/>
        </w:rPr>
        <w:t xml:space="preserve"> </w:t>
      </w:r>
      <w:r w:rsidRPr="00393EFE">
        <w:rPr>
          <w:rFonts w:asciiTheme="majorHAnsi" w:eastAsia="Arial" w:hAnsiTheme="majorHAnsi" w:cs="Arial"/>
          <w:b/>
          <w:bCs/>
          <w:spacing w:val="-1"/>
          <w:w w:val="101"/>
          <w:sz w:val="32"/>
          <w:szCs w:val="32"/>
          <w:lang w:val="fr-FR"/>
        </w:rPr>
        <w:t>DOCUM</w:t>
      </w:r>
      <w:r w:rsidRPr="00393EFE">
        <w:rPr>
          <w:rFonts w:asciiTheme="majorHAnsi" w:eastAsia="Arial" w:hAnsiTheme="majorHAnsi" w:cs="Arial"/>
          <w:b/>
          <w:bCs/>
          <w:spacing w:val="2"/>
          <w:w w:val="101"/>
          <w:sz w:val="32"/>
          <w:szCs w:val="32"/>
          <w:lang w:val="fr-FR"/>
        </w:rPr>
        <w:t>E</w:t>
      </w:r>
      <w:r w:rsidRPr="00393EFE">
        <w:rPr>
          <w:rFonts w:asciiTheme="majorHAnsi" w:eastAsia="Arial" w:hAnsiTheme="majorHAnsi" w:cs="Arial"/>
          <w:b/>
          <w:bCs/>
          <w:spacing w:val="-1"/>
          <w:w w:val="101"/>
          <w:sz w:val="32"/>
          <w:szCs w:val="32"/>
          <w:lang w:val="fr-FR"/>
        </w:rPr>
        <w:t>N</w:t>
      </w:r>
      <w:r w:rsidRPr="00393EFE">
        <w:rPr>
          <w:rFonts w:asciiTheme="majorHAnsi" w:eastAsia="Arial" w:hAnsiTheme="majorHAnsi" w:cs="Arial"/>
          <w:b/>
          <w:bCs/>
          <w:spacing w:val="-3"/>
          <w:w w:val="101"/>
          <w:sz w:val="32"/>
          <w:szCs w:val="32"/>
          <w:lang w:val="fr-FR"/>
        </w:rPr>
        <w:t>T</w:t>
      </w:r>
      <w:r w:rsidRPr="00393EFE">
        <w:rPr>
          <w:rFonts w:asciiTheme="majorHAnsi" w:eastAsia="Arial" w:hAnsiTheme="majorHAnsi" w:cs="Arial"/>
          <w:b/>
          <w:bCs/>
          <w:w w:val="101"/>
          <w:sz w:val="32"/>
          <w:szCs w:val="32"/>
          <w:lang w:val="fr-FR"/>
        </w:rPr>
        <w:t>S</w:t>
      </w:r>
    </w:p>
    <w:p w14:paraId="012F2103" w14:textId="77777777" w:rsidR="009D707A" w:rsidRPr="00393EFE" w:rsidRDefault="009D707A" w:rsidP="009D707A">
      <w:pPr>
        <w:spacing w:before="2" w:line="220" w:lineRule="exact"/>
        <w:rPr>
          <w:rFonts w:ascii="Arial" w:hAnsi="Arial" w:cs="Arial"/>
          <w:sz w:val="20"/>
          <w:szCs w:val="20"/>
          <w:lang w:val="fr-FR"/>
        </w:rPr>
      </w:pPr>
    </w:p>
    <w:p w14:paraId="08122DC2" w14:textId="77777777" w:rsidR="009D707A" w:rsidRPr="00AE6305" w:rsidRDefault="009D707A" w:rsidP="009D707A">
      <w:pPr>
        <w:spacing w:line="250" w:lineRule="auto"/>
        <w:ind w:left="153" w:right="106"/>
        <w:jc w:val="both"/>
        <w:rPr>
          <w:rFonts w:ascii="Arial" w:eastAsia="Arial" w:hAnsi="Arial" w:cs="Arial"/>
          <w:sz w:val="20"/>
          <w:szCs w:val="20"/>
        </w:rPr>
      </w:pPr>
      <w:r w:rsidRPr="00AE6305">
        <w:rPr>
          <w:rFonts w:ascii="Arial" w:eastAsia="Arial" w:hAnsi="Arial" w:cs="Arial"/>
          <w:b/>
          <w:bCs/>
          <w:spacing w:val="-1"/>
          <w:sz w:val="20"/>
          <w:szCs w:val="20"/>
        </w:rPr>
        <w:t>T</w:t>
      </w:r>
      <w:r w:rsidRPr="00AE6305">
        <w:rPr>
          <w:rFonts w:ascii="Arial" w:eastAsia="Arial" w:hAnsi="Arial" w:cs="Arial"/>
          <w:b/>
          <w:bCs/>
          <w:spacing w:val="2"/>
          <w:sz w:val="20"/>
          <w:szCs w:val="20"/>
        </w:rPr>
        <w:t>H</w:t>
      </w:r>
      <w:r w:rsidRPr="00AE6305">
        <w:rPr>
          <w:rFonts w:ascii="Arial" w:eastAsia="Arial" w:hAnsi="Arial" w:cs="Arial"/>
          <w:b/>
          <w:bCs/>
          <w:sz w:val="20"/>
          <w:szCs w:val="20"/>
        </w:rPr>
        <w:t>E</w:t>
      </w:r>
      <w:r w:rsidRPr="00AE6305">
        <w:rPr>
          <w:rFonts w:ascii="Arial" w:eastAsia="Arial" w:hAnsi="Arial" w:cs="Arial"/>
          <w:b/>
          <w:bCs/>
          <w:spacing w:val="14"/>
          <w:sz w:val="20"/>
          <w:szCs w:val="20"/>
        </w:rPr>
        <w:t xml:space="preserve"> </w:t>
      </w:r>
      <w:r w:rsidRPr="00AE6305">
        <w:rPr>
          <w:rFonts w:ascii="Arial" w:eastAsia="Arial" w:hAnsi="Arial" w:cs="Arial"/>
          <w:b/>
          <w:bCs/>
          <w:spacing w:val="-1"/>
          <w:sz w:val="20"/>
          <w:szCs w:val="20"/>
        </w:rPr>
        <w:t>TENDER</w:t>
      </w:r>
      <w:r w:rsidRPr="00AE6305">
        <w:rPr>
          <w:rFonts w:ascii="Arial" w:eastAsia="Arial" w:hAnsi="Arial" w:cs="Arial"/>
          <w:b/>
          <w:bCs/>
          <w:spacing w:val="-2"/>
          <w:sz w:val="20"/>
          <w:szCs w:val="20"/>
        </w:rPr>
        <w:t>E</w:t>
      </w:r>
      <w:r w:rsidRPr="00AE6305">
        <w:rPr>
          <w:rFonts w:ascii="Arial" w:eastAsia="Arial" w:hAnsi="Arial" w:cs="Arial"/>
          <w:b/>
          <w:bCs/>
          <w:sz w:val="20"/>
          <w:szCs w:val="20"/>
        </w:rPr>
        <w:t>R</w:t>
      </w:r>
      <w:r w:rsidRPr="00AE6305">
        <w:rPr>
          <w:rFonts w:ascii="Arial" w:eastAsia="Arial" w:hAnsi="Arial" w:cs="Arial"/>
          <w:b/>
          <w:bCs/>
          <w:spacing w:val="35"/>
          <w:sz w:val="20"/>
          <w:szCs w:val="20"/>
        </w:rPr>
        <w:t xml:space="preserve"> </w:t>
      </w:r>
      <w:r w:rsidRPr="00AE6305">
        <w:rPr>
          <w:rFonts w:ascii="Arial" w:eastAsia="Arial" w:hAnsi="Arial" w:cs="Arial"/>
          <w:b/>
          <w:bCs/>
          <w:sz w:val="20"/>
          <w:szCs w:val="20"/>
        </w:rPr>
        <w:t>M</w:t>
      </w:r>
      <w:r w:rsidRPr="00AE6305">
        <w:rPr>
          <w:rFonts w:ascii="Arial" w:eastAsia="Arial" w:hAnsi="Arial" w:cs="Arial"/>
          <w:b/>
          <w:bCs/>
          <w:spacing w:val="4"/>
          <w:sz w:val="20"/>
          <w:szCs w:val="20"/>
        </w:rPr>
        <w:t>U</w:t>
      </w:r>
      <w:r w:rsidRPr="00AE6305">
        <w:rPr>
          <w:rFonts w:ascii="Arial" w:eastAsia="Arial" w:hAnsi="Arial" w:cs="Arial"/>
          <w:b/>
          <w:bCs/>
          <w:sz w:val="20"/>
          <w:szCs w:val="20"/>
        </w:rPr>
        <w:t>ST</w:t>
      </w:r>
      <w:r w:rsidRPr="00AE6305">
        <w:rPr>
          <w:rFonts w:ascii="Arial" w:eastAsia="Arial" w:hAnsi="Arial" w:cs="Arial"/>
          <w:b/>
          <w:bCs/>
          <w:spacing w:val="16"/>
          <w:sz w:val="20"/>
          <w:szCs w:val="20"/>
        </w:rPr>
        <w:t xml:space="preserve"> </w:t>
      </w:r>
      <w:r w:rsidRPr="00AE6305">
        <w:rPr>
          <w:rFonts w:ascii="Arial" w:eastAsia="Arial" w:hAnsi="Arial" w:cs="Arial"/>
          <w:b/>
          <w:bCs/>
          <w:sz w:val="20"/>
          <w:szCs w:val="20"/>
        </w:rPr>
        <w:t>S</w:t>
      </w:r>
      <w:r w:rsidRPr="00AE6305">
        <w:rPr>
          <w:rFonts w:ascii="Arial" w:eastAsia="Arial" w:hAnsi="Arial" w:cs="Arial"/>
          <w:b/>
          <w:bCs/>
          <w:spacing w:val="2"/>
          <w:sz w:val="20"/>
          <w:szCs w:val="20"/>
        </w:rPr>
        <w:t>U</w:t>
      </w:r>
      <w:r w:rsidRPr="00AE6305">
        <w:rPr>
          <w:rFonts w:ascii="Arial" w:eastAsia="Arial" w:hAnsi="Arial" w:cs="Arial"/>
          <w:b/>
          <w:bCs/>
          <w:spacing w:val="-1"/>
          <w:sz w:val="20"/>
          <w:szCs w:val="20"/>
        </w:rPr>
        <w:t>B</w:t>
      </w:r>
      <w:r w:rsidRPr="00AE6305">
        <w:rPr>
          <w:rFonts w:ascii="Arial" w:eastAsia="Arial" w:hAnsi="Arial" w:cs="Arial"/>
          <w:b/>
          <w:bCs/>
          <w:sz w:val="20"/>
          <w:szCs w:val="20"/>
        </w:rPr>
        <w:t>M</w:t>
      </w:r>
      <w:r w:rsidRPr="00AE6305">
        <w:rPr>
          <w:rFonts w:ascii="Arial" w:eastAsia="Arial" w:hAnsi="Arial" w:cs="Arial"/>
          <w:b/>
          <w:bCs/>
          <w:spacing w:val="3"/>
          <w:sz w:val="20"/>
          <w:szCs w:val="20"/>
        </w:rPr>
        <w:t>I</w:t>
      </w:r>
      <w:r w:rsidRPr="00AE6305">
        <w:rPr>
          <w:rFonts w:ascii="Arial" w:eastAsia="Arial" w:hAnsi="Arial" w:cs="Arial"/>
          <w:b/>
          <w:bCs/>
          <w:sz w:val="20"/>
          <w:szCs w:val="20"/>
        </w:rPr>
        <w:t>T</w:t>
      </w:r>
      <w:r w:rsidRPr="00AE6305">
        <w:rPr>
          <w:rFonts w:ascii="Arial" w:eastAsia="Arial" w:hAnsi="Arial" w:cs="Arial"/>
          <w:b/>
          <w:bCs/>
          <w:spacing w:val="22"/>
          <w:sz w:val="20"/>
          <w:szCs w:val="20"/>
        </w:rPr>
        <w:t xml:space="preserve"> </w:t>
      </w:r>
      <w:r w:rsidRPr="00AE6305">
        <w:rPr>
          <w:rFonts w:ascii="Arial" w:eastAsia="Arial" w:hAnsi="Arial" w:cs="Arial"/>
          <w:b/>
          <w:bCs/>
          <w:spacing w:val="-1"/>
          <w:sz w:val="20"/>
          <w:szCs w:val="20"/>
        </w:rPr>
        <w:t>T</w:t>
      </w:r>
      <w:r w:rsidRPr="00AE6305">
        <w:rPr>
          <w:rFonts w:ascii="Arial" w:eastAsia="Arial" w:hAnsi="Arial" w:cs="Arial"/>
          <w:b/>
          <w:bCs/>
          <w:spacing w:val="4"/>
          <w:sz w:val="20"/>
          <w:szCs w:val="20"/>
        </w:rPr>
        <w:t>H</w:t>
      </w:r>
      <w:r w:rsidRPr="00AE6305">
        <w:rPr>
          <w:rFonts w:ascii="Arial" w:eastAsia="Arial" w:hAnsi="Arial" w:cs="Arial"/>
          <w:b/>
          <w:bCs/>
          <w:sz w:val="20"/>
          <w:szCs w:val="20"/>
        </w:rPr>
        <w:t>E</w:t>
      </w:r>
      <w:r w:rsidRPr="00AE6305">
        <w:rPr>
          <w:rFonts w:ascii="Arial" w:eastAsia="Arial" w:hAnsi="Arial" w:cs="Arial"/>
          <w:b/>
          <w:bCs/>
          <w:spacing w:val="12"/>
          <w:sz w:val="20"/>
          <w:szCs w:val="20"/>
        </w:rPr>
        <w:t xml:space="preserve"> </w:t>
      </w:r>
      <w:r w:rsidRPr="00AE6305">
        <w:rPr>
          <w:rFonts w:ascii="Arial" w:eastAsia="Arial" w:hAnsi="Arial" w:cs="Arial"/>
          <w:b/>
          <w:bCs/>
          <w:spacing w:val="1"/>
          <w:sz w:val="20"/>
          <w:szCs w:val="20"/>
        </w:rPr>
        <w:t>FOLLO</w:t>
      </w:r>
      <w:r w:rsidRPr="00AE6305">
        <w:rPr>
          <w:rFonts w:ascii="Arial" w:eastAsia="Arial" w:hAnsi="Arial" w:cs="Arial"/>
          <w:b/>
          <w:bCs/>
          <w:spacing w:val="-1"/>
          <w:sz w:val="20"/>
          <w:szCs w:val="20"/>
        </w:rPr>
        <w:t>W</w:t>
      </w:r>
      <w:r w:rsidRPr="00AE6305">
        <w:rPr>
          <w:rFonts w:ascii="Arial" w:eastAsia="Arial" w:hAnsi="Arial" w:cs="Arial"/>
          <w:b/>
          <w:bCs/>
          <w:spacing w:val="1"/>
          <w:sz w:val="20"/>
          <w:szCs w:val="20"/>
        </w:rPr>
        <w:t>I</w:t>
      </w:r>
      <w:r w:rsidRPr="00AE6305">
        <w:rPr>
          <w:rFonts w:ascii="Arial" w:eastAsia="Arial" w:hAnsi="Arial" w:cs="Arial"/>
          <w:b/>
          <w:bCs/>
          <w:spacing w:val="-1"/>
          <w:sz w:val="20"/>
          <w:szCs w:val="20"/>
        </w:rPr>
        <w:t>N</w:t>
      </w:r>
      <w:r w:rsidRPr="00AE6305">
        <w:rPr>
          <w:rFonts w:ascii="Arial" w:eastAsia="Arial" w:hAnsi="Arial" w:cs="Arial"/>
          <w:b/>
          <w:bCs/>
          <w:sz w:val="20"/>
          <w:szCs w:val="20"/>
        </w:rPr>
        <w:t>G</w:t>
      </w:r>
      <w:r w:rsidRPr="00AE6305">
        <w:rPr>
          <w:rFonts w:ascii="Arial" w:eastAsia="Arial" w:hAnsi="Arial" w:cs="Arial"/>
          <w:b/>
          <w:bCs/>
          <w:spacing w:val="39"/>
          <w:sz w:val="20"/>
          <w:szCs w:val="20"/>
        </w:rPr>
        <w:t xml:space="preserve"> </w:t>
      </w:r>
      <w:r w:rsidRPr="00AE6305">
        <w:rPr>
          <w:rFonts w:ascii="Arial" w:eastAsia="Arial" w:hAnsi="Arial" w:cs="Arial"/>
          <w:b/>
          <w:bCs/>
          <w:spacing w:val="-1"/>
          <w:sz w:val="20"/>
          <w:szCs w:val="20"/>
        </w:rPr>
        <w:t>D</w:t>
      </w:r>
      <w:r w:rsidRPr="00AE6305">
        <w:rPr>
          <w:rFonts w:ascii="Arial" w:eastAsia="Arial" w:hAnsi="Arial" w:cs="Arial"/>
          <w:b/>
          <w:bCs/>
          <w:spacing w:val="1"/>
          <w:sz w:val="20"/>
          <w:szCs w:val="20"/>
        </w:rPr>
        <w:t>O</w:t>
      </w:r>
      <w:r w:rsidRPr="00AE6305">
        <w:rPr>
          <w:rFonts w:ascii="Arial" w:eastAsia="Arial" w:hAnsi="Arial" w:cs="Arial"/>
          <w:b/>
          <w:bCs/>
          <w:spacing w:val="2"/>
          <w:sz w:val="20"/>
          <w:szCs w:val="20"/>
        </w:rPr>
        <w:t>C</w:t>
      </w:r>
      <w:r w:rsidRPr="00AE6305">
        <w:rPr>
          <w:rFonts w:ascii="Arial" w:eastAsia="Arial" w:hAnsi="Arial" w:cs="Arial"/>
          <w:b/>
          <w:bCs/>
          <w:spacing w:val="-1"/>
          <w:sz w:val="20"/>
          <w:szCs w:val="20"/>
        </w:rPr>
        <w:t>U</w:t>
      </w:r>
      <w:r w:rsidRPr="00AE6305">
        <w:rPr>
          <w:rFonts w:ascii="Arial" w:eastAsia="Arial" w:hAnsi="Arial" w:cs="Arial"/>
          <w:b/>
          <w:bCs/>
          <w:sz w:val="20"/>
          <w:szCs w:val="20"/>
        </w:rPr>
        <w:t>M</w:t>
      </w:r>
      <w:r w:rsidRPr="00AE6305">
        <w:rPr>
          <w:rFonts w:ascii="Arial" w:eastAsia="Arial" w:hAnsi="Arial" w:cs="Arial"/>
          <w:b/>
          <w:bCs/>
          <w:spacing w:val="3"/>
          <w:sz w:val="20"/>
          <w:szCs w:val="20"/>
        </w:rPr>
        <w:t>E</w:t>
      </w:r>
      <w:r w:rsidRPr="00AE6305">
        <w:rPr>
          <w:rFonts w:ascii="Arial" w:eastAsia="Arial" w:hAnsi="Arial" w:cs="Arial"/>
          <w:b/>
          <w:bCs/>
          <w:spacing w:val="-1"/>
          <w:sz w:val="20"/>
          <w:szCs w:val="20"/>
        </w:rPr>
        <w:t>N</w:t>
      </w:r>
      <w:r w:rsidRPr="00AE6305">
        <w:rPr>
          <w:rFonts w:ascii="Arial" w:eastAsia="Arial" w:hAnsi="Arial" w:cs="Arial"/>
          <w:b/>
          <w:bCs/>
          <w:spacing w:val="1"/>
          <w:sz w:val="20"/>
          <w:szCs w:val="20"/>
        </w:rPr>
        <w:t>T</w:t>
      </w:r>
      <w:r w:rsidRPr="00AE6305">
        <w:rPr>
          <w:rFonts w:ascii="Arial" w:eastAsia="Arial" w:hAnsi="Arial" w:cs="Arial"/>
          <w:b/>
          <w:bCs/>
          <w:sz w:val="20"/>
          <w:szCs w:val="20"/>
        </w:rPr>
        <w:t>S</w:t>
      </w:r>
      <w:r w:rsidRPr="00AE6305">
        <w:rPr>
          <w:rFonts w:ascii="Arial" w:eastAsia="Arial" w:hAnsi="Arial" w:cs="Arial"/>
          <w:b/>
          <w:bCs/>
          <w:spacing w:val="38"/>
          <w:sz w:val="20"/>
          <w:szCs w:val="20"/>
        </w:rPr>
        <w:t xml:space="preserve"> </w:t>
      </w:r>
      <w:r w:rsidRPr="00AE6305">
        <w:rPr>
          <w:rFonts w:ascii="Arial" w:eastAsia="Arial" w:hAnsi="Arial" w:cs="Arial"/>
          <w:b/>
          <w:bCs/>
          <w:spacing w:val="1"/>
          <w:sz w:val="20"/>
          <w:szCs w:val="20"/>
        </w:rPr>
        <w:t>WI</w:t>
      </w:r>
      <w:r w:rsidRPr="00AE6305">
        <w:rPr>
          <w:rFonts w:ascii="Arial" w:eastAsia="Arial" w:hAnsi="Arial" w:cs="Arial"/>
          <w:b/>
          <w:bCs/>
          <w:spacing w:val="-1"/>
          <w:sz w:val="20"/>
          <w:szCs w:val="20"/>
        </w:rPr>
        <w:t>T</w:t>
      </w:r>
      <w:r w:rsidRPr="00AE6305">
        <w:rPr>
          <w:rFonts w:ascii="Arial" w:eastAsia="Arial" w:hAnsi="Arial" w:cs="Arial"/>
          <w:b/>
          <w:bCs/>
          <w:sz w:val="20"/>
          <w:szCs w:val="20"/>
        </w:rPr>
        <w:t>H</w:t>
      </w:r>
      <w:r w:rsidRPr="00AE6305">
        <w:rPr>
          <w:rFonts w:ascii="Arial" w:eastAsia="Arial" w:hAnsi="Arial" w:cs="Arial"/>
          <w:b/>
          <w:bCs/>
          <w:spacing w:val="19"/>
          <w:sz w:val="20"/>
          <w:szCs w:val="20"/>
        </w:rPr>
        <w:t xml:space="preserve"> </w:t>
      </w:r>
      <w:r w:rsidRPr="00AE6305">
        <w:rPr>
          <w:rFonts w:ascii="Arial" w:eastAsia="Arial" w:hAnsi="Arial" w:cs="Arial"/>
          <w:b/>
          <w:bCs/>
          <w:spacing w:val="-1"/>
          <w:sz w:val="20"/>
          <w:szCs w:val="20"/>
        </w:rPr>
        <w:t>T</w:t>
      </w:r>
      <w:r w:rsidRPr="00AE6305">
        <w:rPr>
          <w:rFonts w:ascii="Arial" w:eastAsia="Arial" w:hAnsi="Arial" w:cs="Arial"/>
          <w:b/>
          <w:bCs/>
          <w:spacing w:val="2"/>
          <w:sz w:val="20"/>
          <w:szCs w:val="20"/>
        </w:rPr>
        <w:t>H</w:t>
      </w:r>
      <w:r w:rsidRPr="00AE6305">
        <w:rPr>
          <w:rFonts w:ascii="Arial" w:eastAsia="Arial" w:hAnsi="Arial" w:cs="Arial"/>
          <w:b/>
          <w:bCs/>
          <w:spacing w:val="1"/>
          <w:sz w:val="20"/>
          <w:szCs w:val="20"/>
        </w:rPr>
        <w:t>I</w:t>
      </w:r>
      <w:r w:rsidRPr="00AE6305">
        <w:rPr>
          <w:rFonts w:ascii="Arial" w:eastAsia="Arial" w:hAnsi="Arial" w:cs="Arial"/>
          <w:b/>
          <w:bCs/>
          <w:sz w:val="20"/>
          <w:szCs w:val="20"/>
        </w:rPr>
        <w:t>S</w:t>
      </w:r>
      <w:r w:rsidRPr="00AE6305">
        <w:rPr>
          <w:rFonts w:ascii="Arial" w:eastAsia="Arial" w:hAnsi="Arial" w:cs="Arial"/>
          <w:b/>
          <w:bCs/>
          <w:spacing w:val="15"/>
          <w:sz w:val="20"/>
          <w:szCs w:val="20"/>
        </w:rPr>
        <w:t xml:space="preserve"> </w:t>
      </w:r>
      <w:r w:rsidRPr="00AE6305">
        <w:rPr>
          <w:rFonts w:ascii="Arial" w:eastAsia="Arial" w:hAnsi="Arial" w:cs="Arial"/>
          <w:b/>
          <w:bCs/>
          <w:spacing w:val="-1"/>
          <w:sz w:val="20"/>
          <w:szCs w:val="20"/>
        </w:rPr>
        <w:t>TENDER</w:t>
      </w:r>
      <w:r w:rsidRPr="00AE6305">
        <w:rPr>
          <w:rFonts w:ascii="Arial" w:eastAsia="Arial" w:hAnsi="Arial" w:cs="Arial"/>
          <w:b/>
          <w:bCs/>
          <w:sz w:val="20"/>
          <w:szCs w:val="20"/>
        </w:rPr>
        <w:t xml:space="preserve">. </w:t>
      </w:r>
      <w:r w:rsidRPr="00AE6305">
        <w:rPr>
          <w:rFonts w:ascii="Arial" w:eastAsia="Arial" w:hAnsi="Arial" w:cs="Arial"/>
          <w:b/>
          <w:bCs/>
          <w:spacing w:val="28"/>
          <w:sz w:val="20"/>
          <w:szCs w:val="20"/>
        </w:rPr>
        <w:t xml:space="preserve"> </w:t>
      </w:r>
      <w:r w:rsidRPr="00AE6305">
        <w:rPr>
          <w:rFonts w:ascii="Arial" w:eastAsia="Arial" w:hAnsi="Arial" w:cs="Arial"/>
          <w:b/>
          <w:bCs/>
          <w:spacing w:val="-2"/>
          <w:sz w:val="20"/>
          <w:szCs w:val="20"/>
        </w:rPr>
        <w:t>I</w:t>
      </w:r>
      <w:r w:rsidRPr="00AE6305">
        <w:rPr>
          <w:rFonts w:ascii="Arial" w:eastAsia="Arial" w:hAnsi="Arial" w:cs="Arial"/>
          <w:b/>
          <w:bCs/>
          <w:sz w:val="20"/>
          <w:szCs w:val="20"/>
        </w:rPr>
        <w:t>F</w:t>
      </w:r>
      <w:r w:rsidRPr="00AE6305">
        <w:rPr>
          <w:rFonts w:ascii="Arial" w:eastAsia="Arial" w:hAnsi="Arial" w:cs="Arial"/>
          <w:b/>
          <w:bCs/>
          <w:spacing w:val="11"/>
          <w:sz w:val="20"/>
          <w:szCs w:val="20"/>
        </w:rPr>
        <w:t xml:space="preserve"> </w:t>
      </w:r>
      <w:r w:rsidRPr="00AE6305">
        <w:rPr>
          <w:rFonts w:ascii="Arial" w:eastAsia="Arial" w:hAnsi="Arial" w:cs="Arial"/>
          <w:b/>
          <w:bCs/>
          <w:spacing w:val="-1"/>
          <w:w w:val="103"/>
          <w:sz w:val="20"/>
          <w:szCs w:val="20"/>
        </w:rPr>
        <w:t>T</w:t>
      </w:r>
      <w:r w:rsidRPr="00AE6305">
        <w:rPr>
          <w:rFonts w:ascii="Arial" w:eastAsia="Arial" w:hAnsi="Arial" w:cs="Arial"/>
          <w:b/>
          <w:bCs/>
          <w:spacing w:val="2"/>
          <w:w w:val="103"/>
          <w:sz w:val="20"/>
          <w:szCs w:val="20"/>
        </w:rPr>
        <w:t>H</w:t>
      </w:r>
      <w:r w:rsidRPr="00AE6305">
        <w:rPr>
          <w:rFonts w:ascii="Arial" w:eastAsia="Arial" w:hAnsi="Arial" w:cs="Arial"/>
          <w:b/>
          <w:bCs/>
          <w:w w:val="103"/>
          <w:sz w:val="20"/>
          <w:szCs w:val="20"/>
        </w:rPr>
        <w:t xml:space="preserve">E </w:t>
      </w:r>
      <w:r w:rsidRPr="00AE6305">
        <w:rPr>
          <w:rFonts w:ascii="Arial" w:eastAsia="Arial" w:hAnsi="Arial" w:cs="Arial"/>
          <w:b/>
          <w:bCs/>
          <w:spacing w:val="-1"/>
          <w:sz w:val="20"/>
          <w:szCs w:val="20"/>
        </w:rPr>
        <w:t>D</w:t>
      </w:r>
      <w:r w:rsidRPr="00AE6305">
        <w:rPr>
          <w:rFonts w:ascii="Arial" w:eastAsia="Arial" w:hAnsi="Arial" w:cs="Arial"/>
          <w:b/>
          <w:bCs/>
          <w:spacing w:val="1"/>
          <w:sz w:val="20"/>
          <w:szCs w:val="20"/>
        </w:rPr>
        <w:t>O</w:t>
      </w:r>
      <w:r w:rsidRPr="00AE6305">
        <w:rPr>
          <w:rFonts w:ascii="Arial" w:eastAsia="Arial" w:hAnsi="Arial" w:cs="Arial"/>
          <w:b/>
          <w:bCs/>
          <w:spacing w:val="-1"/>
          <w:sz w:val="20"/>
          <w:szCs w:val="20"/>
        </w:rPr>
        <w:t>C</w:t>
      </w:r>
      <w:r w:rsidRPr="00AE6305">
        <w:rPr>
          <w:rFonts w:ascii="Arial" w:eastAsia="Arial" w:hAnsi="Arial" w:cs="Arial"/>
          <w:b/>
          <w:bCs/>
          <w:spacing w:val="2"/>
          <w:sz w:val="20"/>
          <w:szCs w:val="20"/>
        </w:rPr>
        <w:t>U</w:t>
      </w:r>
      <w:r w:rsidRPr="00AE6305">
        <w:rPr>
          <w:rFonts w:ascii="Arial" w:eastAsia="Arial" w:hAnsi="Arial" w:cs="Arial"/>
          <w:b/>
          <w:bCs/>
          <w:sz w:val="20"/>
          <w:szCs w:val="20"/>
        </w:rPr>
        <w:t>ME</w:t>
      </w:r>
      <w:r w:rsidRPr="00AE6305">
        <w:rPr>
          <w:rFonts w:ascii="Arial" w:eastAsia="Arial" w:hAnsi="Arial" w:cs="Arial"/>
          <w:b/>
          <w:bCs/>
          <w:spacing w:val="2"/>
          <w:sz w:val="20"/>
          <w:szCs w:val="20"/>
        </w:rPr>
        <w:t>N</w:t>
      </w:r>
      <w:r w:rsidRPr="00AE6305">
        <w:rPr>
          <w:rFonts w:ascii="Arial" w:eastAsia="Arial" w:hAnsi="Arial" w:cs="Arial"/>
          <w:b/>
          <w:bCs/>
          <w:spacing w:val="1"/>
          <w:sz w:val="20"/>
          <w:szCs w:val="20"/>
        </w:rPr>
        <w:t>T</w:t>
      </w:r>
      <w:r w:rsidRPr="00AE6305">
        <w:rPr>
          <w:rFonts w:ascii="Arial" w:eastAsia="Arial" w:hAnsi="Arial" w:cs="Arial"/>
          <w:b/>
          <w:bCs/>
          <w:sz w:val="20"/>
          <w:szCs w:val="20"/>
        </w:rPr>
        <w:t>S</w:t>
      </w:r>
      <w:r w:rsidRPr="00AE6305">
        <w:rPr>
          <w:rFonts w:ascii="Arial" w:eastAsia="Arial" w:hAnsi="Arial" w:cs="Arial"/>
          <w:b/>
          <w:bCs/>
          <w:spacing w:val="40"/>
          <w:sz w:val="20"/>
          <w:szCs w:val="20"/>
        </w:rPr>
        <w:t xml:space="preserve"> </w:t>
      </w:r>
      <w:r w:rsidRPr="00AE6305">
        <w:rPr>
          <w:rFonts w:ascii="Arial" w:eastAsia="Arial" w:hAnsi="Arial" w:cs="Arial"/>
          <w:b/>
          <w:bCs/>
          <w:spacing w:val="-5"/>
          <w:sz w:val="20"/>
          <w:szCs w:val="20"/>
        </w:rPr>
        <w:t>A</w:t>
      </w:r>
      <w:r w:rsidRPr="00AE6305">
        <w:rPr>
          <w:rFonts w:ascii="Arial" w:eastAsia="Arial" w:hAnsi="Arial" w:cs="Arial"/>
          <w:b/>
          <w:bCs/>
          <w:spacing w:val="4"/>
          <w:sz w:val="20"/>
          <w:szCs w:val="20"/>
        </w:rPr>
        <w:t>R</w:t>
      </w:r>
      <w:r w:rsidRPr="00AE6305">
        <w:rPr>
          <w:rFonts w:ascii="Arial" w:eastAsia="Arial" w:hAnsi="Arial" w:cs="Arial"/>
          <w:b/>
          <w:bCs/>
          <w:sz w:val="20"/>
          <w:szCs w:val="20"/>
        </w:rPr>
        <w:t>E</w:t>
      </w:r>
      <w:r w:rsidRPr="00AE6305">
        <w:rPr>
          <w:rFonts w:ascii="Arial" w:eastAsia="Arial" w:hAnsi="Arial" w:cs="Arial"/>
          <w:b/>
          <w:bCs/>
          <w:spacing w:val="14"/>
          <w:sz w:val="20"/>
          <w:szCs w:val="20"/>
        </w:rPr>
        <w:t xml:space="preserve"> </w:t>
      </w:r>
      <w:r w:rsidRPr="00AE6305">
        <w:rPr>
          <w:rFonts w:ascii="Arial" w:eastAsia="Arial" w:hAnsi="Arial" w:cs="Arial"/>
          <w:b/>
          <w:bCs/>
          <w:spacing w:val="-1"/>
          <w:sz w:val="20"/>
          <w:szCs w:val="20"/>
        </w:rPr>
        <w:t>N</w:t>
      </w:r>
      <w:r w:rsidRPr="00AE6305">
        <w:rPr>
          <w:rFonts w:ascii="Arial" w:eastAsia="Arial" w:hAnsi="Arial" w:cs="Arial"/>
          <w:b/>
          <w:bCs/>
          <w:spacing w:val="3"/>
          <w:sz w:val="20"/>
          <w:szCs w:val="20"/>
        </w:rPr>
        <w:t>O</w:t>
      </w:r>
      <w:r w:rsidRPr="00AE6305">
        <w:rPr>
          <w:rFonts w:ascii="Arial" w:eastAsia="Arial" w:hAnsi="Arial" w:cs="Arial"/>
          <w:b/>
          <w:bCs/>
          <w:sz w:val="20"/>
          <w:szCs w:val="20"/>
        </w:rPr>
        <w:t>T</w:t>
      </w:r>
      <w:r w:rsidRPr="00AE6305">
        <w:rPr>
          <w:rFonts w:ascii="Arial" w:eastAsia="Arial" w:hAnsi="Arial" w:cs="Arial"/>
          <w:b/>
          <w:bCs/>
          <w:spacing w:val="12"/>
          <w:sz w:val="20"/>
          <w:szCs w:val="20"/>
        </w:rPr>
        <w:t xml:space="preserve"> </w:t>
      </w:r>
      <w:r w:rsidRPr="00AE6305">
        <w:rPr>
          <w:rFonts w:ascii="Arial" w:eastAsia="Arial" w:hAnsi="Arial" w:cs="Arial"/>
          <w:b/>
          <w:bCs/>
          <w:spacing w:val="3"/>
          <w:sz w:val="20"/>
          <w:szCs w:val="20"/>
        </w:rPr>
        <w:t>I</w:t>
      </w:r>
      <w:r w:rsidRPr="00AE6305">
        <w:rPr>
          <w:rFonts w:ascii="Arial" w:eastAsia="Arial" w:hAnsi="Arial" w:cs="Arial"/>
          <w:b/>
          <w:bCs/>
          <w:spacing w:val="-1"/>
          <w:sz w:val="20"/>
          <w:szCs w:val="20"/>
        </w:rPr>
        <w:t>NC</w:t>
      </w:r>
      <w:r w:rsidRPr="00AE6305">
        <w:rPr>
          <w:rFonts w:ascii="Arial" w:eastAsia="Arial" w:hAnsi="Arial" w:cs="Arial"/>
          <w:b/>
          <w:bCs/>
          <w:spacing w:val="1"/>
          <w:sz w:val="20"/>
          <w:szCs w:val="20"/>
        </w:rPr>
        <w:t>L</w:t>
      </w:r>
      <w:r w:rsidRPr="00AE6305">
        <w:rPr>
          <w:rFonts w:ascii="Arial" w:eastAsia="Arial" w:hAnsi="Arial" w:cs="Arial"/>
          <w:b/>
          <w:bCs/>
          <w:spacing w:val="2"/>
          <w:sz w:val="20"/>
          <w:szCs w:val="20"/>
        </w:rPr>
        <w:t>U</w:t>
      </w:r>
      <w:r w:rsidRPr="00AE6305">
        <w:rPr>
          <w:rFonts w:ascii="Arial" w:eastAsia="Arial" w:hAnsi="Arial" w:cs="Arial"/>
          <w:b/>
          <w:bCs/>
          <w:spacing w:val="-1"/>
          <w:sz w:val="20"/>
          <w:szCs w:val="20"/>
        </w:rPr>
        <w:t>D</w:t>
      </w:r>
      <w:r w:rsidRPr="00AE6305">
        <w:rPr>
          <w:rFonts w:ascii="Arial" w:eastAsia="Arial" w:hAnsi="Arial" w:cs="Arial"/>
          <w:b/>
          <w:bCs/>
          <w:sz w:val="20"/>
          <w:szCs w:val="20"/>
        </w:rPr>
        <w:t>ED</w:t>
      </w:r>
      <w:r w:rsidRPr="00AE6305">
        <w:rPr>
          <w:rFonts w:ascii="Arial" w:eastAsia="Arial" w:hAnsi="Arial" w:cs="Arial"/>
          <w:b/>
          <w:bCs/>
          <w:spacing w:val="33"/>
          <w:sz w:val="20"/>
          <w:szCs w:val="20"/>
        </w:rPr>
        <w:t xml:space="preserve"> </w:t>
      </w:r>
      <w:r w:rsidRPr="00AE6305">
        <w:rPr>
          <w:rFonts w:ascii="Arial" w:eastAsia="Arial" w:hAnsi="Arial" w:cs="Arial"/>
          <w:b/>
          <w:bCs/>
          <w:spacing w:val="-2"/>
          <w:sz w:val="20"/>
          <w:szCs w:val="20"/>
        </w:rPr>
        <w:t>I</w:t>
      </w:r>
      <w:r w:rsidRPr="00AE6305">
        <w:rPr>
          <w:rFonts w:ascii="Arial" w:eastAsia="Arial" w:hAnsi="Arial" w:cs="Arial"/>
          <w:b/>
          <w:bCs/>
          <w:sz w:val="20"/>
          <w:szCs w:val="20"/>
        </w:rPr>
        <w:t>N</w:t>
      </w:r>
      <w:r w:rsidRPr="00AE6305">
        <w:rPr>
          <w:rFonts w:ascii="Arial" w:eastAsia="Arial" w:hAnsi="Arial" w:cs="Arial"/>
          <w:b/>
          <w:bCs/>
          <w:spacing w:val="10"/>
          <w:sz w:val="20"/>
          <w:szCs w:val="20"/>
        </w:rPr>
        <w:t xml:space="preserve"> </w:t>
      </w:r>
      <w:r w:rsidRPr="00AE6305">
        <w:rPr>
          <w:rFonts w:ascii="Arial" w:eastAsia="Arial" w:hAnsi="Arial" w:cs="Arial"/>
          <w:b/>
          <w:bCs/>
          <w:spacing w:val="-1"/>
          <w:sz w:val="20"/>
          <w:szCs w:val="20"/>
        </w:rPr>
        <w:t>T</w:t>
      </w:r>
      <w:r w:rsidRPr="00AE6305">
        <w:rPr>
          <w:rFonts w:ascii="Arial" w:eastAsia="Arial" w:hAnsi="Arial" w:cs="Arial"/>
          <w:b/>
          <w:bCs/>
          <w:spacing w:val="4"/>
          <w:sz w:val="20"/>
          <w:szCs w:val="20"/>
        </w:rPr>
        <w:t>H</w:t>
      </w:r>
      <w:r w:rsidRPr="00AE6305">
        <w:rPr>
          <w:rFonts w:ascii="Arial" w:eastAsia="Arial" w:hAnsi="Arial" w:cs="Arial"/>
          <w:b/>
          <w:bCs/>
          <w:sz w:val="20"/>
          <w:szCs w:val="20"/>
        </w:rPr>
        <w:t>E</w:t>
      </w:r>
      <w:r w:rsidRPr="00AE6305">
        <w:rPr>
          <w:rFonts w:ascii="Arial" w:eastAsia="Arial" w:hAnsi="Arial" w:cs="Arial"/>
          <w:b/>
          <w:bCs/>
          <w:spacing w:val="12"/>
          <w:sz w:val="20"/>
          <w:szCs w:val="20"/>
        </w:rPr>
        <w:t xml:space="preserve"> TENDER </w:t>
      </w:r>
      <w:r w:rsidRPr="00AE6305">
        <w:rPr>
          <w:rFonts w:ascii="Arial" w:eastAsia="Arial" w:hAnsi="Arial" w:cs="Arial"/>
          <w:b/>
          <w:bCs/>
          <w:spacing w:val="-1"/>
          <w:sz w:val="20"/>
          <w:szCs w:val="20"/>
        </w:rPr>
        <w:t>D</w:t>
      </w:r>
      <w:r w:rsidRPr="00AE6305">
        <w:rPr>
          <w:rFonts w:ascii="Arial" w:eastAsia="Arial" w:hAnsi="Arial" w:cs="Arial"/>
          <w:b/>
          <w:bCs/>
          <w:spacing w:val="3"/>
          <w:sz w:val="20"/>
          <w:szCs w:val="20"/>
        </w:rPr>
        <w:t>O</w:t>
      </w:r>
      <w:r w:rsidRPr="00AE6305">
        <w:rPr>
          <w:rFonts w:ascii="Arial" w:eastAsia="Arial" w:hAnsi="Arial" w:cs="Arial"/>
          <w:b/>
          <w:bCs/>
          <w:spacing w:val="-1"/>
          <w:sz w:val="20"/>
          <w:szCs w:val="20"/>
        </w:rPr>
        <w:t>C</w:t>
      </w:r>
      <w:r w:rsidRPr="00AE6305">
        <w:rPr>
          <w:rFonts w:ascii="Arial" w:eastAsia="Arial" w:hAnsi="Arial" w:cs="Arial"/>
          <w:b/>
          <w:bCs/>
          <w:spacing w:val="2"/>
          <w:sz w:val="20"/>
          <w:szCs w:val="20"/>
        </w:rPr>
        <w:t>U</w:t>
      </w:r>
      <w:r w:rsidRPr="00AE6305">
        <w:rPr>
          <w:rFonts w:ascii="Arial" w:eastAsia="Arial" w:hAnsi="Arial" w:cs="Arial"/>
          <w:b/>
          <w:bCs/>
          <w:sz w:val="20"/>
          <w:szCs w:val="20"/>
        </w:rPr>
        <w:t>ME</w:t>
      </w:r>
      <w:r w:rsidRPr="00AE6305">
        <w:rPr>
          <w:rFonts w:ascii="Arial" w:eastAsia="Arial" w:hAnsi="Arial" w:cs="Arial"/>
          <w:b/>
          <w:bCs/>
          <w:spacing w:val="2"/>
          <w:sz w:val="20"/>
          <w:szCs w:val="20"/>
        </w:rPr>
        <w:t>N</w:t>
      </w:r>
      <w:r w:rsidRPr="00AE6305">
        <w:rPr>
          <w:rFonts w:ascii="Arial" w:eastAsia="Arial" w:hAnsi="Arial" w:cs="Arial"/>
          <w:b/>
          <w:bCs/>
          <w:spacing w:val="-1"/>
          <w:sz w:val="20"/>
          <w:szCs w:val="20"/>
        </w:rPr>
        <w:t>T</w:t>
      </w:r>
      <w:r w:rsidRPr="00AE6305">
        <w:rPr>
          <w:rFonts w:ascii="Arial" w:eastAsia="Arial" w:hAnsi="Arial" w:cs="Arial"/>
          <w:b/>
          <w:bCs/>
          <w:sz w:val="20"/>
          <w:szCs w:val="20"/>
        </w:rPr>
        <w:t>,</w:t>
      </w:r>
      <w:r w:rsidRPr="00AE6305">
        <w:rPr>
          <w:rFonts w:ascii="Arial" w:eastAsia="Arial" w:hAnsi="Arial" w:cs="Arial"/>
          <w:b/>
          <w:bCs/>
          <w:spacing w:val="37"/>
          <w:sz w:val="20"/>
          <w:szCs w:val="20"/>
        </w:rPr>
        <w:t xml:space="preserve"> </w:t>
      </w:r>
      <w:r w:rsidRPr="00AE6305">
        <w:rPr>
          <w:rFonts w:ascii="Arial" w:eastAsia="Arial" w:hAnsi="Arial" w:cs="Arial"/>
          <w:b/>
          <w:bCs/>
          <w:spacing w:val="1"/>
          <w:sz w:val="20"/>
          <w:szCs w:val="20"/>
        </w:rPr>
        <w:t>T</w:t>
      </w:r>
      <w:r w:rsidRPr="00AE6305">
        <w:rPr>
          <w:rFonts w:ascii="Arial" w:eastAsia="Arial" w:hAnsi="Arial" w:cs="Arial"/>
          <w:b/>
          <w:bCs/>
          <w:spacing w:val="2"/>
          <w:sz w:val="20"/>
          <w:szCs w:val="20"/>
        </w:rPr>
        <w:t>H</w:t>
      </w:r>
      <w:r w:rsidRPr="00AE6305">
        <w:rPr>
          <w:rFonts w:ascii="Arial" w:eastAsia="Arial" w:hAnsi="Arial" w:cs="Arial"/>
          <w:b/>
          <w:bCs/>
          <w:sz w:val="20"/>
          <w:szCs w:val="20"/>
        </w:rPr>
        <w:t>E</w:t>
      </w:r>
      <w:r w:rsidRPr="00AE6305">
        <w:rPr>
          <w:rFonts w:ascii="Arial" w:eastAsia="Arial" w:hAnsi="Arial" w:cs="Arial"/>
          <w:b/>
          <w:bCs/>
          <w:spacing w:val="14"/>
          <w:sz w:val="20"/>
          <w:szCs w:val="20"/>
        </w:rPr>
        <w:t xml:space="preserve"> </w:t>
      </w:r>
      <w:r w:rsidRPr="00AE6305">
        <w:rPr>
          <w:rFonts w:ascii="Arial" w:eastAsia="Arial" w:hAnsi="Arial" w:cs="Arial"/>
          <w:b/>
          <w:bCs/>
          <w:spacing w:val="1"/>
          <w:sz w:val="20"/>
          <w:szCs w:val="20"/>
        </w:rPr>
        <w:t>TENDER</w:t>
      </w:r>
      <w:r w:rsidRPr="00AE6305">
        <w:rPr>
          <w:rFonts w:ascii="Arial" w:eastAsia="Arial" w:hAnsi="Arial" w:cs="Arial"/>
          <w:b/>
          <w:bCs/>
          <w:spacing w:val="27"/>
          <w:sz w:val="20"/>
          <w:szCs w:val="20"/>
        </w:rPr>
        <w:t xml:space="preserve"> </w:t>
      </w:r>
      <w:r w:rsidRPr="00AE6305">
        <w:rPr>
          <w:rFonts w:ascii="Arial" w:eastAsia="Arial" w:hAnsi="Arial" w:cs="Arial"/>
          <w:b/>
          <w:bCs/>
          <w:spacing w:val="-1"/>
          <w:sz w:val="20"/>
          <w:szCs w:val="20"/>
        </w:rPr>
        <w:t>W</w:t>
      </w:r>
      <w:r w:rsidRPr="00AE6305">
        <w:rPr>
          <w:rFonts w:ascii="Arial" w:eastAsia="Arial" w:hAnsi="Arial" w:cs="Arial"/>
          <w:b/>
          <w:bCs/>
          <w:spacing w:val="1"/>
          <w:sz w:val="20"/>
          <w:szCs w:val="20"/>
        </w:rPr>
        <w:t>I</w:t>
      </w:r>
      <w:r w:rsidRPr="00AE6305">
        <w:rPr>
          <w:rFonts w:ascii="Arial" w:eastAsia="Arial" w:hAnsi="Arial" w:cs="Arial"/>
          <w:b/>
          <w:bCs/>
          <w:spacing w:val="3"/>
          <w:sz w:val="20"/>
          <w:szCs w:val="20"/>
        </w:rPr>
        <w:t>L</w:t>
      </w:r>
      <w:r w:rsidRPr="00AE6305">
        <w:rPr>
          <w:rFonts w:ascii="Arial" w:eastAsia="Arial" w:hAnsi="Arial" w:cs="Arial"/>
          <w:b/>
          <w:bCs/>
          <w:sz w:val="20"/>
          <w:szCs w:val="20"/>
        </w:rPr>
        <w:t>L</w:t>
      </w:r>
      <w:r w:rsidRPr="00AE6305">
        <w:rPr>
          <w:rFonts w:ascii="Arial" w:eastAsia="Arial" w:hAnsi="Arial" w:cs="Arial"/>
          <w:b/>
          <w:bCs/>
          <w:spacing w:val="14"/>
          <w:sz w:val="20"/>
          <w:szCs w:val="20"/>
        </w:rPr>
        <w:t xml:space="preserve"> </w:t>
      </w:r>
      <w:r w:rsidRPr="00AE6305">
        <w:rPr>
          <w:rFonts w:ascii="Arial" w:eastAsia="Arial" w:hAnsi="Arial" w:cs="Arial"/>
          <w:b/>
          <w:bCs/>
          <w:spacing w:val="2"/>
          <w:sz w:val="20"/>
          <w:szCs w:val="20"/>
        </w:rPr>
        <w:t>B</w:t>
      </w:r>
      <w:r w:rsidRPr="00AE6305">
        <w:rPr>
          <w:rFonts w:ascii="Arial" w:eastAsia="Arial" w:hAnsi="Arial" w:cs="Arial"/>
          <w:b/>
          <w:bCs/>
          <w:sz w:val="20"/>
          <w:szCs w:val="20"/>
        </w:rPr>
        <w:t>E</w:t>
      </w:r>
      <w:r w:rsidRPr="00AE6305">
        <w:rPr>
          <w:rFonts w:ascii="Arial" w:eastAsia="Arial" w:hAnsi="Arial" w:cs="Arial"/>
          <w:b/>
          <w:bCs/>
          <w:spacing w:val="8"/>
          <w:sz w:val="20"/>
          <w:szCs w:val="20"/>
        </w:rPr>
        <w:t xml:space="preserve"> </w:t>
      </w:r>
      <w:r w:rsidRPr="00AE6305">
        <w:rPr>
          <w:rFonts w:ascii="Arial" w:eastAsia="Arial" w:hAnsi="Arial" w:cs="Arial"/>
          <w:b/>
          <w:bCs/>
          <w:spacing w:val="2"/>
          <w:sz w:val="20"/>
          <w:szCs w:val="20"/>
        </w:rPr>
        <w:t>R</w:t>
      </w:r>
      <w:r w:rsidRPr="00AE6305">
        <w:rPr>
          <w:rFonts w:ascii="Arial" w:eastAsia="Arial" w:hAnsi="Arial" w:cs="Arial"/>
          <w:b/>
          <w:bCs/>
          <w:sz w:val="20"/>
          <w:szCs w:val="20"/>
        </w:rPr>
        <w:t>E</w:t>
      </w:r>
      <w:r w:rsidRPr="00AE6305">
        <w:rPr>
          <w:rFonts w:ascii="Arial" w:eastAsia="Arial" w:hAnsi="Arial" w:cs="Arial"/>
          <w:b/>
          <w:bCs/>
          <w:spacing w:val="6"/>
          <w:sz w:val="20"/>
          <w:szCs w:val="20"/>
        </w:rPr>
        <w:t>G</w:t>
      </w:r>
      <w:r w:rsidRPr="00AE6305">
        <w:rPr>
          <w:rFonts w:ascii="Arial" w:eastAsia="Arial" w:hAnsi="Arial" w:cs="Arial"/>
          <w:b/>
          <w:bCs/>
          <w:spacing w:val="-5"/>
          <w:sz w:val="20"/>
          <w:szCs w:val="20"/>
        </w:rPr>
        <w:t>A</w:t>
      </w:r>
      <w:r w:rsidRPr="00AE6305">
        <w:rPr>
          <w:rFonts w:ascii="Arial" w:eastAsia="Arial" w:hAnsi="Arial" w:cs="Arial"/>
          <w:b/>
          <w:bCs/>
          <w:spacing w:val="2"/>
          <w:sz w:val="20"/>
          <w:szCs w:val="20"/>
        </w:rPr>
        <w:t>RD</w:t>
      </w:r>
      <w:r w:rsidRPr="00AE6305">
        <w:rPr>
          <w:rFonts w:ascii="Arial" w:eastAsia="Arial" w:hAnsi="Arial" w:cs="Arial"/>
          <w:b/>
          <w:bCs/>
          <w:sz w:val="20"/>
          <w:szCs w:val="20"/>
        </w:rPr>
        <w:t>ED</w:t>
      </w:r>
      <w:r w:rsidRPr="00AE6305">
        <w:rPr>
          <w:rFonts w:ascii="Arial" w:eastAsia="Arial" w:hAnsi="Arial" w:cs="Arial"/>
          <w:b/>
          <w:bCs/>
          <w:spacing w:val="38"/>
          <w:sz w:val="20"/>
          <w:szCs w:val="20"/>
        </w:rPr>
        <w:t xml:space="preserve"> </w:t>
      </w:r>
      <w:r w:rsidRPr="00AE6305">
        <w:rPr>
          <w:rFonts w:ascii="Arial" w:eastAsia="Arial" w:hAnsi="Arial" w:cs="Arial"/>
          <w:b/>
          <w:bCs/>
          <w:spacing w:val="-3"/>
          <w:w w:val="103"/>
          <w:sz w:val="20"/>
          <w:szCs w:val="20"/>
        </w:rPr>
        <w:t>A</w:t>
      </w:r>
      <w:r w:rsidRPr="00AE6305">
        <w:rPr>
          <w:rFonts w:ascii="Arial" w:eastAsia="Arial" w:hAnsi="Arial" w:cs="Arial"/>
          <w:b/>
          <w:bCs/>
          <w:w w:val="103"/>
          <w:sz w:val="20"/>
          <w:szCs w:val="20"/>
        </w:rPr>
        <w:t xml:space="preserve">S </w:t>
      </w:r>
      <w:r w:rsidRPr="00AE6305">
        <w:rPr>
          <w:rFonts w:ascii="Arial" w:eastAsia="Arial" w:hAnsi="Arial" w:cs="Arial"/>
          <w:b/>
          <w:bCs/>
          <w:spacing w:val="-1"/>
          <w:sz w:val="20"/>
          <w:szCs w:val="20"/>
        </w:rPr>
        <w:t>B</w:t>
      </w:r>
      <w:r w:rsidRPr="00AE6305">
        <w:rPr>
          <w:rFonts w:ascii="Arial" w:eastAsia="Arial" w:hAnsi="Arial" w:cs="Arial"/>
          <w:b/>
          <w:bCs/>
          <w:sz w:val="20"/>
          <w:szCs w:val="20"/>
        </w:rPr>
        <w:t>E</w:t>
      </w:r>
      <w:r w:rsidRPr="00AE6305">
        <w:rPr>
          <w:rFonts w:ascii="Arial" w:eastAsia="Arial" w:hAnsi="Arial" w:cs="Arial"/>
          <w:b/>
          <w:bCs/>
          <w:spacing w:val="-2"/>
          <w:sz w:val="20"/>
          <w:szCs w:val="20"/>
        </w:rPr>
        <w:t>I</w:t>
      </w:r>
      <w:r w:rsidRPr="00AE6305">
        <w:rPr>
          <w:rFonts w:ascii="Arial" w:eastAsia="Arial" w:hAnsi="Arial" w:cs="Arial"/>
          <w:b/>
          <w:bCs/>
          <w:spacing w:val="2"/>
          <w:sz w:val="20"/>
          <w:szCs w:val="20"/>
        </w:rPr>
        <w:t>N</w:t>
      </w:r>
      <w:r w:rsidRPr="00AE6305">
        <w:rPr>
          <w:rFonts w:ascii="Arial" w:eastAsia="Arial" w:hAnsi="Arial" w:cs="Arial"/>
          <w:b/>
          <w:bCs/>
          <w:sz w:val="20"/>
          <w:szCs w:val="20"/>
        </w:rPr>
        <w:t xml:space="preserve">G </w:t>
      </w:r>
      <w:r w:rsidRPr="00AE6305">
        <w:rPr>
          <w:rFonts w:ascii="Arial" w:eastAsia="Arial" w:hAnsi="Arial" w:cs="Arial"/>
          <w:b/>
          <w:bCs/>
          <w:spacing w:val="-1"/>
          <w:w w:val="103"/>
          <w:sz w:val="20"/>
          <w:szCs w:val="20"/>
        </w:rPr>
        <w:t>N</w:t>
      </w:r>
      <w:r w:rsidRPr="00AE6305">
        <w:rPr>
          <w:rFonts w:ascii="Arial" w:eastAsia="Arial" w:hAnsi="Arial" w:cs="Arial"/>
          <w:b/>
          <w:bCs/>
          <w:spacing w:val="3"/>
          <w:w w:val="103"/>
          <w:sz w:val="20"/>
          <w:szCs w:val="20"/>
        </w:rPr>
        <w:t>O</w:t>
      </w:r>
      <w:r w:rsidRPr="00AE6305">
        <w:rPr>
          <w:rFonts w:ascii="Arial" w:eastAsia="Arial" w:hAnsi="Arial" w:cs="Arial"/>
          <w:b/>
          <w:bCs/>
          <w:spacing w:val="-1"/>
          <w:w w:val="103"/>
          <w:sz w:val="20"/>
          <w:szCs w:val="20"/>
        </w:rPr>
        <w:t>N</w:t>
      </w:r>
      <w:r w:rsidRPr="00AE6305">
        <w:rPr>
          <w:rFonts w:ascii="Arial" w:eastAsia="Arial" w:hAnsi="Arial" w:cs="Arial"/>
          <w:b/>
          <w:bCs/>
          <w:w w:val="103"/>
          <w:sz w:val="20"/>
          <w:szCs w:val="20"/>
        </w:rPr>
        <w:t>-</w:t>
      </w:r>
      <w:r w:rsidRPr="00AE6305">
        <w:rPr>
          <w:rFonts w:ascii="Arial" w:eastAsia="Arial" w:hAnsi="Arial" w:cs="Arial"/>
          <w:b/>
          <w:bCs/>
          <w:spacing w:val="4"/>
          <w:w w:val="103"/>
          <w:sz w:val="20"/>
          <w:szCs w:val="20"/>
        </w:rPr>
        <w:t>R</w:t>
      </w:r>
      <w:r w:rsidRPr="00AE6305">
        <w:rPr>
          <w:rFonts w:ascii="Arial" w:eastAsia="Arial" w:hAnsi="Arial" w:cs="Arial"/>
          <w:b/>
          <w:bCs/>
          <w:w w:val="103"/>
          <w:sz w:val="20"/>
          <w:szCs w:val="20"/>
        </w:rPr>
        <w:t>ESP</w:t>
      </w:r>
      <w:r w:rsidRPr="00AE6305">
        <w:rPr>
          <w:rFonts w:ascii="Arial" w:eastAsia="Arial" w:hAnsi="Arial" w:cs="Arial"/>
          <w:b/>
          <w:bCs/>
          <w:spacing w:val="1"/>
          <w:w w:val="103"/>
          <w:sz w:val="20"/>
          <w:szCs w:val="20"/>
        </w:rPr>
        <w:t>O</w:t>
      </w:r>
      <w:r w:rsidRPr="00AE6305">
        <w:rPr>
          <w:rFonts w:ascii="Arial" w:eastAsia="Arial" w:hAnsi="Arial" w:cs="Arial"/>
          <w:b/>
          <w:bCs/>
          <w:spacing w:val="2"/>
          <w:w w:val="103"/>
          <w:sz w:val="20"/>
          <w:szCs w:val="20"/>
        </w:rPr>
        <w:t>N</w:t>
      </w:r>
      <w:r w:rsidRPr="00AE6305">
        <w:rPr>
          <w:rFonts w:ascii="Arial" w:eastAsia="Arial" w:hAnsi="Arial" w:cs="Arial"/>
          <w:b/>
          <w:bCs/>
          <w:w w:val="103"/>
          <w:sz w:val="20"/>
          <w:szCs w:val="20"/>
        </w:rPr>
        <w:t>S</w:t>
      </w:r>
      <w:r w:rsidRPr="00AE6305">
        <w:rPr>
          <w:rFonts w:ascii="Arial" w:eastAsia="Arial" w:hAnsi="Arial" w:cs="Arial"/>
          <w:b/>
          <w:bCs/>
          <w:spacing w:val="-2"/>
          <w:w w:val="103"/>
          <w:sz w:val="20"/>
          <w:szCs w:val="20"/>
        </w:rPr>
        <w:t>I</w:t>
      </w:r>
      <w:r w:rsidRPr="00AE6305">
        <w:rPr>
          <w:rFonts w:ascii="Arial" w:eastAsia="Arial" w:hAnsi="Arial" w:cs="Arial"/>
          <w:b/>
          <w:bCs/>
          <w:spacing w:val="3"/>
          <w:w w:val="103"/>
          <w:sz w:val="20"/>
          <w:szCs w:val="20"/>
        </w:rPr>
        <w:t>V</w:t>
      </w:r>
      <w:r w:rsidRPr="00AE6305">
        <w:rPr>
          <w:rFonts w:ascii="Arial" w:eastAsia="Arial" w:hAnsi="Arial" w:cs="Arial"/>
          <w:b/>
          <w:bCs/>
          <w:w w:val="103"/>
          <w:sz w:val="20"/>
          <w:szCs w:val="20"/>
        </w:rPr>
        <w:t>E (MANDATORY REQUIREMENTS).</w:t>
      </w:r>
    </w:p>
    <w:p w14:paraId="3C7231C3" w14:textId="77777777" w:rsidR="009D707A" w:rsidRPr="00AE6305" w:rsidRDefault="009D707A" w:rsidP="009D707A">
      <w:pPr>
        <w:spacing w:before="7" w:line="220" w:lineRule="exact"/>
        <w:rPr>
          <w:rFonts w:ascii="Arial" w:hAnsi="Arial" w:cs="Arial"/>
          <w:sz w:val="20"/>
          <w:szCs w:val="20"/>
        </w:rPr>
      </w:pPr>
    </w:p>
    <w:tbl>
      <w:tblPr>
        <w:tblW w:w="9075" w:type="dxa"/>
        <w:tblInd w:w="143" w:type="dxa"/>
        <w:tblLayout w:type="fixed"/>
        <w:tblCellMar>
          <w:left w:w="0" w:type="dxa"/>
          <w:right w:w="0" w:type="dxa"/>
        </w:tblCellMar>
        <w:tblLook w:val="01E0" w:firstRow="1" w:lastRow="1" w:firstColumn="1" w:lastColumn="1" w:noHBand="0" w:noVBand="0"/>
      </w:tblPr>
      <w:tblGrid>
        <w:gridCol w:w="1129"/>
        <w:gridCol w:w="7946"/>
      </w:tblGrid>
      <w:tr w:rsidR="009D707A" w:rsidRPr="00AE6305" w14:paraId="7ABF0769" w14:textId="77777777" w:rsidTr="00DE6247">
        <w:trPr>
          <w:trHeight w:hRule="exact" w:val="955"/>
        </w:trPr>
        <w:tc>
          <w:tcPr>
            <w:tcW w:w="1129" w:type="dxa"/>
            <w:tcBorders>
              <w:top w:val="single" w:sz="4" w:space="0" w:color="000000"/>
              <w:left w:val="single" w:sz="3" w:space="0" w:color="000000"/>
              <w:bottom w:val="single" w:sz="4" w:space="0" w:color="000000"/>
              <w:right w:val="single" w:sz="4" w:space="0" w:color="000000"/>
            </w:tcBorders>
          </w:tcPr>
          <w:p w14:paraId="03EBD35B" w14:textId="3C18D863" w:rsidR="009D707A" w:rsidRPr="00AE6305" w:rsidRDefault="00DE6247" w:rsidP="00E02402">
            <w:pPr>
              <w:spacing w:before="5" w:line="311" w:lineRule="auto"/>
              <w:ind w:left="97" w:right="164"/>
              <w:rPr>
                <w:rFonts w:ascii="Arial" w:eastAsia="Arial" w:hAnsi="Arial" w:cs="Arial"/>
                <w:sz w:val="20"/>
                <w:szCs w:val="20"/>
              </w:rPr>
            </w:pPr>
            <w:r w:rsidRPr="00AE6305">
              <w:rPr>
                <w:rFonts w:ascii="Arial" w:eastAsia="Arial" w:hAnsi="Arial" w:cs="Arial"/>
                <w:b/>
                <w:bCs/>
                <w:spacing w:val="-1"/>
                <w:sz w:val="20"/>
                <w:szCs w:val="20"/>
              </w:rPr>
              <w:t>Item No.</w:t>
            </w:r>
          </w:p>
        </w:tc>
        <w:tc>
          <w:tcPr>
            <w:tcW w:w="7946" w:type="dxa"/>
            <w:tcBorders>
              <w:top w:val="single" w:sz="4" w:space="0" w:color="000000"/>
              <w:left w:val="single" w:sz="4" w:space="0" w:color="000000"/>
              <w:bottom w:val="single" w:sz="4" w:space="0" w:color="000000"/>
              <w:right w:val="single" w:sz="4" w:space="0" w:color="000000"/>
            </w:tcBorders>
          </w:tcPr>
          <w:p w14:paraId="09180D33" w14:textId="77777777" w:rsidR="009D707A" w:rsidRPr="00AE6305" w:rsidRDefault="009D707A" w:rsidP="00E02402">
            <w:pPr>
              <w:spacing w:before="5"/>
              <w:ind w:left="95" w:right="-20"/>
              <w:rPr>
                <w:rFonts w:ascii="Arial" w:eastAsia="Arial" w:hAnsi="Arial" w:cs="Arial"/>
                <w:sz w:val="20"/>
                <w:szCs w:val="20"/>
              </w:rPr>
            </w:pPr>
            <w:r w:rsidRPr="00AE6305">
              <w:rPr>
                <w:rFonts w:ascii="Arial" w:eastAsia="Arial" w:hAnsi="Arial" w:cs="Arial"/>
                <w:b/>
                <w:bCs/>
                <w:spacing w:val="-1"/>
                <w:w w:val="103"/>
                <w:sz w:val="20"/>
                <w:szCs w:val="20"/>
              </w:rPr>
              <w:t>D</w:t>
            </w:r>
            <w:r w:rsidRPr="00AE6305">
              <w:rPr>
                <w:rFonts w:ascii="Arial" w:eastAsia="Arial" w:hAnsi="Arial" w:cs="Arial"/>
                <w:b/>
                <w:bCs/>
                <w:spacing w:val="1"/>
                <w:w w:val="103"/>
                <w:sz w:val="20"/>
                <w:szCs w:val="20"/>
              </w:rPr>
              <w:t>o</w:t>
            </w:r>
            <w:r w:rsidRPr="00AE6305">
              <w:rPr>
                <w:rFonts w:ascii="Arial" w:eastAsia="Arial" w:hAnsi="Arial" w:cs="Arial"/>
                <w:b/>
                <w:bCs/>
                <w:spacing w:val="2"/>
                <w:w w:val="103"/>
                <w:sz w:val="20"/>
                <w:szCs w:val="20"/>
              </w:rPr>
              <w:t>c</w:t>
            </w:r>
            <w:r w:rsidRPr="00AE6305">
              <w:rPr>
                <w:rFonts w:ascii="Arial" w:eastAsia="Arial" w:hAnsi="Arial" w:cs="Arial"/>
                <w:b/>
                <w:bCs/>
                <w:spacing w:val="1"/>
                <w:w w:val="103"/>
                <w:sz w:val="20"/>
                <w:szCs w:val="20"/>
              </w:rPr>
              <w:t>u</w:t>
            </w:r>
            <w:r w:rsidRPr="00AE6305">
              <w:rPr>
                <w:rFonts w:ascii="Arial" w:eastAsia="Arial" w:hAnsi="Arial" w:cs="Arial"/>
                <w:b/>
                <w:bCs/>
                <w:spacing w:val="-1"/>
                <w:w w:val="103"/>
                <w:sz w:val="20"/>
                <w:szCs w:val="20"/>
              </w:rPr>
              <w:t>me</w:t>
            </w:r>
            <w:r w:rsidRPr="00AE6305">
              <w:rPr>
                <w:rFonts w:ascii="Arial" w:eastAsia="Arial" w:hAnsi="Arial" w:cs="Arial"/>
                <w:b/>
                <w:bCs/>
                <w:spacing w:val="1"/>
                <w:w w:val="103"/>
                <w:sz w:val="20"/>
                <w:szCs w:val="20"/>
              </w:rPr>
              <w:t>n</w:t>
            </w:r>
            <w:r w:rsidRPr="00AE6305">
              <w:rPr>
                <w:rFonts w:ascii="Arial" w:eastAsia="Arial" w:hAnsi="Arial" w:cs="Arial"/>
                <w:b/>
                <w:bCs/>
                <w:w w:val="103"/>
                <w:sz w:val="20"/>
                <w:szCs w:val="20"/>
              </w:rPr>
              <w:t>t</w:t>
            </w:r>
          </w:p>
        </w:tc>
      </w:tr>
      <w:tr w:rsidR="009D707A" w:rsidRPr="00AE6305" w14:paraId="15208058" w14:textId="77777777" w:rsidTr="00DE6247">
        <w:trPr>
          <w:trHeight w:hRule="exact" w:val="658"/>
        </w:trPr>
        <w:tc>
          <w:tcPr>
            <w:tcW w:w="1129" w:type="dxa"/>
            <w:tcBorders>
              <w:top w:val="single" w:sz="4" w:space="0" w:color="000000"/>
              <w:left w:val="single" w:sz="3" w:space="0" w:color="000000"/>
              <w:bottom w:val="single" w:sz="4" w:space="0" w:color="000000"/>
              <w:right w:val="single" w:sz="4" w:space="0" w:color="000000"/>
            </w:tcBorders>
          </w:tcPr>
          <w:p w14:paraId="1389AA14" w14:textId="219A4AD5" w:rsidR="009D707A" w:rsidRPr="00AE6305" w:rsidRDefault="009D707A" w:rsidP="00E02402">
            <w:pPr>
              <w:ind w:left="97" w:right="-20"/>
              <w:rPr>
                <w:rFonts w:ascii="Arial" w:eastAsia="Arial" w:hAnsi="Arial" w:cs="Arial"/>
                <w:sz w:val="20"/>
                <w:szCs w:val="20"/>
              </w:rPr>
            </w:pPr>
            <w:r w:rsidRPr="00AE6305">
              <w:rPr>
                <w:rFonts w:ascii="Arial" w:eastAsia="Arial" w:hAnsi="Arial" w:cs="Arial"/>
                <w:spacing w:val="-1"/>
                <w:w w:val="103"/>
                <w:sz w:val="20"/>
                <w:szCs w:val="20"/>
              </w:rPr>
              <w:t>2</w:t>
            </w:r>
            <w:r w:rsidRPr="00AE6305">
              <w:rPr>
                <w:rFonts w:ascii="Arial" w:eastAsia="Arial" w:hAnsi="Arial" w:cs="Arial"/>
                <w:spacing w:val="1"/>
                <w:w w:val="103"/>
                <w:sz w:val="20"/>
                <w:szCs w:val="20"/>
              </w:rPr>
              <w:t>.</w:t>
            </w:r>
            <w:r w:rsidRPr="00AE6305">
              <w:rPr>
                <w:rFonts w:ascii="Arial" w:eastAsia="Arial" w:hAnsi="Arial" w:cs="Arial"/>
                <w:spacing w:val="-1"/>
                <w:w w:val="103"/>
                <w:sz w:val="20"/>
                <w:szCs w:val="20"/>
              </w:rPr>
              <w:t>1</w:t>
            </w:r>
          </w:p>
        </w:tc>
        <w:tc>
          <w:tcPr>
            <w:tcW w:w="7946" w:type="dxa"/>
            <w:tcBorders>
              <w:top w:val="single" w:sz="4" w:space="0" w:color="000000"/>
              <w:left w:val="single" w:sz="4" w:space="0" w:color="000000"/>
              <w:bottom w:val="single" w:sz="4" w:space="0" w:color="000000"/>
              <w:right w:val="single" w:sz="4" w:space="0" w:color="000000"/>
            </w:tcBorders>
          </w:tcPr>
          <w:p w14:paraId="234E7D0F" w14:textId="748B43D2" w:rsidR="009D707A" w:rsidRPr="00AE6305" w:rsidRDefault="00DA408B" w:rsidP="00DA408B">
            <w:pPr>
              <w:spacing w:line="314" w:lineRule="auto"/>
              <w:ind w:right="194"/>
              <w:rPr>
                <w:rFonts w:ascii="Arial" w:eastAsia="Arial" w:hAnsi="Arial" w:cs="Arial"/>
                <w:sz w:val="20"/>
                <w:szCs w:val="20"/>
              </w:rPr>
            </w:pPr>
            <w:r w:rsidRPr="00AE6305">
              <w:rPr>
                <w:rFonts w:ascii="Arial" w:eastAsia="Arial" w:hAnsi="Arial" w:cs="Arial"/>
                <w:spacing w:val="-1"/>
                <w:sz w:val="20"/>
                <w:szCs w:val="20"/>
              </w:rPr>
              <w:t xml:space="preserve"> </w:t>
            </w:r>
            <w:r w:rsidR="00DE6247" w:rsidRPr="00AE6305">
              <w:rPr>
                <w:rFonts w:ascii="Arial" w:eastAsia="Arial" w:hAnsi="Arial" w:cs="Arial"/>
                <w:sz w:val="20"/>
                <w:szCs w:val="20"/>
              </w:rPr>
              <w:t>A valid CIDB grading certificate of “CE/GB” (Minimum of Grade 1) is required</w:t>
            </w:r>
          </w:p>
        </w:tc>
      </w:tr>
      <w:tr w:rsidR="009D707A" w:rsidRPr="00AE6305" w14:paraId="4E325D75" w14:textId="77777777" w:rsidTr="00DE6247">
        <w:trPr>
          <w:trHeight w:hRule="exact" w:val="652"/>
        </w:trPr>
        <w:tc>
          <w:tcPr>
            <w:tcW w:w="1129" w:type="dxa"/>
            <w:tcBorders>
              <w:top w:val="single" w:sz="4" w:space="0" w:color="000000"/>
              <w:left w:val="single" w:sz="3" w:space="0" w:color="000000"/>
              <w:bottom w:val="single" w:sz="4" w:space="0" w:color="000000"/>
              <w:right w:val="single" w:sz="4" w:space="0" w:color="000000"/>
            </w:tcBorders>
          </w:tcPr>
          <w:p w14:paraId="1AE865EB" w14:textId="373591B7" w:rsidR="009D707A" w:rsidRPr="00AE6305" w:rsidRDefault="009D707A" w:rsidP="00E02402">
            <w:pPr>
              <w:spacing w:before="3"/>
              <w:ind w:left="97" w:right="-20"/>
              <w:rPr>
                <w:rFonts w:ascii="Arial" w:eastAsia="Arial" w:hAnsi="Arial" w:cs="Arial"/>
                <w:sz w:val="20"/>
                <w:szCs w:val="20"/>
              </w:rPr>
            </w:pPr>
            <w:r w:rsidRPr="00AE6305">
              <w:rPr>
                <w:rFonts w:ascii="Arial" w:eastAsia="Arial" w:hAnsi="Arial" w:cs="Arial"/>
                <w:spacing w:val="-1"/>
                <w:w w:val="103"/>
                <w:sz w:val="20"/>
                <w:szCs w:val="20"/>
              </w:rPr>
              <w:t>2</w:t>
            </w:r>
            <w:r w:rsidRPr="00AE6305">
              <w:rPr>
                <w:rFonts w:ascii="Arial" w:eastAsia="Arial" w:hAnsi="Arial" w:cs="Arial"/>
                <w:spacing w:val="1"/>
                <w:w w:val="103"/>
                <w:sz w:val="20"/>
                <w:szCs w:val="20"/>
              </w:rPr>
              <w:t>.</w:t>
            </w:r>
            <w:r w:rsidRPr="00AE6305">
              <w:rPr>
                <w:rFonts w:ascii="Arial" w:eastAsia="Arial" w:hAnsi="Arial" w:cs="Arial"/>
                <w:spacing w:val="-1"/>
                <w:w w:val="103"/>
                <w:sz w:val="20"/>
                <w:szCs w:val="20"/>
              </w:rPr>
              <w:t>2</w:t>
            </w:r>
          </w:p>
        </w:tc>
        <w:tc>
          <w:tcPr>
            <w:tcW w:w="7946" w:type="dxa"/>
            <w:tcBorders>
              <w:top w:val="single" w:sz="4" w:space="0" w:color="000000"/>
              <w:left w:val="single" w:sz="4" w:space="0" w:color="000000"/>
              <w:bottom w:val="single" w:sz="4" w:space="0" w:color="000000"/>
              <w:right w:val="single" w:sz="4" w:space="0" w:color="000000"/>
            </w:tcBorders>
          </w:tcPr>
          <w:p w14:paraId="6FA68012" w14:textId="1CEB194F" w:rsidR="00DE6247" w:rsidRPr="00AE6305" w:rsidRDefault="00DE6247" w:rsidP="00DE6247">
            <w:pPr>
              <w:spacing w:before="3"/>
              <w:ind w:right="-20"/>
              <w:rPr>
                <w:rFonts w:ascii="Arial" w:eastAsia="Arial" w:hAnsi="Arial" w:cs="Arial"/>
                <w:sz w:val="20"/>
                <w:szCs w:val="20"/>
                <w:lang w:val="en-ZA"/>
              </w:rPr>
            </w:pPr>
            <w:r w:rsidRPr="00AE6305">
              <w:rPr>
                <w:rFonts w:ascii="Arial" w:eastAsia="Arial" w:hAnsi="Arial" w:cs="Arial"/>
                <w:sz w:val="20"/>
                <w:szCs w:val="20"/>
                <w:lang w:val="en-ZA"/>
              </w:rPr>
              <w:t xml:space="preserve"> An original tax clearance certificate issued by SARS must accompany all quotations OR a tax reference number and PIN or TCC number must be provided. </w:t>
            </w:r>
          </w:p>
          <w:p w14:paraId="4A0C1FF2" w14:textId="5A767F88" w:rsidR="009D707A" w:rsidRPr="00AE6305" w:rsidRDefault="009D707A" w:rsidP="009D1F58">
            <w:pPr>
              <w:spacing w:before="3"/>
              <w:ind w:right="-20"/>
              <w:rPr>
                <w:rFonts w:ascii="Arial" w:eastAsia="Arial" w:hAnsi="Arial" w:cs="Arial"/>
                <w:sz w:val="20"/>
                <w:szCs w:val="20"/>
              </w:rPr>
            </w:pPr>
          </w:p>
        </w:tc>
      </w:tr>
      <w:tr w:rsidR="009D707A" w:rsidRPr="00AE6305" w14:paraId="0AD3BC38" w14:textId="77777777" w:rsidTr="00DE6247">
        <w:trPr>
          <w:trHeight w:hRule="exact" w:val="614"/>
        </w:trPr>
        <w:tc>
          <w:tcPr>
            <w:tcW w:w="1129" w:type="dxa"/>
            <w:tcBorders>
              <w:top w:val="single" w:sz="4" w:space="0" w:color="000000"/>
              <w:left w:val="single" w:sz="3" w:space="0" w:color="000000"/>
              <w:bottom w:val="single" w:sz="4" w:space="0" w:color="000000"/>
              <w:right w:val="single" w:sz="4" w:space="0" w:color="000000"/>
            </w:tcBorders>
          </w:tcPr>
          <w:p w14:paraId="63EBB0F1" w14:textId="06ECC95B" w:rsidR="009D707A" w:rsidRPr="00AE6305" w:rsidRDefault="009D707A" w:rsidP="00E02402">
            <w:pPr>
              <w:spacing w:before="3"/>
              <w:ind w:left="97" w:right="-20"/>
              <w:rPr>
                <w:rFonts w:ascii="Arial" w:eastAsia="Arial" w:hAnsi="Arial" w:cs="Arial"/>
                <w:spacing w:val="-1"/>
                <w:w w:val="103"/>
                <w:sz w:val="20"/>
                <w:szCs w:val="20"/>
              </w:rPr>
            </w:pPr>
            <w:r w:rsidRPr="00AE6305">
              <w:rPr>
                <w:rFonts w:ascii="Arial" w:eastAsia="Arial" w:hAnsi="Arial" w:cs="Arial"/>
                <w:spacing w:val="-1"/>
                <w:w w:val="103"/>
                <w:sz w:val="20"/>
                <w:szCs w:val="20"/>
              </w:rPr>
              <w:t>2</w:t>
            </w:r>
            <w:r w:rsidR="009D1F58" w:rsidRPr="00AE6305">
              <w:rPr>
                <w:rFonts w:ascii="Arial" w:eastAsia="Arial" w:hAnsi="Arial" w:cs="Arial"/>
                <w:spacing w:val="-1"/>
                <w:w w:val="103"/>
                <w:sz w:val="20"/>
                <w:szCs w:val="20"/>
              </w:rPr>
              <w:t>.</w:t>
            </w:r>
            <w:r w:rsidR="009A1896">
              <w:rPr>
                <w:rFonts w:ascii="Arial" w:eastAsia="Arial" w:hAnsi="Arial" w:cs="Arial"/>
                <w:spacing w:val="-1"/>
                <w:w w:val="103"/>
                <w:sz w:val="20"/>
                <w:szCs w:val="20"/>
              </w:rPr>
              <w:t>3</w:t>
            </w:r>
          </w:p>
        </w:tc>
        <w:tc>
          <w:tcPr>
            <w:tcW w:w="7946" w:type="dxa"/>
            <w:tcBorders>
              <w:top w:val="single" w:sz="4" w:space="0" w:color="000000"/>
              <w:left w:val="single" w:sz="4" w:space="0" w:color="000000"/>
              <w:bottom w:val="single" w:sz="4" w:space="0" w:color="000000"/>
              <w:right w:val="single" w:sz="4" w:space="0" w:color="000000"/>
            </w:tcBorders>
          </w:tcPr>
          <w:p w14:paraId="63F00A9B" w14:textId="24B29242" w:rsidR="009D707A" w:rsidRPr="00AE6305" w:rsidRDefault="00DE6247" w:rsidP="00DE6247">
            <w:pPr>
              <w:spacing w:before="3"/>
              <w:ind w:right="-20"/>
              <w:rPr>
                <w:rFonts w:ascii="Arial" w:eastAsia="Arial" w:hAnsi="Arial" w:cs="Arial"/>
                <w:sz w:val="20"/>
                <w:szCs w:val="20"/>
              </w:rPr>
            </w:pPr>
            <w:r w:rsidRPr="00AE6305">
              <w:rPr>
                <w:rFonts w:ascii="Arial" w:eastAsia="Arial" w:hAnsi="Arial" w:cs="Arial"/>
                <w:sz w:val="20"/>
                <w:szCs w:val="20"/>
                <w:lang w:val="en-ZA"/>
              </w:rPr>
              <w:t xml:space="preserve"> A certified copy of the proof of B – BBEE status level contributor (Certificate or Affidavit)</w:t>
            </w:r>
          </w:p>
        </w:tc>
      </w:tr>
      <w:tr w:rsidR="009D707A" w:rsidRPr="00AE6305" w14:paraId="6714DAEA" w14:textId="77777777" w:rsidTr="00DE6247">
        <w:trPr>
          <w:trHeight w:hRule="exact" w:val="658"/>
        </w:trPr>
        <w:tc>
          <w:tcPr>
            <w:tcW w:w="1129" w:type="dxa"/>
            <w:tcBorders>
              <w:top w:val="single" w:sz="4" w:space="0" w:color="000000"/>
              <w:left w:val="single" w:sz="3" w:space="0" w:color="000000"/>
              <w:bottom w:val="single" w:sz="4" w:space="0" w:color="000000"/>
              <w:right w:val="single" w:sz="4" w:space="0" w:color="000000"/>
            </w:tcBorders>
          </w:tcPr>
          <w:p w14:paraId="77E876FF" w14:textId="53F13DF0" w:rsidR="009D707A" w:rsidRPr="00AE6305" w:rsidRDefault="009D707A" w:rsidP="00E02402">
            <w:pPr>
              <w:spacing w:before="3"/>
              <w:ind w:left="97" w:right="-20"/>
              <w:rPr>
                <w:rFonts w:ascii="Arial" w:eastAsia="Arial" w:hAnsi="Arial" w:cs="Arial"/>
                <w:spacing w:val="-1"/>
                <w:w w:val="103"/>
                <w:sz w:val="20"/>
                <w:szCs w:val="20"/>
              </w:rPr>
            </w:pPr>
            <w:r w:rsidRPr="00AE6305">
              <w:rPr>
                <w:rFonts w:ascii="Arial" w:eastAsia="Arial" w:hAnsi="Arial" w:cs="Arial"/>
                <w:spacing w:val="-1"/>
                <w:w w:val="103"/>
                <w:sz w:val="20"/>
                <w:szCs w:val="20"/>
              </w:rPr>
              <w:t>2.</w:t>
            </w:r>
            <w:r w:rsidR="009A1896">
              <w:rPr>
                <w:rFonts w:ascii="Arial" w:eastAsia="Arial" w:hAnsi="Arial" w:cs="Arial"/>
                <w:spacing w:val="-1"/>
                <w:w w:val="103"/>
                <w:sz w:val="20"/>
                <w:szCs w:val="20"/>
              </w:rPr>
              <w:t>4</w:t>
            </w:r>
          </w:p>
        </w:tc>
        <w:tc>
          <w:tcPr>
            <w:tcW w:w="7946" w:type="dxa"/>
            <w:tcBorders>
              <w:top w:val="single" w:sz="4" w:space="0" w:color="000000"/>
              <w:left w:val="single" w:sz="4" w:space="0" w:color="000000"/>
              <w:bottom w:val="single" w:sz="4" w:space="0" w:color="000000"/>
              <w:right w:val="single" w:sz="4" w:space="0" w:color="000000"/>
            </w:tcBorders>
          </w:tcPr>
          <w:p w14:paraId="1824A558" w14:textId="00E191F4" w:rsidR="00DE6247" w:rsidRPr="00AE6305" w:rsidRDefault="00DE6247" w:rsidP="00DE6247">
            <w:pPr>
              <w:spacing w:before="3"/>
              <w:ind w:right="-20"/>
              <w:rPr>
                <w:rFonts w:ascii="Arial" w:eastAsia="Arial" w:hAnsi="Arial" w:cs="Arial"/>
                <w:spacing w:val="-1"/>
                <w:sz w:val="20"/>
                <w:szCs w:val="20"/>
                <w:lang w:val="en-ZA"/>
              </w:rPr>
            </w:pPr>
            <w:r w:rsidRPr="00AE6305">
              <w:rPr>
                <w:rFonts w:ascii="Arial" w:eastAsia="Arial" w:hAnsi="Arial" w:cs="Arial"/>
                <w:spacing w:val="-1"/>
                <w:sz w:val="20"/>
                <w:szCs w:val="20"/>
                <w:lang w:val="en-ZA"/>
              </w:rPr>
              <w:t>Company Profile and Registration Certificate.</w:t>
            </w:r>
          </w:p>
          <w:p w14:paraId="2C2A1FDB" w14:textId="5F00A51C" w:rsidR="009D707A" w:rsidRPr="00AE6305" w:rsidRDefault="009D707A" w:rsidP="00E02402">
            <w:pPr>
              <w:spacing w:before="3"/>
              <w:ind w:left="95" w:right="-20"/>
              <w:rPr>
                <w:rFonts w:ascii="Arial" w:eastAsia="Arial" w:hAnsi="Arial" w:cs="Arial"/>
                <w:spacing w:val="-1"/>
                <w:sz w:val="20"/>
                <w:szCs w:val="20"/>
              </w:rPr>
            </w:pPr>
          </w:p>
        </w:tc>
      </w:tr>
      <w:tr w:rsidR="009D1F58" w:rsidRPr="00AE6305" w14:paraId="6604ADC6" w14:textId="77777777" w:rsidTr="00DE6247">
        <w:trPr>
          <w:trHeight w:hRule="exact" w:val="658"/>
        </w:trPr>
        <w:tc>
          <w:tcPr>
            <w:tcW w:w="1129" w:type="dxa"/>
            <w:tcBorders>
              <w:top w:val="single" w:sz="4" w:space="0" w:color="000000"/>
              <w:left w:val="single" w:sz="3" w:space="0" w:color="000000"/>
              <w:bottom w:val="single" w:sz="4" w:space="0" w:color="000000"/>
              <w:right w:val="single" w:sz="4" w:space="0" w:color="000000"/>
            </w:tcBorders>
          </w:tcPr>
          <w:p w14:paraId="62FC4F5E" w14:textId="43B70862" w:rsidR="009D1F58" w:rsidRPr="00AE6305" w:rsidRDefault="00DE6247" w:rsidP="00E02402">
            <w:pPr>
              <w:spacing w:before="3"/>
              <w:ind w:left="97" w:right="-20"/>
              <w:rPr>
                <w:rFonts w:ascii="Arial" w:eastAsia="Arial" w:hAnsi="Arial" w:cs="Arial"/>
                <w:spacing w:val="-1"/>
                <w:w w:val="103"/>
                <w:sz w:val="20"/>
                <w:szCs w:val="20"/>
              </w:rPr>
            </w:pPr>
            <w:r w:rsidRPr="00AE6305">
              <w:rPr>
                <w:rFonts w:ascii="Arial" w:eastAsia="Arial" w:hAnsi="Arial" w:cs="Arial"/>
                <w:spacing w:val="-1"/>
                <w:w w:val="103"/>
                <w:sz w:val="20"/>
                <w:szCs w:val="20"/>
              </w:rPr>
              <w:t>2.</w:t>
            </w:r>
            <w:r w:rsidR="009A1896">
              <w:rPr>
                <w:rFonts w:ascii="Arial" w:eastAsia="Arial" w:hAnsi="Arial" w:cs="Arial"/>
                <w:spacing w:val="-1"/>
                <w:w w:val="103"/>
                <w:sz w:val="20"/>
                <w:szCs w:val="20"/>
              </w:rPr>
              <w:t>5</w:t>
            </w:r>
          </w:p>
          <w:p w14:paraId="66550DE0" w14:textId="77777777" w:rsidR="00DE6247" w:rsidRPr="00AE6305" w:rsidRDefault="00DE6247" w:rsidP="00E02402">
            <w:pPr>
              <w:spacing w:before="3"/>
              <w:ind w:left="97" w:right="-20"/>
              <w:rPr>
                <w:rFonts w:ascii="Arial" w:eastAsia="Arial" w:hAnsi="Arial" w:cs="Arial"/>
                <w:spacing w:val="-1"/>
                <w:w w:val="103"/>
                <w:sz w:val="20"/>
                <w:szCs w:val="20"/>
              </w:rPr>
            </w:pPr>
          </w:p>
          <w:p w14:paraId="29C3AAB1" w14:textId="047DB9FF" w:rsidR="00DE6247" w:rsidRPr="00AE6305" w:rsidRDefault="00DE6247" w:rsidP="00E02402">
            <w:pPr>
              <w:spacing w:before="3"/>
              <w:ind w:left="97" w:right="-20"/>
              <w:rPr>
                <w:rFonts w:ascii="Arial" w:eastAsia="Arial" w:hAnsi="Arial" w:cs="Arial"/>
                <w:spacing w:val="-1"/>
                <w:w w:val="103"/>
                <w:sz w:val="20"/>
                <w:szCs w:val="20"/>
              </w:rPr>
            </w:pPr>
          </w:p>
        </w:tc>
        <w:tc>
          <w:tcPr>
            <w:tcW w:w="7946" w:type="dxa"/>
            <w:tcBorders>
              <w:top w:val="single" w:sz="4" w:space="0" w:color="000000"/>
              <w:left w:val="single" w:sz="4" w:space="0" w:color="000000"/>
              <w:bottom w:val="single" w:sz="4" w:space="0" w:color="000000"/>
              <w:right w:val="single" w:sz="4" w:space="0" w:color="000000"/>
            </w:tcBorders>
          </w:tcPr>
          <w:p w14:paraId="527823DD" w14:textId="634B22B0" w:rsidR="009D1F58" w:rsidRPr="00AE6305" w:rsidRDefault="00DE6247" w:rsidP="00DE6247">
            <w:pPr>
              <w:spacing w:before="3"/>
              <w:ind w:right="-20"/>
              <w:rPr>
                <w:rFonts w:ascii="Arial" w:eastAsia="Arial" w:hAnsi="Arial" w:cs="Arial"/>
                <w:sz w:val="20"/>
                <w:szCs w:val="20"/>
              </w:rPr>
            </w:pPr>
            <w:r w:rsidRPr="00AE6305">
              <w:rPr>
                <w:rFonts w:ascii="Arial" w:eastAsia="Arial" w:hAnsi="Arial" w:cs="Arial"/>
                <w:sz w:val="20"/>
                <w:szCs w:val="20"/>
              </w:rPr>
              <w:t xml:space="preserve"> Latest Municipal Billing Clearance Certificate, which covers both the company and its directors</w:t>
            </w:r>
          </w:p>
        </w:tc>
      </w:tr>
      <w:tr w:rsidR="009D1F58" w:rsidRPr="00AE6305" w14:paraId="50E2A10E" w14:textId="77777777" w:rsidTr="00DE6247">
        <w:trPr>
          <w:trHeight w:hRule="exact" w:val="658"/>
        </w:trPr>
        <w:tc>
          <w:tcPr>
            <w:tcW w:w="1129" w:type="dxa"/>
            <w:tcBorders>
              <w:top w:val="single" w:sz="4" w:space="0" w:color="000000"/>
              <w:left w:val="single" w:sz="3" w:space="0" w:color="000000"/>
              <w:bottom w:val="single" w:sz="4" w:space="0" w:color="000000"/>
              <w:right w:val="single" w:sz="4" w:space="0" w:color="000000"/>
            </w:tcBorders>
          </w:tcPr>
          <w:p w14:paraId="19180394" w14:textId="4D821430" w:rsidR="009D1F58" w:rsidRPr="00AE6305" w:rsidRDefault="00DE6247" w:rsidP="00E02402">
            <w:pPr>
              <w:spacing w:before="3"/>
              <w:ind w:left="97" w:right="-20"/>
              <w:rPr>
                <w:rFonts w:ascii="Arial" w:eastAsia="Arial" w:hAnsi="Arial" w:cs="Arial"/>
                <w:spacing w:val="-1"/>
                <w:w w:val="103"/>
                <w:sz w:val="20"/>
                <w:szCs w:val="20"/>
              </w:rPr>
            </w:pPr>
            <w:r w:rsidRPr="00AE6305">
              <w:rPr>
                <w:rFonts w:ascii="Arial" w:eastAsia="Arial" w:hAnsi="Arial" w:cs="Arial"/>
                <w:spacing w:val="-1"/>
                <w:w w:val="103"/>
                <w:sz w:val="20"/>
                <w:szCs w:val="20"/>
              </w:rPr>
              <w:t>2.</w:t>
            </w:r>
            <w:r w:rsidR="009A1896">
              <w:rPr>
                <w:rFonts w:ascii="Arial" w:eastAsia="Arial" w:hAnsi="Arial" w:cs="Arial"/>
                <w:spacing w:val="-1"/>
                <w:w w:val="103"/>
                <w:sz w:val="20"/>
                <w:szCs w:val="20"/>
              </w:rPr>
              <w:t>6</w:t>
            </w:r>
          </w:p>
        </w:tc>
        <w:tc>
          <w:tcPr>
            <w:tcW w:w="7946" w:type="dxa"/>
            <w:tcBorders>
              <w:top w:val="single" w:sz="4" w:space="0" w:color="000000"/>
              <w:left w:val="single" w:sz="4" w:space="0" w:color="000000"/>
              <w:bottom w:val="single" w:sz="4" w:space="0" w:color="000000"/>
              <w:right w:val="single" w:sz="4" w:space="0" w:color="000000"/>
            </w:tcBorders>
          </w:tcPr>
          <w:p w14:paraId="4EA94AC2" w14:textId="7964C450" w:rsidR="00DE6247" w:rsidRPr="00AE6305" w:rsidRDefault="00DE6247" w:rsidP="00DE6247">
            <w:pPr>
              <w:spacing w:before="3"/>
              <w:ind w:right="-20"/>
              <w:rPr>
                <w:rFonts w:ascii="Arial" w:eastAsia="Arial" w:hAnsi="Arial" w:cs="Arial"/>
                <w:sz w:val="20"/>
                <w:szCs w:val="20"/>
              </w:rPr>
            </w:pPr>
            <w:r w:rsidRPr="00AE6305">
              <w:rPr>
                <w:rFonts w:ascii="Arial" w:eastAsia="Arial" w:hAnsi="Arial" w:cs="Arial"/>
                <w:sz w:val="20"/>
                <w:szCs w:val="20"/>
              </w:rPr>
              <w:t xml:space="preserve"> Evidence of registration of company on the Central Supplier Database must be provided (CSD “MAAA” number).</w:t>
            </w:r>
          </w:p>
          <w:p w14:paraId="494E0355" w14:textId="77777777" w:rsidR="009D1F58" w:rsidRPr="00AE6305" w:rsidRDefault="009D1F58" w:rsidP="00E02402">
            <w:pPr>
              <w:spacing w:before="3"/>
              <w:ind w:left="95" w:right="-20"/>
              <w:rPr>
                <w:rFonts w:ascii="Arial" w:eastAsia="Arial" w:hAnsi="Arial" w:cs="Arial"/>
                <w:sz w:val="20"/>
                <w:szCs w:val="20"/>
              </w:rPr>
            </w:pPr>
          </w:p>
        </w:tc>
      </w:tr>
      <w:tr w:rsidR="009D1F58" w:rsidRPr="00AE6305" w14:paraId="23996DEE" w14:textId="77777777" w:rsidTr="00DE6247">
        <w:trPr>
          <w:trHeight w:hRule="exact" w:val="1417"/>
        </w:trPr>
        <w:tc>
          <w:tcPr>
            <w:tcW w:w="1129" w:type="dxa"/>
            <w:tcBorders>
              <w:top w:val="single" w:sz="4" w:space="0" w:color="000000"/>
              <w:left w:val="single" w:sz="3" w:space="0" w:color="000000"/>
              <w:bottom w:val="single" w:sz="4" w:space="0" w:color="000000"/>
              <w:right w:val="single" w:sz="4" w:space="0" w:color="000000"/>
            </w:tcBorders>
          </w:tcPr>
          <w:p w14:paraId="21497360" w14:textId="3CF810AB" w:rsidR="009D1F58" w:rsidRPr="00AE6305" w:rsidRDefault="00DE6247" w:rsidP="00E02402">
            <w:pPr>
              <w:spacing w:before="3"/>
              <w:ind w:left="97" w:right="-20"/>
              <w:rPr>
                <w:rFonts w:ascii="Arial" w:eastAsia="Arial" w:hAnsi="Arial" w:cs="Arial"/>
                <w:spacing w:val="-1"/>
                <w:w w:val="103"/>
                <w:sz w:val="20"/>
                <w:szCs w:val="20"/>
              </w:rPr>
            </w:pPr>
            <w:r w:rsidRPr="00AE6305">
              <w:rPr>
                <w:rFonts w:ascii="Arial" w:eastAsia="Arial" w:hAnsi="Arial" w:cs="Arial"/>
                <w:spacing w:val="-1"/>
                <w:w w:val="103"/>
                <w:sz w:val="20"/>
                <w:szCs w:val="20"/>
              </w:rPr>
              <w:t>2.</w:t>
            </w:r>
            <w:r w:rsidR="009A1896">
              <w:rPr>
                <w:rFonts w:ascii="Arial" w:eastAsia="Arial" w:hAnsi="Arial" w:cs="Arial"/>
                <w:spacing w:val="-1"/>
                <w:w w:val="103"/>
                <w:sz w:val="20"/>
                <w:szCs w:val="20"/>
              </w:rPr>
              <w:t>7</w:t>
            </w:r>
          </w:p>
        </w:tc>
        <w:tc>
          <w:tcPr>
            <w:tcW w:w="7946" w:type="dxa"/>
            <w:tcBorders>
              <w:top w:val="single" w:sz="4" w:space="0" w:color="000000"/>
              <w:left w:val="single" w:sz="4" w:space="0" w:color="000000"/>
              <w:bottom w:val="single" w:sz="4" w:space="0" w:color="000000"/>
              <w:right w:val="single" w:sz="4" w:space="0" w:color="000000"/>
            </w:tcBorders>
          </w:tcPr>
          <w:p w14:paraId="19DBE2D3" w14:textId="28CD9C27" w:rsidR="009D1F58" w:rsidRPr="00AE6305" w:rsidRDefault="00DE6247" w:rsidP="00E02402">
            <w:pPr>
              <w:spacing w:before="3"/>
              <w:ind w:left="95" w:right="-20"/>
              <w:rPr>
                <w:rFonts w:ascii="Arial" w:eastAsia="Arial" w:hAnsi="Arial" w:cs="Arial"/>
                <w:sz w:val="20"/>
                <w:szCs w:val="20"/>
              </w:rPr>
            </w:pPr>
            <w:r w:rsidRPr="00AE6305">
              <w:rPr>
                <w:rFonts w:ascii="Arial" w:eastAsia="Arial" w:hAnsi="Arial" w:cs="Arial"/>
                <w:sz w:val="20"/>
                <w:szCs w:val="20"/>
                <w:lang w:val="en-ZA"/>
              </w:rPr>
              <w:t>At least one (1) reference letters from client/s to whom a plumbing service was delivered to, indicating the following:</w:t>
            </w:r>
            <w:r w:rsidRPr="00AE6305">
              <w:rPr>
                <w:rFonts w:ascii="Arial" w:eastAsia="Arial" w:hAnsi="Arial" w:cs="Arial"/>
                <w:sz w:val="20"/>
                <w:szCs w:val="20"/>
                <w:lang w:val="en-ZA"/>
              </w:rPr>
              <w:br/>
              <w:t xml:space="preserve">(a) The Client’s name, physical address and contact details. </w:t>
            </w:r>
            <w:r w:rsidRPr="00AE6305">
              <w:rPr>
                <w:rFonts w:ascii="Arial" w:eastAsia="Arial" w:hAnsi="Arial" w:cs="Arial"/>
                <w:sz w:val="20"/>
                <w:szCs w:val="20"/>
                <w:lang w:val="en-ZA"/>
              </w:rPr>
              <w:br/>
              <w:t>(b) Contract Number and Project Scope of work</w:t>
            </w:r>
            <w:r w:rsidRPr="00AE6305">
              <w:rPr>
                <w:rFonts w:ascii="Arial" w:eastAsia="Arial" w:hAnsi="Arial" w:cs="Arial"/>
                <w:sz w:val="20"/>
                <w:szCs w:val="20"/>
                <w:lang w:val="en-ZA"/>
              </w:rPr>
              <w:br/>
              <w:t>(c) Project Value</w:t>
            </w:r>
          </w:p>
        </w:tc>
      </w:tr>
      <w:tr w:rsidR="00DE6247" w:rsidRPr="00AE6305" w14:paraId="50FCE4C5" w14:textId="77777777" w:rsidTr="00DE6247">
        <w:trPr>
          <w:trHeight w:hRule="exact" w:val="658"/>
        </w:trPr>
        <w:tc>
          <w:tcPr>
            <w:tcW w:w="1129" w:type="dxa"/>
            <w:tcBorders>
              <w:top w:val="single" w:sz="4" w:space="0" w:color="000000"/>
              <w:left w:val="single" w:sz="3" w:space="0" w:color="000000"/>
              <w:bottom w:val="single" w:sz="4" w:space="0" w:color="000000"/>
              <w:right w:val="single" w:sz="4" w:space="0" w:color="000000"/>
            </w:tcBorders>
          </w:tcPr>
          <w:p w14:paraId="7C5A7E2D" w14:textId="21FDE54C" w:rsidR="00DE6247" w:rsidRPr="00AE6305" w:rsidRDefault="00DE6247" w:rsidP="00E02402">
            <w:pPr>
              <w:spacing w:before="3"/>
              <w:ind w:left="97" w:right="-20"/>
              <w:rPr>
                <w:rFonts w:ascii="Arial" w:eastAsia="Arial" w:hAnsi="Arial" w:cs="Arial"/>
                <w:spacing w:val="-1"/>
                <w:w w:val="103"/>
                <w:sz w:val="20"/>
                <w:szCs w:val="20"/>
              </w:rPr>
            </w:pPr>
            <w:r w:rsidRPr="00AE6305">
              <w:rPr>
                <w:rFonts w:ascii="Arial" w:eastAsia="Arial" w:hAnsi="Arial" w:cs="Arial"/>
                <w:spacing w:val="-1"/>
                <w:w w:val="103"/>
                <w:sz w:val="20"/>
                <w:szCs w:val="20"/>
              </w:rPr>
              <w:t>2.</w:t>
            </w:r>
            <w:r w:rsidR="009A1896">
              <w:rPr>
                <w:rFonts w:ascii="Arial" w:eastAsia="Arial" w:hAnsi="Arial" w:cs="Arial"/>
                <w:spacing w:val="-1"/>
                <w:w w:val="103"/>
                <w:sz w:val="20"/>
                <w:szCs w:val="20"/>
              </w:rPr>
              <w:t>8</w:t>
            </w:r>
          </w:p>
        </w:tc>
        <w:tc>
          <w:tcPr>
            <w:tcW w:w="7946" w:type="dxa"/>
            <w:tcBorders>
              <w:top w:val="single" w:sz="4" w:space="0" w:color="000000"/>
              <w:left w:val="single" w:sz="4" w:space="0" w:color="000000"/>
              <w:bottom w:val="single" w:sz="4" w:space="0" w:color="000000"/>
              <w:right w:val="single" w:sz="4" w:space="0" w:color="000000"/>
            </w:tcBorders>
          </w:tcPr>
          <w:p w14:paraId="36A7733E" w14:textId="591E4DC4" w:rsidR="00DE6247" w:rsidRPr="00AE6305" w:rsidRDefault="00DE6247" w:rsidP="00E02402">
            <w:pPr>
              <w:spacing w:before="3"/>
              <w:ind w:left="95" w:right="-20"/>
              <w:rPr>
                <w:rFonts w:ascii="Arial" w:eastAsia="Arial" w:hAnsi="Arial" w:cs="Arial"/>
                <w:sz w:val="20"/>
                <w:szCs w:val="20"/>
              </w:rPr>
            </w:pPr>
            <w:r w:rsidRPr="00AE6305">
              <w:rPr>
                <w:rFonts w:ascii="Arial" w:eastAsia="Arial" w:hAnsi="Arial" w:cs="Arial"/>
                <w:sz w:val="20"/>
                <w:szCs w:val="20"/>
                <w:lang w:val="en-ZA"/>
              </w:rPr>
              <w:t>A certified plumbing certificate from an accredited institution for the supervisor on site</w:t>
            </w:r>
          </w:p>
        </w:tc>
      </w:tr>
      <w:tr w:rsidR="00DE6247" w:rsidRPr="00AE6305" w14:paraId="47692656" w14:textId="77777777" w:rsidTr="00DE6247">
        <w:trPr>
          <w:trHeight w:hRule="exact" w:val="658"/>
        </w:trPr>
        <w:tc>
          <w:tcPr>
            <w:tcW w:w="1129" w:type="dxa"/>
            <w:tcBorders>
              <w:top w:val="single" w:sz="4" w:space="0" w:color="000000"/>
              <w:left w:val="single" w:sz="3" w:space="0" w:color="000000"/>
              <w:bottom w:val="single" w:sz="4" w:space="0" w:color="000000"/>
              <w:right w:val="single" w:sz="4" w:space="0" w:color="000000"/>
            </w:tcBorders>
          </w:tcPr>
          <w:p w14:paraId="3A69EA93" w14:textId="0096929A" w:rsidR="00DE6247" w:rsidRPr="00AE6305" w:rsidRDefault="00F16B6B" w:rsidP="00E02402">
            <w:pPr>
              <w:spacing w:before="3"/>
              <w:ind w:left="97" w:right="-20"/>
              <w:rPr>
                <w:rFonts w:ascii="Arial" w:eastAsia="Arial" w:hAnsi="Arial" w:cs="Arial"/>
                <w:spacing w:val="-1"/>
                <w:w w:val="103"/>
                <w:sz w:val="20"/>
                <w:szCs w:val="20"/>
              </w:rPr>
            </w:pPr>
            <w:r w:rsidRPr="00AE6305">
              <w:rPr>
                <w:rFonts w:ascii="Arial" w:eastAsia="Arial" w:hAnsi="Arial" w:cs="Arial"/>
                <w:spacing w:val="-1"/>
                <w:w w:val="103"/>
                <w:sz w:val="20"/>
                <w:szCs w:val="20"/>
              </w:rPr>
              <w:t>2.</w:t>
            </w:r>
            <w:r w:rsidR="009A1896">
              <w:rPr>
                <w:rFonts w:ascii="Arial" w:eastAsia="Arial" w:hAnsi="Arial" w:cs="Arial"/>
                <w:spacing w:val="-1"/>
                <w:w w:val="103"/>
                <w:sz w:val="20"/>
                <w:szCs w:val="20"/>
              </w:rPr>
              <w:t>9</w:t>
            </w:r>
          </w:p>
        </w:tc>
        <w:tc>
          <w:tcPr>
            <w:tcW w:w="7946" w:type="dxa"/>
            <w:tcBorders>
              <w:top w:val="single" w:sz="4" w:space="0" w:color="000000"/>
              <w:left w:val="single" w:sz="4" w:space="0" w:color="000000"/>
              <w:bottom w:val="single" w:sz="4" w:space="0" w:color="000000"/>
              <w:right w:val="single" w:sz="4" w:space="0" w:color="000000"/>
            </w:tcBorders>
          </w:tcPr>
          <w:p w14:paraId="0C58D828" w14:textId="0569BF21" w:rsidR="00DE6247" w:rsidRPr="00AE6305" w:rsidRDefault="00F16B6B" w:rsidP="00E02402">
            <w:pPr>
              <w:spacing w:before="3"/>
              <w:ind w:left="95" w:right="-20"/>
              <w:rPr>
                <w:rFonts w:ascii="Arial" w:eastAsia="Arial" w:hAnsi="Arial" w:cs="Arial"/>
                <w:sz w:val="20"/>
                <w:szCs w:val="20"/>
              </w:rPr>
            </w:pPr>
            <w:r w:rsidRPr="00AE6305">
              <w:rPr>
                <w:rFonts w:ascii="Arial" w:eastAsia="Arial" w:hAnsi="Arial" w:cs="Arial"/>
                <w:sz w:val="20"/>
                <w:szCs w:val="20"/>
                <w:lang w:val="en-ZA"/>
              </w:rPr>
              <w:t>Proof of address by means of a Municipal water or electricity bill.</w:t>
            </w:r>
          </w:p>
        </w:tc>
      </w:tr>
    </w:tbl>
    <w:p w14:paraId="63EDBCBE" w14:textId="261F325A" w:rsidR="00D7165E" w:rsidRPr="00AE6305" w:rsidRDefault="009D707A" w:rsidP="00D7165E">
      <w:pPr>
        <w:spacing w:before="240" w:after="240"/>
        <w:ind w:left="360"/>
        <w:jc w:val="both"/>
        <w:rPr>
          <w:rFonts w:ascii="Arial" w:hAnsi="Arial" w:cs="Arial"/>
          <w:b/>
          <w:sz w:val="20"/>
          <w:szCs w:val="20"/>
          <w:u w:val="single"/>
        </w:rPr>
      </w:pPr>
      <w:r w:rsidRPr="00AE6305">
        <w:rPr>
          <w:rFonts w:ascii="Arial" w:hAnsi="Arial" w:cs="Arial"/>
          <w:sz w:val="20"/>
          <w:szCs w:val="20"/>
        </w:rPr>
        <w:t xml:space="preserve">  </w:t>
      </w:r>
    </w:p>
    <w:p w14:paraId="0D063857" w14:textId="18900C1D" w:rsidR="00D7165E" w:rsidRPr="00AE6305" w:rsidRDefault="00D7165E">
      <w:pPr>
        <w:rPr>
          <w:rFonts w:ascii="Arial" w:hAnsi="Arial" w:cs="Arial"/>
          <w:b/>
          <w:sz w:val="20"/>
          <w:szCs w:val="20"/>
          <w:u w:val="single"/>
          <w:lang w:val="en-US"/>
        </w:rPr>
      </w:pPr>
    </w:p>
    <w:p w14:paraId="4F8620D9" w14:textId="65E748B9" w:rsidR="00D7165E" w:rsidRPr="00AE6305" w:rsidRDefault="00D7165E" w:rsidP="00D7165E">
      <w:pPr>
        <w:spacing w:before="240" w:after="240"/>
        <w:ind w:left="360"/>
        <w:jc w:val="both"/>
        <w:rPr>
          <w:rFonts w:ascii="Arial" w:hAnsi="Arial" w:cs="Arial"/>
          <w:b/>
          <w:sz w:val="20"/>
          <w:szCs w:val="20"/>
          <w:u w:val="single"/>
        </w:rPr>
      </w:pPr>
    </w:p>
    <w:p w14:paraId="5F94AE15" w14:textId="7D2DA7CE" w:rsidR="00D7165E" w:rsidRDefault="00D7165E" w:rsidP="005A4390">
      <w:pPr>
        <w:rPr>
          <w:rFonts w:cstheme="minorHAnsi"/>
          <w:b/>
          <w:u w:val="single"/>
          <w:lang w:val="en-US"/>
        </w:rPr>
      </w:pPr>
      <w:r w:rsidRPr="00AE6305">
        <w:rPr>
          <w:rFonts w:ascii="Arial" w:hAnsi="Arial" w:cs="Arial"/>
          <w:b/>
          <w:sz w:val="20"/>
          <w:szCs w:val="20"/>
          <w:u w:val="single"/>
        </w:rPr>
        <w:br w:type="page"/>
      </w:r>
    </w:p>
    <w:p w14:paraId="0EE06349" w14:textId="77777777" w:rsidR="00627EE0" w:rsidRPr="004527D2" w:rsidRDefault="00627EE0" w:rsidP="00627EE0">
      <w:pPr>
        <w:spacing w:line="360" w:lineRule="auto"/>
        <w:ind w:left="720" w:firstLine="720"/>
        <w:rPr>
          <w:rFonts w:ascii="Arial" w:hAnsi="Arial" w:cs="Arial"/>
          <w:sz w:val="20"/>
          <w:szCs w:val="20"/>
        </w:rPr>
      </w:pPr>
    </w:p>
    <w:p w14:paraId="7D4F2449" w14:textId="167C892B" w:rsidR="00846062" w:rsidRDefault="00846062" w:rsidP="005A4390">
      <w:pPr>
        <w:rPr>
          <w:rFonts w:cstheme="minorHAnsi"/>
          <w:b/>
          <w:u w:val="single"/>
          <w:lang w:val="en-US"/>
        </w:rPr>
      </w:pPr>
    </w:p>
    <w:p w14:paraId="12565EB9" w14:textId="472D4780" w:rsidR="00E02402" w:rsidRDefault="00846062" w:rsidP="005A4390">
      <w:pPr>
        <w:rPr>
          <w:rFonts w:cstheme="minorHAnsi"/>
          <w:b/>
          <w:u w:val="single"/>
          <w:lang w:val="en-US"/>
        </w:rPr>
      </w:pPr>
      <w:r>
        <w:rPr>
          <w:rFonts w:cstheme="minorHAnsi"/>
          <w:b/>
          <w:u w:val="single"/>
          <w:lang w:val="en-US"/>
        </w:rPr>
        <w:br w:type="page"/>
      </w:r>
    </w:p>
    <w:p w14:paraId="1D59C3EC" w14:textId="5CC30A12" w:rsidR="00E02402" w:rsidRPr="000A448B" w:rsidRDefault="00E02402" w:rsidP="000A448B">
      <w:pPr>
        <w:pBdr>
          <w:bottom w:val="single" w:sz="12" w:space="1" w:color="auto"/>
        </w:pBdr>
        <w:jc w:val="center"/>
        <w:rPr>
          <w:rFonts w:asciiTheme="majorHAnsi" w:hAnsiTheme="majorHAnsi"/>
          <w:b/>
          <w:sz w:val="40"/>
          <w:szCs w:val="40"/>
        </w:rPr>
      </w:pPr>
      <w:bookmarkStart w:id="5" w:name="_Toc129480863"/>
      <w:bookmarkStart w:id="6" w:name="_Toc261349867"/>
      <w:bookmarkStart w:id="7" w:name="_Toc261350628"/>
      <w:r w:rsidRPr="000A448B">
        <w:rPr>
          <w:rFonts w:asciiTheme="majorHAnsi" w:hAnsiTheme="majorHAnsi"/>
          <w:b/>
          <w:sz w:val="40"/>
          <w:szCs w:val="40"/>
        </w:rPr>
        <w:lastRenderedPageBreak/>
        <w:t>PART C1: AGREEMENTS AND CONTRACT DATA</w:t>
      </w:r>
      <w:bookmarkEnd w:id="5"/>
      <w:bookmarkEnd w:id="6"/>
      <w:bookmarkEnd w:id="7"/>
    </w:p>
    <w:p w14:paraId="17BE0164" w14:textId="77777777" w:rsidR="00E02402" w:rsidRPr="003F3B9D" w:rsidRDefault="00E02402" w:rsidP="00E02402">
      <w:pPr>
        <w:pBdr>
          <w:bottom w:val="single" w:sz="12" w:space="1" w:color="auto"/>
        </w:pBdr>
        <w:rPr>
          <w:rFonts w:cs="Arial"/>
          <w:sz w:val="40"/>
          <w:szCs w:val="40"/>
        </w:rPr>
      </w:pPr>
    </w:p>
    <w:p w14:paraId="6F4805D5" w14:textId="77777777" w:rsidR="00E02402" w:rsidRPr="003F3B9D" w:rsidRDefault="00E02402" w:rsidP="00E02402">
      <w:pPr>
        <w:rPr>
          <w:rFonts w:cs="Arial"/>
          <w:sz w:val="40"/>
          <w:szCs w:val="40"/>
        </w:rPr>
      </w:pPr>
    </w:p>
    <w:p w14:paraId="76E2D2CA" w14:textId="331C5F8D" w:rsidR="00E02402" w:rsidRDefault="00E02402" w:rsidP="005A4390">
      <w:pPr>
        <w:rPr>
          <w:rFonts w:cstheme="minorHAnsi"/>
          <w:b/>
          <w:u w:val="single"/>
          <w:lang w:val="en-US"/>
        </w:rPr>
      </w:pPr>
    </w:p>
    <w:p w14:paraId="628A6CFA" w14:textId="77777777" w:rsidR="00E02402" w:rsidRDefault="00E02402">
      <w:pPr>
        <w:rPr>
          <w:rFonts w:cstheme="minorHAnsi"/>
          <w:b/>
          <w:u w:val="single"/>
          <w:lang w:val="en-US"/>
        </w:rPr>
      </w:pPr>
      <w:r>
        <w:rPr>
          <w:rFonts w:cstheme="minorHAnsi"/>
          <w:b/>
          <w:u w:val="single"/>
          <w:lang w:val="en-US"/>
        </w:rPr>
        <w:br w:type="page"/>
      </w:r>
    </w:p>
    <w:p w14:paraId="18E12648" w14:textId="77777777" w:rsidR="00962EE0" w:rsidRPr="000A448B" w:rsidRDefault="00962EE0" w:rsidP="00962EE0">
      <w:pPr>
        <w:widowControl w:val="0"/>
        <w:tabs>
          <w:tab w:val="left" w:pos="2180"/>
        </w:tabs>
        <w:spacing w:after="0" w:line="480" w:lineRule="auto"/>
        <w:rPr>
          <w:rFonts w:asciiTheme="majorHAnsi" w:eastAsia="Arial" w:hAnsiTheme="majorHAnsi" w:cs="Arial"/>
          <w:b/>
          <w:bCs/>
          <w:spacing w:val="-1"/>
          <w:sz w:val="32"/>
          <w:szCs w:val="32"/>
          <w:lang w:eastAsia="en-GB"/>
        </w:rPr>
      </w:pPr>
      <w:r w:rsidRPr="000A448B">
        <w:rPr>
          <w:rFonts w:asciiTheme="majorHAnsi" w:eastAsia="Arial" w:hAnsiTheme="majorHAnsi" w:cs="Arial"/>
          <w:b/>
          <w:bCs/>
          <w:spacing w:val="-1"/>
          <w:sz w:val="32"/>
          <w:szCs w:val="32"/>
          <w:lang w:eastAsia="en-GB"/>
        </w:rPr>
        <w:lastRenderedPageBreak/>
        <w:t>C1.1</w:t>
      </w:r>
      <w:r w:rsidRPr="000A448B">
        <w:rPr>
          <w:rFonts w:asciiTheme="majorHAnsi" w:eastAsia="Arial" w:hAnsiTheme="majorHAnsi" w:cs="Arial"/>
          <w:b/>
          <w:bCs/>
          <w:spacing w:val="-1"/>
          <w:sz w:val="32"/>
          <w:szCs w:val="32"/>
          <w:lang w:eastAsia="en-GB"/>
        </w:rPr>
        <w:tab/>
        <w:t>FORM OF OFFER AND ACCEPTANCE</w:t>
      </w:r>
    </w:p>
    <w:p w14:paraId="10866137" w14:textId="77777777" w:rsidR="00962EE0" w:rsidRPr="000A448B" w:rsidRDefault="00962EE0" w:rsidP="00962EE0">
      <w:pPr>
        <w:widowControl w:val="0"/>
        <w:spacing w:after="0" w:line="240" w:lineRule="auto"/>
        <w:ind w:right="-742"/>
        <w:rPr>
          <w:rFonts w:ascii="Arial" w:eastAsia="Calibri" w:hAnsi="Arial" w:cs="Arial"/>
          <w:b/>
          <w:sz w:val="20"/>
          <w:szCs w:val="20"/>
          <w:u w:val="single"/>
          <w:lang w:eastAsia="en-GB"/>
        </w:rPr>
      </w:pPr>
      <w:r w:rsidRPr="000A448B">
        <w:rPr>
          <w:rFonts w:ascii="Arial" w:eastAsia="Calibri" w:hAnsi="Arial" w:cs="Arial"/>
          <w:b/>
          <w:sz w:val="20"/>
          <w:szCs w:val="20"/>
          <w:u w:val="single"/>
          <w:lang w:eastAsia="en-GB"/>
        </w:rPr>
        <w:t>IMPORTANT NOTE:</w:t>
      </w:r>
    </w:p>
    <w:p w14:paraId="0E4C3248" w14:textId="77777777" w:rsidR="00962EE0" w:rsidRPr="000A448B" w:rsidRDefault="00962EE0" w:rsidP="00962EE0">
      <w:pPr>
        <w:widowControl w:val="0"/>
        <w:spacing w:after="0" w:line="240" w:lineRule="auto"/>
        <w:ind w:right="-742"/>
        <w:rPr>
          <w:rFonts w:ascii="Arial" w:eastAsia="Calibri" w:hAnsi="Arial" w:cs="Arial"/>
          <w:b/>
          <w:sz w:val="20"/>
          <w:szCs w:val="20"/>
          <w:u w:val="single"/>
          <w:lang w:eastAsia="en-GB"/>
        </w:rPr>
      </w:pPr>
    </w:p>
    <w:p w14:paraId="1C31A995" w14:textId="77777777" w:rsidR="00962EE0" w:rsidRPr="000A448B" w:rsidRDefault="00962EE0" w:rsidP="00962EE0">
      <w:pPr>
        <w:widowControl w:val="0"/>
        <w:spacing w:after="0" w:line="240" w:lineRule="auto"/>
        <w:ind w:right="-742"/>
        <w:rPr>
          <w:rFonts w:ascii="Arial" w:eastAsia="Calibri" w:hAnsi="Arial" w:cs="Arial"/>
          <w:b/>
          <w:sz w:val="20"/>
          <w:szCs w:val="20"/>
          <w:u w:val="single"/>
          <w:lang w:eastAsia="en-GB"/>
        </w:rPr>
      </w:pPr>
    </w:p>
    <w:p w14:paraId="38438029" w14:textId="77777777" w:rsidR="00962EE0" w:rsidRPr="000A448B" w:rsidRDefault="00962EE0" w:rsidP="00962EE0">
      <w:pPr>
        <w:widowControl w:val="0"/>
        <w:spacing w:after="0" w:line="240" w:lineRule="auto"/>
        <w:ind w:right="-742"/>
        <w:rPr>
          <w:rFonts w:ascii="Arial" w:eastAsia="Calibri" w:hAnsi="Arial" w:cs="Arial"/>
          <w:b/>
          <w:sz w:val="20"/>
          <w:szCs w:val="20"/>
          <w:lang w:eastAsia="en-GB"/>
        </w:rPr>
      </w:pPr>
      <w:r w:rsidRPr="000A448B">
        <w:rPr>
          <w:rFonts w:ascii="Arial" w:eastAsia="Calibri" w:hAnsi="Arial" w:cs="Arial"/>
          <w:b/>
          <w:sz w:val="20"/>
          <w:szCs w:val="20"/>
          <w:u w:val="single"/>
          <w:lang w:eastAsia="en-GB"/>
        </w:rPr>
        <w:t>All Tenderers</w:t>
      </w:r>
      <w:r w:rsidRPr="000A448B">
        <w:rPr>
          <w:rFonts w:ascii="Arial" w:eastAsia="Calibri" w:hAnsi="Arial" w:cs="Arial"/>
          <w:b/>
          <w:sz w:val="20"/>
          <w:szCs w:val="20"/>
          <w:lang w:eastAsia="en-GB"/>
        </w:rPr>
        <w:t xml:space="preserve"> must complete and sign </w:t>
      </w:r>
    </w:p>
    <w:p w14:paraId="1098863B" w14:textId="77777777" w:rsidR="00962EE0" w:rsidRPr="000A448B" w:rsidRDefault="00962EE0" w:rsidP="00962EE0">
      <w:pPr>
        <w:widowControl w:val="0"/>
        <w:spacing w:after="0" w:line="240" w:lineRule="auto"/>
        <w:ind w:right="-742"/>
        <w:rPr>
          <w:rFonts w:ascii="Arial" w:eastAsia="Calibri" w:hAnsi="Arial" w:cs="Arial"/>
          <w:b/>
          <w:sz w:val="20"/>
          <w:szCs w:val="20"/>
          <w:lang w:eastAsia="en-GB"/>
        </w:rPr>
      </w:pPr>
    </w:p>
    <w:p w14:paraId="46623709" w14:textId="77777777" w:rsidR="00962EE0" w:rsidRPr="000A448B" w:rsidRDefault="00962EE0" w:rsidP="00962EE0">
      <w:pPr>
        <w:widowControl w:val="0"/>
        <w:spacing w:after="0" w:line="240" w:lineRule="auto"/>
        <w:ind w:right="-742"/>
        <w:rPr>
          <w:rFonts w:ascii="Arial" w:eastAsia="Calibri" w:hAnsi="Arial" w:cs="Arial"/>
          <w:b/>
          <w:sz w:val="20"/>
          <w:szCs w:val="20"/>
          <w:lang w:eastAsia="en-GB"/>
        </w:rPr>
      </w:pPr>
      <w:r w:rsidRPr="000A448B">
        <w:rPr>
          <w:rFonts w:ascii="Arial" w:eastAsia="Calibri" w:hAnsi="Arial" w:cs="Arial"/>
          <w:b/>
          <w:sz w:val="20"/>
          <w:szCs w:val="20"/>
          <w:lang w:eastAsia="en-GB"/>
        </w:rPr>
        <w:t>FORM A: OFFER (the first page hereinafter).</w:t>
      </w:r>
    </w:p>
    <w:p w14:paraId="40E6378D" w14:textId="77777777" w:rsidR="00962EE0" w:rsidRPr="000A448B" w:rsidRDefault="00962EE0" w:rsidP="00962EE0">
      <w:pPr>
        <w:widowControl w:val="0"/>
        <w:spacing w:after="0" w:line="240" w:lineRule="auto"/>
        <w:ind w:right="-742"/>
        <w:rPr>
          <w:rFonts w:ascii="Arial" w:eastAsia="Calibri" w:hAnsi="Arial" w:cs="Arial"/>
          <w:b/>
          <w:sz w:val="20"/>
          <w:szCs w:val="20"/>
          <w:lang w:eastAsia="en-GB"/>
        </w:rPr>
      </w:pPr>
    </w:p>
    <w:p w14:paraId="5AEDE98C" w14:textId="77777777" w:rsidR="00962EE0" w:rsidRPr="000A448B" w:rsidRDefault="00962EE0" w:rsidP="00962EE0">
      <w:pPr>
        <w:widowControl w:val="0"/>
        <w:spacing w:after="0" w:line="240" w:lineRule="auto"/>
        <w:ind w:right="-742"/>
        <w:rPr>
          <w:rFonts w:ascii="Arial" w:eastAsia="Calibri" w:hAnsi="Arial" w:cs="Arial"/>
          <w:b/>
          <w:sz w:val="20"/>
          <w:szCs w:val="20"/>
          <w:lang w:eastAsia="en-GB"/>
        </w:rPr>
      </w:pPr>
      <w:r w:rsidRPr="000A448B">
        <w:rPr>
          <w:rFonts w:ascii="Arial" w:eastAsia="Calibri" w:hAnsi="Arial" w:cs="Arial"/>
          <w:b/>
          <w:sz w:val="20"/>
          <w:szCs w:val="20"/>
          <w:lang w:eastAsia="en-GB"/>
        </w:rPr>
        <w:t xml:space="preserve">FORM B: ACCEPTANCE will be signed by the </w:t>
      </w:r>
      <w:r w:rsidRPr="000A448B">
        <w:rPr>
          <w:rFonts w:ascii="Arial" w:eastAsia="Calibri" w:hAnsi="Arial" w:cs="Arial"/>
          <w:b/>
          <w:sz w:val="20"/>
          <w:szCs w:val="20"/>
          <w:u w:val="single"/>
          <w:lang w:eastAsia="en-GB"/>
        </w:rPr>
        <w:t>Employer</w:t>
      </w:r>
      <w:r w:rsidRPr="000A448B">
        <w:rPr>
          <w:rFonts w:ascii="Arial" w:eastAsia="Calibri" w:hAnsi="Arial" w:cs="Arial"/>
          <w:b/>
          <w:sz w:val="20"/>
          <w:szCs w:val="20"/>
          <w:lang w:eastAsia="en-GB"/>
        </w:rPr>
        <w:t xml:space="preserve"> and then only in the case of the successful Tenderer.</w:t>
      </w:r>
    </w:p>
    <w:p w14:paraId="74258B14" w14:textId="77777777" w:rsidR="00962EE0" w:rsidRPr="000A448B" w:rsidRDefault="00962EE0" w:rsidP="00962EE0">
      <w:pPr>
        <w:widowControl w:val="0"/>
        <w:spacing w:after="0" w:line="240" w:lineRule="auto"/>
        <w:ind w:right="-742"/>
        <w:rPr>
          <w:rFonts w:ascii="Arial" w:eastAsia="Calibri" w:hAnsi="Arial" w:cs="Arial"/>
          <w:b/>
          <w:sz w:val="20"/>
          <w:szCs w:val="20"/>
          <w:lang w:eastAsia="en-GB"/>
        </w:rPr>
      </w:pPr>
    </w:p>
    <w:p w14:paraId="5F557BB2" w14:textId="77777777" w:rsidR="00962EE0" w:rsidRPr="000A448B" w:rsidRDefault="00962EE0" w:rsidP="00962EE0">
      <w:pPr>
        <w:widowControl w:val="0"/>
        <w:spacing w:after="0" w:line="240" w:lineRule="auto"/>
        <w:ind w:right="-742"/>
        <w:rPr>
          <w:rFonts w:ascii="Arial" w:eastAsia="Calibri" w:hAnsi="Arial" w:cs="Arial"/>
          <w:b/>
          <w:sz w:val="20"/>
          <w:szCs w:val="20"/>
          <w:lang w:eastAsia="en-GB"/>
        </w:rPr>
      </w:pPr>
      <w:r w:rsidRPr="000A448B">
        <w:rPr>
          <w:rFonts w:ascii="Arial" w:eastAsia="Calibri" w:hAnsi="Arial" w:cs="Arial"/>
          <w:b/>
          <w:sz w:val="20"/>
          <w:szCs w:val="20"/>
          <w:lang w:eastAsia="en-GB"/>
        </w:rPr>
        <w:t xml:space="preserve">FORM C: SCHEDULE OF DEVIATIONS must be signed by the </w:t>
      </w:r>
      <w:r w:rsidRPr="000A448B">
        <w:rPr>
          <w:rFonts w:ascii="Arial" w:eastAsia="Calibri" w:hAnsi="Arial" w:cs="Arial"/>
          <w:b/>
          <w:sz w:val="20"/>
          <w:szCs w:val="20"/>
          <w:u w:val="single"/>
          <w:lang w:eastAsia="en-GB"/>
        </w:rPr>
        <w:t>Employer</w:t>
      </w:r>
      <w:r w:rsidRPr="000A448B">
        <w:rPr>
          <w:rFonts w:ascii="Arial" w:eastAsia="Calibri" w:hAnsi="Arial" w:cs="Arial"/>
          <w:b/>
          <w:sz w:val="20"/>
          <w:szCs w:val="20"/>
          <w:lang w:eastAsia="en-GB"/>
        </w:rPr>
        <w:t xml:space="preserve"> as well as the successful Tenderer after award of the Contract.</w:t>
      </w:r>
    </w:p>
    <w:p w14:paraId="6D773833" w14:textId="77777777" w:rsidR="00962EE0" w:rsidRPr="000A448B" w:rsidRDefault="00962EE0" w:rsidP="00962EE0">
      <w:pPr>
        <w:widowControl w:val="0"/>
        <w:spacing w:after="0" w:line="240" w:lineRule="auto"/>
        <w:ind w:right="-742"/>
        <w:rPr>
          <w:rFonts w:ascii="Arial" w:eastAsia="Calibri" w:hAnsi="Arial" w:cs="Arial"/>
          <w:b/>
          <w:sz w:val="20"/>
          <w:szCs w:val="20"/>
          <w:lang w:eastAsia="en-GB"/>
        </w:rPr>
      </w:pPr>
    </w:p>
    <w:p w14:paraId="11B3E2E2" w14:textId="77777777" w:rsidR="00962EE0" w:rsidRPr="000A448B" w:rsidRDefault="00962EE0" w:rsidP="00962EE0">
      <w:pPr>
        <w:widowControl w:val="0"/>
        <w:spacing w:after="0" w:line="240" w:lineRule="auto"/>
        <w:ind w:right="-742"/>
        <w:rPr>
          <w:rFonts w:ascii="Arial" w:eastAsia="Calibri" w:hAnsi="Arial" w:cs="Arial"/>
          <w:b/>
          <w:sz w:val="20"/>
          <w:szCs w:val="20"/>
          <w:lang w:eastAsia="en-GB"/>
        </w:rPr>
      </w:pPr>
      <w:r w:rsidRPr="000A448B">
        <w:rPr>
          <w:rFonts w:ascii="Arial" w:eastAsia="Calibri" w:hAnsi="Arial" w:cs="Arial"/>
          <w:b/>
          <w:sz w:val="20"/>
          <w:szCs w:val="20"/>
          <w:lang w:eastAsia="en-GB"/>
        </w:rPr>
        <w:t xml:space="preserve">FORM D: CONFIRMATION OF RECEIPT must be signed by the </w:t>
      </w:r>
      <w:r w:rsidRPr="000A448B">
        <w:rPr>
          <w:rFonts w:ascii="Arial" w:eastAsia="Calibri" w:hAnsi="Arial" w:cs="Arial"/>
          <w:b/>
          <w:sz w:val="20"/>
          <w:szCs w:val="20"/>
          <w:u w:val="single"/>
          <w:lang w:eastAsia="en-GB"/>
        </w:rPr>
        <w:t>successful Tenderer</w:t>
      </w:r>
      <w:r w:rsidRPr="000A448B">
        <w:rPr>
          <w:rFonts w:ascii="Arial" w:eastAsia="Calibri" w:hAnsi="Arial" w:cs="Arial"/>
          <w:b/>
          <w:sz w:val="20"/>
          <w:szCs w:val="20"/>
          <w:lang w:eastAsia="en-GB"/>
        </w:rPr>
        <w:t xml:space="preserve"> after receipt of one fully completed original copy of this Agreement.</w:t>
      </w:r>
    </w:p>
    <w:p w14:paraId="3D13B060" w14:textId="77777777" w:rsidR="00962EE0" w:rsidRPr="000A448B" w:rsidRDefault="00962EE0" w:rsidP="00962EE0">
      <w:pPr>
        <w:widowControl w:val="0"/>
        <w:spacing w:after="0" w:line="240" w:lineRule="auto"/>
        <w:ind w:right="-742"/>
        <w:rPr>
          <w:rFonts w:ascii="Arial" w:eastAsia="Calibri" w:hAnsi="Arial" w:cs="Arial"/>
          <w:b/>
          <w:sz w:val="20"/>
          <w:szCs w:val="20"/>
          <w:lang w:eastAsia="en-GB"/>
        </w:rPr>
      </w:pPr>
    </w:p>
    <w:p w14:paraId="37621629" w14:textId="77777777" w:rsidR="00962EE0" w:rsidRPr="000A448B" w:rsidRDefault="00962EE0" w:rsidP="00962EE0">
      <w:pPr>
        <w:widowControl w:val="0"/>
        <w:spacing w:after="0" w:line="240" w:lineRule="auto"/>
        <w:ind w:right="-742"/>
        <w:rPr>
          <w:rFonts w:ascii="Arial" w:eastAsia="Calibri" w:hAnsi="Arial" w:cs="Arial"/>
          <w:b/>
          <w:sz w:val="20"/>
          <w:szCs w:val="20"/>
          <w:lang w:eastAsia="en-GB"/>
        </w:rPr>
      </w:pPr>
      <w:r w:rsidRPr="000A448B">
        <w:rPr>
          <w:rFonts w:ascii="Arial" w:eastAsia="Calibri" w:hAnsi="Arial" w:cs="Arial"/>
          <w:b/>
          <w:sz w:val="20"/>
          <w:szCs w:val="20"/>
          <w:lang w:eastAsia="en-GB"/>
        </w:rPr>
        <w:t>A Tender in which FORM A: OFFER has not been completed and signed by the Tenderer, will not be valid and will be disqualified at the discretion of the Employer.</w:t>
      </w:r>
    </w:p>
    <w:p w14:paraId="48F90114" w14:textId="77777777" w:rsidR="00962EE0" w:rsidRPr="000A448B" w:rsidRDefault="00962EE0" w:rsidP="00962EE0">
      <w:pPr>
        <w:spacing w:after="0" w:line="240" w:lineRule="auto"/>
        <w:rPr>
          <w:rFonts w:ascii="Calibri" w:eastAsia="Calibri" w:hAnsi="Calibri" w:cs="Times New Roman"/>
          <w:color w:val="FF0000"/>
          <w:sz w:val="20"/>
          <w:szCs w:val="20"/>
          <w:lang w:eastAsia="en-GB"/>
        </w:rPr>
      </w:pPr>
    </w:p>
    <w:p w14:paraId="13AB4279" w14:textId="77777777" w:rsidR="00962EE0" w:rsidRPr="00962EE0" w:rsidRDefault="00962EE0" w:rsidP="00962EE0">
      <w:pPr>
        <w:spacing w:after="0" w:line="240" w:lineRule="auto"/>
        <w:rPr>
          <w:rFonts w:ascii="Arial" w:eastAsia="Times New Roman" w:hAnsi="Arial" w:cs="Times New Roman"/>
          <w:sz w:val="20"/>
          <w:szCs w:val="20"/>
          <w:lang w:eastAsia="en-GB"/>
        </w:rPr>
      </w:pPr>
    </w:p>
    <w:p w14:paraId="78962528" w14:textId="70DE49C4" w:rsidR="00962EE0" w:rsidRDefault="00962EE0" w:rsidP="005A4390">
      <w:pPr>
        <w:rPr>
          <w:rFonts w:cstheme="minorHAnsi"/>
          <w:b/>
          <w:u w:val="single"/>
          <w:lang w:val="en-US"/>
        </w:rPr>
      </w:pPr>
    </w:p>
    <w:p w14:paraId="1AC0E54F" w14:textId="77777777" w:rsidR="00962EE0" w:rsidRDefault="00962EE0">
      <w:pPr>
        <w:rPr>
          <w:rFonts w:cstheme="minorHAnsi"/>
          <w:b/>
          <w:u w:val="single"/>
          <w:lang w:val="en-US"/>
        </w:rPr>
      </w:pPr>
      <w:r>
        <w:rPr>
          <w:rFonts w:cstheme="minorHAnsi"/>
          <w:b/>
          <w:u w:val="single"/>
          <w:lang w:val="en-US"/>
        </w:rPr>
        <w:br w:type="page"/>
      </w:r>
    </w:p>
    <w:p w14:paraId="6A815C04" w14:textId="77777777" w:rsidR="00962EE0" w:rsidRPr="00962EE0" w:rsidRDefault="00962EE0" w:rsidP="00962EE0">
      <w:pPr>
        <w:widowControl w:val="0"/>
        <w:tabs>
          <w:tab w:val="left" w:pos="567"/>
          <w:tab w:val="left" w:pos="1134"/>
          <w:tab w:val="left" w:pos="1418"/>
          <w:tab w:val="left" w:pos="2268"/>
          <w:tab w:val="left" w:pos="2835"/>
          <w:tab w:val="left" w:pos="3402"/>
          <w:tab w:val="left" w:pos="3969"/>
          <w:tab w:val="left" w:pos="4536"/>
          <w:tab w:val="left" w:pos="5103"/>
          <w:tab w:val="left" w:pos="5670"/>
        </w:tabs>
        <w:spacing w:after="0" w:line="264" w:lineRule="auto"/>
        <w:jc w:val="center"/>
        <w:rPr>
          <w:rFonts w:ascii="Arial" w:eastAsia="Calibri" w:hAnsi="Arial" w:cs="Arial"/>
          <w:b/>
          <w:sz w:val="28"/>
          <w:szCs w:val="28"/>
          <w:lang w:eastAsia="en-GB"/>
        </w:rPr>
      </w:pPr>
      <w:r w:rsidRPr="00962EE0">
        <w:rPr>
          <w:rFonts w:ascii="Arial" w:eastAsia="Calibri" w:hAnsi="Arial" w:cs="Arial"/>
          <w:b/>
          <w:sz w:val="28"/>
          <w:szCs w:val="28"/>
          <w:lang w:eastAsia="en-GB"/>
        </w:rPr>
        <w:lastRenderedPageBreak/>
        <w:t xml:space="preserve">FORM A: FORM OF OFFER </w:t>
      </w:r>
    </w:p>
    <w:p w14:paraId="7FB3E61B"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b/>
          <w:sz w:val="20"/>
          <w:szCs w:val="20"/>
          <w:lang w:eastAsia="en-GB"/>
        </w:rPr>
      </w:pPr>
    </w:p>
    <w:p w14:paraId="338FA626"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center"/>
        <w:rPr>
          <w:rFonts w:ascii="Arial" w:eastAsia="Calibri" w:hAnsi="Arial" w:cs="Arial"/>
          <w:b/>
          <w:sz w:val="28"/>
          <w:szCs w:val="28"/>
          <w:lang w:eastAsia="en-GB"/>
        </w:rPr>
      </w:pPr>
      <w:r w:rsidRPr="00962EE0">
        <w:rPr>
          <w:rFonts w:ascii="Arial" w:eastAsia="Calibri" w:hAnsi="Arial" w:cs="Arial"/>
          <w:b/>
          <w:sz w:val="28"/>
          <w:szCs w:val="28"/>
          <w:lang w:eastAsia="en-GB"/>
        </w:rPr>
        <w:t>FORM OF OFFER AND ACCEPTANCE</w:t>
      </w:r>
    </w:p>
    <w:p w14:paraId="28E5E1E3"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center"/>
        <w:rPr>
          <w:rFonts w:ascii="Arial" w:eastAsia="Calibri" w:hAnsi="Arial" w:cs="Arial"/>
          <w:b/>
          <w:sz w:val="20"/>
          <w:szCs w:val="20"/>
          <w:lang w:eastAsia="en-GB"/>
        </w:rPr>
      </w:pPr>
      <w:r w:rsidRPr="00962EE0">
        <w:rPr>
          <w:rFonts w:ascii="Arial" w:eastAsia="Calibri" w:hAnsi="Arial" w:cs="Arial"/>
          <w:b/>
          <w:sz w:val="28"/>
          <w:szCs w:val="28"/>
          <w:lang w:eastAsia="en-GB"/>
        </w:rPr>
        <w:t>(AGREEMENT</w:t>
      </w:r>
      <w:r w:rsidRPr="00962EE0">
        <w:rPr>
          <w:rFonts w:ascii="Arial" w:eastAsia="Calibri" w:hAnsi="Arial" w:cs="Arial"/>
          <w:b/>
          <w:sz w:val="20"/>
          <w:szCs w:val="20"/>
          <w:lang w:eastAsia="en-GB"/>
        </w:rPr>
        <w:t>)</w:t>
      </w:r>
    </w:p>
    <w:p w14:paraId="16179264"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16"/>
          <w:szCs w:val="16"/>
          <w:lang w:eastAsia="en-GB"/>
        </w:rPr>
      </w:pPr>
    </w:p>
    <w:p w14:paraId="2157C066"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The Employer, identified in the Acceptance signature block, has solicited offers to enter into a Contract in respect of the following works:</w:t>
      </w:r>
    </w:p>
    <w:p w14:paraId="3E7CDA21"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10"/>
          <w:szCs w:val="10"/>
          <w:lang w:eastAsia="en-GB"/>
        </w:rPr>
      </w:pPr>
    </w:p>
    <w:p w14:paraId="70684B79" w14:textId="4129E357" w:rsidR="00BE6098" w:rsidRPr="00690ADF" w:rsidRDefault="00962EE0" w:rsidP="00BE6098">
      <w:pPr>
        <w:tabs>
          <w:tab w:val="left" w:pos="0"/>
          <w:tab w:val="left" w:pos="709"/>
          <w:tab w:val="left" w:pos="1876"/>
          <w:tab w:val="left" w:pos="2815"/>
          <w:tab w:val="left" w:pos="3753"/>
          <w:tab w:val="left" w:pos="4692"/>
          <w:tab w:val="left" w:pos="5630"/>
          <w:tab w:val="left" w:pos="6568"/>
          <w:tab w:val="left" w:pos="7507"/>
          <w:tab w:val="left" w:pos="8445"/>
        </w:tabs>
        <w:spacing w:after="0" w:line="240" w:lineRule="auto"/>
        <w:ind w:left="709" w:hanging="709"/>
        <w:jc w:val="both"/>
        <w:rPr>
          <w:rFonts w:ascii="Arial" w:eastAsia="Times New Roman" w:hAnsi="Arial" w:cs="Arial"/>
          <w:b/>
          <w:sz w:val="20"/>
          <w:szCs w:val="20"/>
          <w:lang w:eastAsia="en-GB"/>
        </w:rPr>
      </w:pPr>
      <w:r w:rsidRPr="00962EE0">
        <w:rPr>
          <w:rFonts w:ascii="Arial" w:eastAsia="Calibri" w:hAnsi="Arial" w:cs="Arial"/>
          <w:b/>
          <w:sz w:val="20"/>
          <w:szCs w:val="20"/>
          <w:lang w:eastAsia="en-GB"/>
        </w:rPr>
        <w:t xml:space="preserve">CONTRACT NO.: ……………………………….: </w:t>
      </w:r>
      <w:r w:rsidR="00BE6098" w:rsidRPr="00690ADF">
        <w:rPr>
          <w:rFonts w:ascii="Arial" w:eastAsia="Times New Roman" w:hAnsi="Arial" w:cs="Arial"/>
          <w:b/>
          <w:sz w:val="20"/>
          <w:szCs w:val="20"/>
          <w:lang w:eastAsia="en-GB"/>
        </w:rPr>
        <w:t>RE</w:t>
      </w:r>
      <w:r w:rsidR="00BE6098">
        <w:rPr>
          <w:rFonts w:ascii="Arial" w:eastAsia="Times New Roman" w:hAnsi="Arial" w:cs="Arial"/>
          <w:b/>
          <w:sz w:val="20"/>
          <w:szCs w:val="20"/>
          <w:lang w:eastAsia="en-GB"/>
        </w:rPr>
        <w:t xml:space="preserve">TROFITTING AND PLUMBING </w:t>
      </w:r>
      <w:r w:rsidR="00BE6098" w:rsidRPr="00690ADF">
        <w:rPr>
          <w:rFonts w:ascii="Arial" w:eastAsia="Times New Roman" w:hAnsi="Arial" w:cs="Arial"/>
          <w:b/>
          <w:sz w:val="20"/>
          <w:szCs w:val="20"/>
          <w:lang w:eastAsia="en-GB"/>
        </w:rPr>
        <w:t xml:space="preserve">IN </w:t>
      </w:r>
      <w:r w:rsidR="00393EFE">
        <w:rPr>
          <w:rFonts w:ascii="Arial" w:eastAsia="Times New Roman" w:hAnsi="Arial" w:cs="Arial"/>
          <w:b/>
          <w:sz w:val="20"/>
          <w:szCs w:val="20"/>
          <w:lang w:eastAsia="en-GB"/>
        </w:rPr>
        <w:t>OKO 1020 TRADING</w:t>
      </w:r>
      <w:r w:rsidR="00BE6098">
        <w:rPr>
          <w:rFonts w:ascii="Arial" w:eastAsia="Times New Roman" w:hAnsi="Arial" w:cs="Arial"/>
          <w:b/>
          <w:sz w:val="20"/>
          <w:szCs w:val="20"/>
          <w:lang w:eastAsia="en-GB"/>
        </w:rPr>
        <w:t>.</w:t>
      </w:r>
    </w:p>
    <w:p w14:paraId="75125E77" w14:textId="6C244895" w:rsidR="00962EE0" w:rsidRPr="00962EE0" w:rsidRDefault="00962EE0" w:rsidP="00BE6098">
      <w:pPr>
        <w:tabs>
          <w:tab w:val="left" w:pos="0"/>
          <w:tab w:val="left" w:pos="938"/>
          <w:tab w:val="left" w:pos="1876"/>
          <w:tab w:val="left" w:pos="2835"/>
          <w:tab w:val="left" w:pos="3753"/>
          <w:tab w:val="left" w:pos="4692"/>
          <w:tab w:val="left" w:pos="5630"/>
          <w:tab w:val="left" w:pos="6568"/>
          <w:tab w:val="left" w:pos="7507"/>
          <w:tab w:val="left" w:pos="8445"/>
        </w:tabs>
        <w:spacing w:after="0" w:line="240" w:lineRule="auto"/>
        <w:jc w:val="both"/>
        <w:rPr>
          <w:rFonts w:ascii="Arial" w:eastAsia="Calibri" w:hAnsi="Arial" w:cs="Arial"/>
          <w:sz w:val="10"/>
          <w:szCs w:val="10"/>
          <w:lang w:eastAsia="en-GB"/>
        </w:rPr>
      </w:pPr>
    </w:p>
    <w:p w14:paraId="5CBEEA59"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The Tenderer, identified in the Offer signature block below, has examined the documents listed in the Tender Data and addenda thereto as listed in the Tender Schedules, and by submitting this Offer has accepted the Conditions of Tender.</w:t>
      </w:r>
    </w:p>
    <w:p w14:paraId="2331408F"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10"/>
          <w:szCs w:val="10"/>
          <w:lang w:eastAsia="en-GB"/>
        </w:rPr>
      </w:pPr>
    </w:p>
    <w:p w14:paraId="33867AD4"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By the representative of the Tenderer, deemed to be duly authorised,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4922D86E"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10"/>
          <w:szCs w:val="10"/>
          <w:lang w:eastAsia="en-GB"/>
        </w:rPr>
      </w:pPr>
    </w:p>
    <w:p w14:paraId="58D5BD64"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b/>
          <w:sz w:val="20"/>
          <w:szCs w:val="20"/>
          <w:lang w:eastAsia="en-GB"/>
        </w:rPr>
      </w:pPr>
      <w:r w:rsidRPr="00962EE0">
        <w:rPr>
          <w:rFonts w:ascii="Arial" w:eastAsia="Calibri" w:hAnsi="Arial" w:cs="Arial"/>
          <w:b/>
          <w:sz w:val="20"/>
          <w:szCs w:val="20"/>
          <w:lang w:eastAsia="en-GB"/>
        </w:rPr>
        <w:t>THE OFFERED TOTAL OF THE PRICES INCLUSIVE OF 15% VALUE ADDED TAX IS</w:t>
      </w:r>
    </w:p>
    <w:p w14:paraId="1ACF7F78" w14:textId="77777777" w:rsidR="00962EE0" w:rsidRPr="00962EE0" w:rsidRDefault="00962EE0" w:rsidP="00962EE0">
      <w:pPr>
        <w:widowControl w:val="0"/>
        <w:pBdr>
          <w:bottom w:val="single" w:sz="4" w:space="1" w:color="auto"/>
        </w:pBdr>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20"/>
          <w:szCs w:val="20"/>
          <w:lang w:eastAsia="en-GB"/>
        </w:rPr>
      </w:pPr>
    </w:p>
    <w:p w14:paraId="2559E5C7"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20"/>
          <w:szCs w:val="20"/>
          <w:lang w:eastAsia="en-GB"/>
        </w:rPr>
      </w:pPr>
    </w:p>
    <w:p w14:paraId="04D0CC34" w14:textId="77777777" w:rsidR="00962EE0" w:rsidRPr="00962EE0" w:rsidRDefault="00962EE0" w:rsidP="00962EE0">
      <w:pPr>
        <w:widowControl w:val="0"/>
        <w:pBdr>
          <w:bottom w:val="single" w:sz="4" w:space="1" w:color="auto"/>
        </w:pBdr>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20"/>
          <w:szCs w:val="20"/>
          <w:lang w:eastAsia="en-GB"/>
        </w:rPr>
      </w:pPr>
    </w:p>
    <w:p w14:paraId="59369040"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 xml:space="preserve">Rand (in words); </w:t>
      </w:r>
    </w:p>
    <w:p w14:paraId="1D48CB48"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10"/>
          <w:szCs w:val="10"/>
          <w:lang w:eastAsia="en-GB"/>
        </w:rPr>
      </w:pPr>
    </w:p>
    <w:p w14:paraId="0CAB4F71" w14:textId="77777777" w:rsidR="00962EE0" w:rsidRPr="00962EE0" w:rsidRDefault="00962EE0" w:rsidP="00962EE0">
      <w:pPr>
        <w:widowControl w:val="0"/>
        <w:pBdr>
          <w:bottom w:val="single" w:sz="4" w:space="1" w:color="auto"/>
        </w:pBdr>
        <w:tabs>
          <w:tab w:val="left" w:pos="567"/>
          <w:tab w:val="left" w:pos="1134"/>
          <w:tab w:val="left" w:pos="1701"/>
          <w:tab w:val="left" w:pos="2268"/>
          <w:tab w:val="left" w:pos="2835"/>
          <w:tab w:val="left" w:pos="3402"/>
          <w:tab w:val="left" w:pos="3969"/>
          <w:tab w:val="left" w:pos="5670"/>
        </w:tabs>
        <w:spacing w:after="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 xml:space="preserve">R                                                                                </w:t>
      </w:r>
      <w:r w:rsidRPr="00962EE0">
        <w:rPr>
          <w:rFonts w:ascii="Arial" w:eastAsia="Calibri" w:hAnsi="Arial" w:cs="Arial"/>
          <w:sz w:val="20"/>
          <w:szCs w:val="20"/>
          <w:lang w:eastAsia="en-GB"/>
        </w:rPr>
        <w:tab/>
      </w:r>
      <w:r w:rsidRPr="00962EE0">
        <w:rPr>
          <w:rFonts w:ascii="Arial" w:eastAsia="Calibri" w:hAnsi="Arial" w:cs="Arial"/>
          <w:sz w:val="20"/>
          <w:szCs w:val="20"/>
          <w:lang w:eastAsia="en-GB"/>
        </w:rPr>
        <w:tab/>
      </w:r>
      <w:r w:rsidRPr="00962EE0">
        <w:rPr>
          <w:rFonts w:ascii="Arial" w:eastAsia="Calibri" w:hAnsi="Arial" w:cs="Arial"/>
          <w:sz w:val="20"/>
          <w:szCs w:val="20"/>
          <w:lang w:eastAsia="en-GB"/>
        </w:rPr>
        <w:tab/>
      </w:r>
      <w:r w:rsidRPr="00962EE0">
        <w:rPr>
          <w:rFonts w:ascii="Arial" w:eastAsia="Calibri" w:hAnsi="Arial" w:cs="Arial"/>
          <w:sz w:val="20"/>
          <w:szCs w:val="20"/>
          <w:lang w:eastAsia="en-GB"/>
        </w:rPr>
        <w:tab/>
      </w:r>
      <w:r w:rsidRPr="00962EE0">
        <w:rPr>
          <w:rFonts w:ascii="Arial" w:eastAsia="Calibri" w:hAnsi="Arial" w:cs="Arial"/>
          <w:sz w:val="20"/>
          <w:szCs w:val="20"/>
          <w:lang w:eastAsia="en-GB"/>
        </w:rPr>
        <w:tab/>
        <w:t>(in figures),</w:t>
      </w:r>
    </w:p>
    <w:p w14:paraId="23136411"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i/>
          <w:sz w:val="18"/>
          <w:szCs w:val="18"/>
          <w:lang w:eastAsia="en-GB"/>
        </w:rPr>
      </w:pPr>
      <w:r w:rsidRPr="00962EE0">
        <w:rPr>
          <w:rFonts w:ascii="Arial" w:eastAsia="Calibri" w:hAnsi="Arial" w:cs="Arial"/>
          <w:i/>
          <w:sz w:val="18"/>
          <w:szCs w:val="18"/>
          <w:lang w:eastAsia="en-GB"/>
        </w:rPr>
        <w:t>(Should there be a discrepancy between the amount in words and the amount in figures then the amount in figures will be applicable and considered.)</w:t>
      </w:r>
    </w:p>
    <w:p w14:paraId="39F294A0"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10"/>
          <w:szCs w:val="10"/>
          <w:lang w:eastAsia="en-GB"/>
        </w:rPr>
      </w:pPr>
    </w:p>
    <w:p w14:paraId="2A3C9DA9" w14:textId="77777777" w:rsidR="00962EE0" w:rsidRPr="00962EE0" w:rsidRDefault="00962EE0" w:rsidP="00962EE0">
      <w:pPr>
        <w:widowControl w:val="0"/>
        <w:tabs>
          <w:tab w:val="left" w:pos="567"/>
          <w:tab w:val="left" w:pos="1134"/>
          <w:tab w:val="left" w:pos="1701"/>
          <w:tab w:val="left" w:pos="2268"/>
          <w:tab w:val="left" w:pos="2835"/>
          <w:tab w:val="left" w:pos="3402"/>
          <w:tab w:val="left" w:pos="3969"/>
          <w:tab w:val="left" w:pos="4536"/>
          <w:tab w:val="left" w:pos="5103"/>
          <w:tab w:val="left" w:pos="5670"/>
        </w:tabs>
        <w:spacing w:after="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72792692" w14:textId="77777777" w:rsidR="00962EE0" w:rsidRPr="00962EE0" w:rsidRDefault="00962EE0" w:rsidP="00962EE0">
      <w:pPr>
        <w:widowControl w:val="0"/>
        <w:tabs>
          <w:tab w:val="left" w:pos="840"/>
          <w:tab w:val="left" w:pos="1418"/>
          <w:tab w:val="left" w:pos="1843"/>
          <w:tab w:val="left" w:pos="2268"/>
          <w:tab w:val="right" w:pos="8789"/>
        </w:tabs>
        <w:spacing w:after="0" w:line="264" w:lineRule="auto"/>
        <w:jc w:val="both"/>
        <w:rPr>
          <w:rFonts w:ascii="Arial" w:eastAsia="Calibri" w:hAnsi="Arial" w:cs="Arial"/>
          <w:sz w:val="10"/>
          <w:szCs w:val="10"/>
          <w:lang w:eastAsia="en-GB"/>
        </w:rPr>
      </w:pPr>
    </w:p>
    <w:p w14:paraId="2CC9A880" w14:textId="77777777" w:rsidR="00962EE0" w:rsidRPr="00962EE0" w:rsidRDefault="00962EE0" w:rsidP="00962EE0">
      <w:pPr>
        <w:widowControl w:val="0"/>
        <w:tabs>
          <w:tab w:val="right" w:leader="dot" w:pos="8789"/>
        </w:tabs>
        <w:spacing w:after="0" w:line="264" w:lineRule="auto"/>
        <w:jc w:val="both"/>
        <w:rPr>
          <w:rFonts w:ascii="Arial" w:eastAsia="Calibri" w:hAnsi="Arial" w:cs="Arial"/>
          <w:b/>
          <w:sz w:val="20"/>
          <w:szCs w:val="20"/>
          <w:lang w:eastAsia="en-GB"/>
        </w:rPr>
      </w:pPr>
      <w:r w:rsidRPr="00962EE0">
        <w:rPr>
          <w:rFonts w:ascii="Arial" w:eastAsia="Calibri" w:hAnsi="Arial" w:cs="Arial"/>
          <w:b/>
          <w:sz w:val="20"/>
          <w:szCs w:val="20"/>
          <w:lang w:eastAsia="en-GB"/>
        </w:rPr>
        <w:t>FOR THE TENDERER:</w:t>
      </w:r>
    </w:p>
    <w:p w14:paraId="4F51FAE9" w14:textId="77777777" w:rsidR="00962EE0" w:rsidRPr="00962EE0" w:rsidRDefault="00962EE0" w:rsidP="00962EE0">
      <w:pPr>
        <w:widowControl w:val="0"/>
        <w:tabs>
          <w:tab w:val="left" w:pos="1985"/>
          <w:tab w:val="right" w:leader="dot" w:pos="8789"/>
        </w:tabs>
        <w:spacing w:before="120" w:after="120" w:line="264" w:lineRule="auto"/>
        <w:ind w:left="2127" w:hanging="2127"/>
        <w:jc w:val="both"/>
        <w:rPr>
          <w:rFonts w:ascii="Arial" w:eastAsia="Calibri" w:hAnsi="Arial" w:cs="Arial"/>
          <w:sz w:val="10"/>
          <w:szCs w:val="10"/>
          <w:lang w:eastAsia="en-GB"/>
        </w:rPr>
      </w:pPr>
      <w:r w:rsidRPr="00962EE0">
        <w:rPr>
          <w:rFonts w:ascii="Arial" w:eastAsia="Calibri" w:hAnsi="Arial" w:cs="Arial"/>
          <w:sz w:val="20"/>
          <w:szCs w:val="20"/>
          <w:lang w:eastAsia="en-GB"/>
        </w:rPr>
        <w:t>Signature(s)</w:t>
      </w:r>
      <w:r w:rsidRPr="00962EE0">
        <w:rPr>
          <w:rFonts w:ascii="Arial" w:eastAsia="Calibri" w:hAnsi="Arial" w:cs="Arial"/>
          <w:sz w:val="20"/>
          <w:szCs w:val="20"/>
          <w:lang w:eastAsia="en-GB"/>
        </w:rPr>
        <w:tab/>
        <w:t>………………………………………………………………………………………...</w:t>
      </w:r>
    </w:p>
    <w:p w14:paraId="17139044"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Name(s)</w:t>
      </w:r>
      <w:r w:rsidRPr="00962EE0">
        <w:rPr>
          <w:rFonts w:ascii="Arial" w:eastAsia="Calibri" w:hAnsi="Arial" w:cs="Arial"/>
          <w:sz w:val="20"/>
          <w:szCs w:val="20"/>
          <w:lang w:eastAsia="en-GB"/>
        </w:rPr>
        <w:tab/>
        <w:t>………………………………………………………………………………………..</w:t>
      </w:r>
    </w:p>
    <w:p w14:paraId="64924F73"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Capacity</w:t>
      </w:r>
      <w:r w:rsidRPr="00962EE0">
        <w:rPr>
          <w:rFonts w:ascii="Arial" w:eastAsia="Calibri" w:hAnsi="Arial" w:cs="Arial"/>
          <w:sz w:val="20"/>
          <w:szCs w:val="20"/>
          <w:lang w:eastAsia="en-GB"/>
        </w:rPr>
        <w:tab/>
        <w:t>………………………………………………………………………………………..</w:t>
      </w:r>
    </w:p>
    <w:p w14:paraId="5BFEEB4F"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Name of Tenderer</w:t>
      </w:r>
      <w:r w:rsidRPr="00962EE0">
        <w:rPr>
          <w:rFonts w:ascii="Arial" w:eastAsia="Calibri" w:hAnsi="Arial" w:cs="Arial"/>
          <w:sz w:val="20"/>
          <w:szCs w:val="20"/>
          <w:lang w:eastAsia="en-GB"/>
        </w:rPr>
        <w:tab/>
        <w:t>……………………………………………………………………………………….</w:t>
      </w:r>
    </w:p>
    <w:p w14:paraId="5D960B31" w14:textId="77777777" w:rsidR="00962EE0" w:rsidRPr="00962EE0" w:rsidRDefault="00962EE0" w:rsidP="00962EE0">
      <w:pPr>
        <w:widowControl w:val="0"/>
        <w:tabs>
          <w:tab w:val="left" w:pos="2040"/>
          <w:tab w:val="left" w:pos="3119"/>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ab/>
        <w:t xml:space="preserve">Address:  </w:t>
      </w:r>
      <w:r w:rsidRPr="00962EE0">
        <w:rPr>
          <w:rFonts w:ascii="Arial" w:eastAsia="Calibri" w:hAnsi="Arial" w:cs="Arial"/>
          <w:sz w:val="20"/>
          <w:szCs w:val="20"/>
          <w:lang w:eastAsia="en-GB"/>
        </w:rPr>
        <w:tab/>
        <w:t>………………………………………………………………………….</w:t>
      </w:r>
    </w:p>
    <w:p w14:paraId="60383A4E" w14:textId="77777777" w:rsidR="00962EE0" w:rsidRPr="00962EE0" w:rsidRDefault="00962EE0" w:rsidP="00962EE0">
      <w:pPr>
        <w:widowControl w:val="0"/>
        <w:tabs>
          <w:tab w:val="left" w:pos="2040"/>
          <w:tab w:val="left" w:pos="3119"/>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ab/>
      </w:r>
      <w:r w:rsidRPr="00962EE0">
        <w:rPr>
          <w:rFonts w:ascii="Arial" w:eastAsia="Calibri" w:hAnsi="Arial" w:cs="Arial"/>
          <w:sz w:val="20"/>
          <w:szCs w:val="20"/>
          <w:lang w:eastAsia="en-GB"/>
        </w:rPr>
        <w:tab/>
        <w:t>………………………………………………………………………….</w:t>
      </w:r>
    </w:p>
    <w:p w14:paraId="6821A491" w14:textId="77777777" w:rsidR="00962EE0" w:rsidRPr="00962EE0" w:rsidRDefault="00962EE0" w:rsidP="00962EE0">
      <w:pPr>
        <w:widowControl w:val="0"/>
        <w:tabs>
          <w:tab w:val="left" w:pos="2040"/>
          <w:tab w:val="left" w:pos="3119"/>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ab/>
      </w:r>
      <w:r w:rsidRPr="00962EE0">
        <w:rPr>
          <w:rFonts w:ascii="Arial" w:eastAsia="Calibri" w:hAnsi="Arial" w:cs="Arial"/>
          <w:sz w:val="20"/>
          <w:szCs w:val="20"/>
          <w:lang w:eastAsia="en-GB"/>
        </w:rPr>
        <w:tab/>
        <w:t>..…………………………………………………………………….….</w:t>
      </w:r>
    </w:p>
    <w:p w14:paraId="6DB32D88"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ab/>
        <w:t>Telephone: ………………………………. Fax Number …………………………</w:t>
      </w:r>
    </w:p>
    <w:p w14:paraId="0DE6B8F7"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p>
    <w:p w14:paraId="67528743"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b/>
          <w:sz w:val="28"/>
          <w:szCs w:val="28"/>
          <w:lang w:eastAsia="en-GB"/>
        </w:rPr>
      </w:pPr>
      <w:r w:rsidRPr="00962EE0">
        <w:rPr>
          <w:rFonts w:ascii="Arial" w:eastAsia="Calibri" w:hAnsi="Arial" w:cs="Arial"/>
          <w:sz w:val="20"/>
          <w:szCs w:val="20"/>
          <w:lang w:eastAsia="en-GB"/>
        </w:rPr>
        <w:t>CIDB Registration Number of Tenderer: …………………………………………………………………</w:t>
      </w:r>
    </w:p>
    <w:p w14:paraId="0FB325F6" w14:textId="77777777" w:rsidR="00962EE0" w:rsidRPr="00962EE0" w:rsidRDefault="00962EE0" w:rsidP="00962EE0">
      <w:pPr>
        <w:widowControl w:val="0"/>
        <w:tabs>
          <w:tab w:val="left" w:pos="840"/>
          <w:tab w:val="left" w:pos="1418"/>
          <w:tab w:val="left" w:pos="1843"/>
          <w:tab w:val="left" w:pos="2268"/>
          <w:tab w:val="right" w:pos="8789"/>
        </w:tabs>
        <w:spacing w:after="0" w:line="264" w:lineRule="auto"/>
        <w:jc w:val="both"/>
        <w:rPr>
          <w:rFonts w:ascii="Arial" w:eastAsia="Calibri" w:hAnsi="Arial" w:cs="Arial"/>
          <w:b/>
          <w:sz w:val="20"/>
          <w:szCs w:val="20"/>
          <w:lang w:eastAsia="en-GB"/>
        </w:rPr>
      </w:pPr>
      <w:r w:rsidRPr="00962EE0">
        <w:rPr>
          <w:rFonts w:ascii="Arial" w:eastAsia="Calibri" w:hAnsi="Arial" w:cs="Arial"/>
          <w:b/>
          <w:sz w:val="20"/>
          <w:szCs w:val="20"/>
          <w:lang w:eastAsia="en-GB"/>
        </w:rPr>
        <w:lastRenderedPageBreak/>
        <w:t>WITNESS 1:</w:t>
      </w:r>
    </w:p>
    <w:p w14:paraId="66C406A3" w14:textId="77777777" w:rsidR="00962EE0" w:rsidRPr="00962EE0" w:rsidRDefault="00962EE0" w:rsidP="00962EE0">
      <w:pPr>
        <w:widowControl w:val="0"/>
        <w:tabs>
          <w:tab w:val="left" w:pos="1985"/>
          <w:tab w:val="right" w:leader="dot" w:pos="8789"/>
        </w:tabs>
        <w:spacing w:before="120" w:after="120" w:line="264" w:lineRule="auto"/>
        <w:ind w:left="2127" w:hanging="2127"/>
        <w:jc w:val="both"/>
        <w:rPr>
          <w:rFonts w:ascii="Arial" w:eastAsia="Calibri" w:hAnsi="Arial" w:cs="Arial"/>
          <w:sz w:val="10"/>
          <w:szCs w:val="10"/>
          <w:lang w:eastAsia="en-GB"/>
        </w:rPr>
      </w:pPr>
      <w:r w:rsidRPr="00962EE0">
        <w:rPr>
          <w:rFonts w:ascii="Arial" w:eastAsia="Calibri" w:hAnsi="Arial" w:cs="Arial"/>
          <w:sz w:val="20"/>
          <w:szCs w:val="20"/>
          <w:lang w:eastAsia="en-GB"/>
        </w:rPr>
        <w:t>Signature(s)</w:t>
      </w:r>
      <w:r w:rsidRPr="00962EE0">
        <w:rPr>
          <w:rFonts w:ascii="Arial" w:eastAsia="Calibri" w:hAnsi="Arial" w:cs="Arial"/>
          <w:sz w:val="20"/>
          <w:szCs w:val="20"/>
          <w:lang w:eastAsia="en-GB"/>
        </w:rPr>
        <w:tab/>
        <w:t>………………………………………………………………………………………...</w:t>
      </w:r>
    </w:p>
    <w:p w14:paraId="093F84DE"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Name(s)</w:t>
      </w:r>
      <w:r w:rsidRPr="00962EE0">
        <w:rPr>
          <w:rFonts w:ascii="Arial" w:eastAsia="Calibri" w:hAnsi="Arial" w:cs="Arial"/>
          <w:sz w:val="20"/>
          <w:szCs w:val="20"/>
          <w:lang w:eastAsia="en-GB"/>
        </w:rPr>
        <w:tab/>
        <w:t>………………………………………………………………………………………..</w:t>
      </w:r>
    </w:p>
    <w:p w14:paraId="64D8F078"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Date</w:t>
      </w:r>
      <w:r w:rsidRPr="00962EE0">
        <w:rPr>
          <w:rFonts w:ascii="Arial" w:eastAsia="Calibri" w:hAnsi="Arial" w:cs="Arial"/>
          <w:sz w:val="20"/>
          <w:szCs w:val="20"/>
          <w:lang w:eastAsia="en-GB"/>
        </w:rPr>
        <w:tab/>
        <w:t>………………………………………………………………………………………..</w:t>
      </w:r>
    </w:p>
    <w:p w14:paraId="718E11CB"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p>
    <w:p w14:paraId="724D8FA8" w14:textId="77777777" w:rsidR="00962EE0" w:rsidRPr="00962EE0" w:rsidRDefault="00962EE0" w:rsidP="00962EE0">
      <w:pPr>
        <w:widowControl w:val="0"/>
        <w:tabs>
          <w:tab w:val="left" w:pos="840"/>
          <w:tab w:val="left" w:pos="1418"/>
          <w:tab w:val="left" w:pos="1843"/>
          <w:tab w:val="left" w:pos="2268"/>
          <w:tab w:val="right" w:pos="8789"/>
        </w:tabs>
        <w:spacing w:after="0" w:line="264" w:lineRule="auto"/>
        <w:jc w:val="both"/>
        <w:rPr>
          <w:rFonts w:ascii="Arial" w:eastAsia="Calibri" w:hAnsi="Arial" w:cs="Arial"/>
          <w:b/>
          <w:sz w:val="20"/>
          <w:szCs w:val="20"/>
          <w:lang w:eastAsia="en-GB"/>
        </w:rPr>
      </w:pPr>
      <w:r w:rsidRPr="00962EE0">
        <w:rPr>
          <w:rFonts w:ascii="Arial" w:eastAsia="Calibri" w:hAnsi="Arial" w:cs="Arial"/>
          <w:b/>
          <w:sz w:val="20"/>
          <w:szCs w:val="20"/>
          <w:lang w:eastAsia="en-GB"/>
        </w:rPr>
        <w:t>WITNESS 2:</w:t>
      </w:r>
    </w:p>
    <w:p w14:paraId="248D0410" w14:textId="77777777" w:rsidR="00962EE0" w:rsidRPr="00962EE0" w:rsidRDefault="00962EE0" w:rsidP="00962EE0">
      <w:pPr>
        <w:widowControl w:val="0"/>
        <w:tabs>
          <w:tab w:val="left" w:pos="1985"/>
          <w:tab w:val="right" w:leader="dot" w:pos="8789"/>
        </w:tabs>
        <w:spacing w:before="120" w:after="120" w:line="264" w:lineRule="auto"/>
        <w:ind w:left="2127" w:hanging="2127"/>
        <w:jc w:val="both"/>
        <w:rPr>
          <w:rFonts w:ascii="Arial" w:eastAsia="Calibri" w:hAnsi="Arial" w:cs="Arial"/>
          <w:sz w:val="10"/>
          <w:szCs w:val="10"/>
          <w:lang w:eastAsia="en-GB"/>
        </w:rPr>
      </w:pPr>
      <w:r w:rsidRPr="00962EE0">
        <w:rPr>
          <w:rFonts w:ascii="Arial" w:eastAsia="Calibri" w:hAnsi="Arial" w:cs="Arial"/>
          <w:sz w:val="20"/>
          <w:szCs w:val="20"/>
          <w:lang w:eastAsia="en-GB"/>
        </w:rPr>
        <w:t>Signature(s)</w:t>
      </w:r>
      <w:r w:rsidRPr="00962EE0">
        <w:rPr>
          <w:rFonts w:ascii="Arial" w:eastAsia="Calibri" w:hAnsi="Arial" w:cs="Arial"/>
          <w:sz w:val="20"/>
          <w:szCs w:val="20"/>
          <w:lang w:eastAsia="en-GB"/>
        </w:rPr>
        <w:tab/>
        <w:t>………………………………………………………………………………………...</w:t>
      </w:r>
    </w:p>
    <w:p w14:paraId="50E1A02B"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Name(s)</w:t>
      </w:r>
      <w:r w:rsidRPr="00962EE0">
        <w:rPr>
          <w:rFonts w:ascii="Arial" w:eastAsia="Calibri" w:hAnsi="Arial" w:cs="Arial"/>
          <w:sz w:val="20"/>
          <w:szCs w:val="20"/>
          <w:lang w:eastAsia="en-GB"/>
        </w:rPr>
        <w:tab/>
        <w:t>………………………………………………………………………………………..</w:t>
      </w:r>
    </w:p>
    <w:p w14:paraId="7ACA80F6"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Date</w:t>
      </w:r>
      <w:r w:rsidRPr="00962EE0">
        <w:rPr>
          <w:rFonts w:ascii="Arial" w:eastAsia="Calibri" w:hAnsi="Arial" w:cs="Arial"/>
          <w:sz w:val="20"/>
          <w:szCs w:val="20"/>
          <w:lang w:eastAsia="en-GB"/>
        </w:rPr>
        <w:tab/>
        <w:t>………………………………………………………………………………………..</w:t>
      </w:r>
    </w:p>
    <w:p w14:paraId="45C25A6C"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p>
    <w:p w14:paraId="4C13C138" w14:textId="77777777" w:rsidR="00962EE0" w:rsidRPr="00962EE0" w:rsidRDefault="00962EE0" w:rsidP="00962EE0">
      <w:pPr>
        <w:widowControl w:val="0"/>
        <w:tabs>
          <w:tab w:val="left" w:pos="2040"/>
          <w:tab w:val="left" w:pos="5160"/>
          <w:tab w:val="right" w:leader="dot" w:pos="8789"/>
        </w:tabs>
        <w:spacing w:before="120" w:after="120" w:line="264" w:lineRule="auto"/>
        <w:jc w:val="both"/>
        <w:rPr>
          <w:rFonts w:ascii="Arial" w:eastAsia="Calibri" w:hAnsi="Arial" w:cs="Arial"/>
          <w:sz w:val="20"/>
          <w:szCs w:val="20"/>
          <w:lang w:eastAsia="en-GB"/>
        </w:rPr>
      </w:pPr>
      <w:r w:rsidRPr="00962EE0">
        <w:rPr>
          <w:rFonts w:ascii="Arial" w:eastAsia="Calibri" w:hAnsi="Arial" w:cs="Arial"/>
          <w:sz w:val="20"/>
          <w:szCs w:val="20"/>
          <w:lang w:eastAsia="en-GB"/>
        </w:rPr>
        <w:t>(Failure of a Tenderer to sign this part of the Form of Offer and Acceptance will invalidate the Tender.)</w:t>
      </w:r>
    </w:p>
    <w:p w14:paraId="74E784CB" w14:textId="45F51E1B" w:rsidR="00962EE0" w:rsidRDefault="00962EE0" w:rsidP="005A4390">
      <w:pPr>
        <w:rPr>
          <w:rFonts w:cstheme="minorHAnsi"/>
          <w:b/>
          <w:u w:val="single"/>
          <w:lang w:val="en-US"/>
        </w:rPr>
      </w:pPr>
    </w:p>
    <w:p w14:paraId="6A81CA85" w14:textId="6EDF253E" w:rsidR="009F12F9" w:rsidRPr="009F12F9" w:rsidRDefault="00962EE0" w:rsidP="009F12F9">
      <w:pPr>
        <w:jc w:val="center"/>
        <w:rPr>
          <w:rFonts w:cstheme="minorHAnsi"/>
          <w:b/>
          <w:u w:val="single"/>
          <w:lang w:val="en-US"/>
        </w:rPr>
      </w:pPr>
      <w:r>
        <w:rPr>
          <w:rFonts w:cstheme="minorHAnsi"/>
          <w:b/>
          <w:u w:val="single"/>
          <w:lang w:val="en-US"/>
        </w:rPr>
        <w:br w:type="page"/>
      </w:r>
      <w:bookmarkStart w:id="8" w:name="_Toc261350631"/>
      <w:bookmarkStart w:id="9" w:name="_Toc274749868"/>
      <w:bookmarkStart w:id="10" w:name="_Toc315638242"/>
      <w:r w:rsidR="009F12F9" w:rsidRPr="009F12F9">
        <w:rPr>
          <w:rFonts w:ascii="Arial" w:eastAsia="Calibri" w:hAnsi="Arial" w:cs="Arial"/>
          <w:b/>
          <w:sz w:val="28"/>
          <w:szCs w:val="28"/>
          <w:lang w:eastAsia="en-GB"/>
        </w:rPr>
        <w:lastRenderedPageBreak/>
        <w:t>FORM B:</w:t>
      </w:r>
      <w:r w:rsidR="009F12F9" w:rsidRPr="009F12F9">
        <w:rPr>
          <w:rFonts w:ascii="Arial" w:eastAsia="Calibri" w:hAnsi="Arial" w:cs="Arial"/>
          <w:b/>
          <w:sz w:val="20"/>
          <w:szCs w:val="20"/>
          <w:lang w:eastAsia="en-GB"/>
        </w:rPr>
        <w:t xml:space="preserve"> </w:t>
      </w:r>
      <w:r w:rsidR="009F12F9" w:rsidRPr="009F12F9">
        <w:rPr>
          <w:rFonts w:ascii="Arial" w:eastAsia="Calibri" w:hAnsi="Arial" w:cs="Arial"/>
          <w:b/>
          <w:sz w:val="28"/>
          <w:szCs w:val="28"/>
          <w:lang w:eastAsia="en-GB"/>
        </w:rPr>
        <w:t>ACCEPTANCE</w:t>
      </w:r>
    </w:p>
    <w:p w14:paraId="7EE35C7C" w14:textId="482954BA" w:rsidR="000B7752" w:rsidRPr="000B7752" w:rsidRDefault="009F12F9" w:rsidP="000B7752">
      <w:pPr>
        <w:tabs>
          <w:tab w:val="left" w:pos="567"/>
          <w:tab w:val="left" w:pos="1418"/>
          <w:tab w:val="left" w:pos="1814"/>
          <w:tab w:val="left" w:pos="2325"/>
          <w:tab w:val="left" w:pos="2835"/>
          <w:tab w:val="left" w:leader="dot" w:pos="3402"/>
          <w:tab w:val="right" w:leader="dot" w:pos="8789"/>
        </w:tabs>
        <w:spacing w:after="0" w:line="240" w:lineRule="auto"/>
        <w:jc w:val="both"/>
        <w:rPr>
          <w:rFonts w:ascii="Arial" w:eastAsia="Times New Roman" w:hAnsi="Arial" w:cs="Times New Roman"/>
          <w:sz w:val="20"/>
          <w:szCs w:val="20"/>
          <w:lang w:val="en-ZA" w:eastAsia="en-GB"/>
        </w:rPr>
      </w:pPr>
      <w:r w:rsidRPr="009F12F9">
        <w:rPr>
          <w:rFonts w:ascii="Arial" w:eastAsia="Times New Roman" w:hAnsi="Arial" w:cs="Times New Roman"/>
          <w:sz w:val="20"/>
          <w:szCs w:val="20"/>
          <w:lang w:val="en-ZA" w:eastAsia="en-GB"/>
        </w:rPr>
        <w:t>C1.1.2</w:t>
      </w:r>
      <w:r w:rsidRPr="009F12F9">
        <w:rPr>
          <w:rFonts w:ascii="Arial" w:eastAsia="Times New Roman" w:hAnsi="Arial" w:cs="Times New Roman"/>
          <w:sz w:val="20"/>
          <w:szCs w:val="20"/>
          <w:lang w:val="en-ZA" w:eastAsia="en-GB"/>
        </w:rPr>
        <w:tab/>
        <w:t>FORM OF ACCEPTANCE</w:t>
      </w:r>
      <w:bookmarkEnd w:id="8"/>
      <w:bookmarkEnd w:id="9"/>
      <w:bookmarkEnd w:id="10"/>
    </w:p>
    <w:p w14:paraId="36BFCD97" w14:textId="35685721" w:rsidR="009F12F9" w:rsidRPr="009F12F9" w:rsidRDefault="009F12F9" w:rsidP="009F12F9">
      <w:pPr>
        <w:spacing w:after="120" w:line="240" w:lineRule="auto"/>
        <w:jc w:val="both"/>
        <w:rPr>
          <w:rFonts w:ascii="Arial" w:eastAsia="Times New Roman" w:hAnsi="Arial" w:cs="Arial"/>
          <w:spacing w:val="-2"/>
          <w:sz w:val="20"/>
          <w:szCs w:val="20"/>
          <w:lang w:val="en-ZA" w:eastAsia="en-GB"/>
        </w:rPr>
      </w:pPr>
      <w:r w:rsidRPr="009F12F9">
        <w:rPr>
          <w:rFonts w:ascii="Arial" w:eastAsia="Times New Roman" w:hAnsi="Arial" w:cs="Arial"/>
          <w:spacing w:val="-2"/>
          <w:sz w:val="20"/>
          <w:szCs w:val="20"/>
          <w:lang w:val="en-ZA" w:eastAsia="en-GB"/>
        </w:rPr>
        <w:t>By signing this part of this Form of Offer and Acceptance, the Employer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43A4F605" w14:textId="77777777" w:rsidR="009F12F9" w:rsidRPr="009F12F9" w:rsidRDefault="009F12F9" w:rsidP="009F12F9">
      <w:pPr>
        <w:spacing w:after="0" w:line="240" w:lineRule="auto"/>
        <w:jc w:val="both"/>
        <w:rPr>
          <w:rFonts w:ascii="Arial" w:eastAsia="Times New Roman" w:hAnsi="Arial" w:cs="Arial"/>
          <w:b/>
          <w:spacing w:val="-2"/>
          <w:sz w:val="20"/>
          <w:szCs w:val="20"/>
          <w:lang w:eastAsia="en-GB"/>
        </w:rPr>
      </w:pPr>
      <w:r w:rsidRPr="009F12F9">
        <w:rPr>
          <w:rFonts w:ascii="Arial" w:eastAsia="Times New Roman" w:hAnsi="Arial" w:cs="Arial"/>
          <w:spacing w:val="-2"/>
          <w:sz w:val="20"/>
          <w:szCs w:val="20"/>
          <w:lang w:eastAsia="en-GB"/>
        </w:rPr>
        <w:t xml:space="preserve">The terms of the Contract are contained in </w:t>
      </w:r>
      <w:r w:rsidRPr="000A448B">
        <w:rPr>
          <w:rFonts w:ascii="Arial" w:eastAsia="Times New Roman" w:hAnsi="Arial" w:cs="Arial"/>
          <w:spacing w:val="-2"/>
          <w:sz w:val="20"/>
          <w:szCs w:val="20"/>
          <w:lang w:eastAsia="en-GB"/>
        </w:rPr>
        <w:t xml:space="preserve">Volume 3 which contains the </w:t>
      </w:r>
      <w:r w:rsidRPr="000A448B">
        <w:rPr>
          <w:rFonts w:ascii="Arial" w:eastAsia="Times New Roman" w:hAnsi="Arial" w:cs="Arial"/>
          <w:sz w:val="20"/>
          <w:szCs w:val="20"/>
          <w:lang w:eastAsia="en-GB"/>
        </w:rPr>
        <w:t>Tender notice, Conditions of Tender, Tender Data, Returnable Schedules, general and particular conditions of Contract, project specifications, Pricing Schedule, Form of offer and Site Information</w:t>
      </w:r>
      <w:r w:rsidRPr="000A448B">
        <w:rPr>
          <w:rFonts w:ascii="Arial" w:eastAsia="Times New Roman" w:hAnsi="Arial" w:cs="Arial"/>
          <w:spacing w:val="-2"/>
          <w:sz w:val="20"/>
          <w:szCs w:val="20"/>
          <w:lang w:eastAsia="en-GB"/>
        </w:rPr>
        <w:t>.</w:t>
      </w:r>
    </w:p>
    <w:p w14:paraId="2A7EF1D0" w14:textId="77777777" w:rsidR="009F12F9" w:rsidRPr="009F12F9" w:rsidRDefault="009F12F9" w:rsidP="009F12F9">
      <w:pPr>
        <w:spacing w:after="0" w:line="240" w:lineRule="auto"/>
        <w:jc w:val="both"/>
        <w:rPr>
          <w:rFonts w:ascii="Arial" w:eastAsia="Times New Roman" w:hAnsi="Arial" w:cs="Arial"/>
          <w:b/>
          <w:spacing w:val="-2"/>
          <w:sz w:val="20"/>
          <w:szCs w:val="20"/>
          <w:lang w:eastAsia="en-GB"/>
        </w:rPr>
      </w:pPr>
    </w:p>
    <w:p w14:paraId="55017EBF" w14:textId="4381B86A" w:rsidR="000B7752" w:rsidRDefault="009F12F9" w:rsidP="009F12F9">
      <w:pPr>
        <w:spacing w:after="0" w:line="240" w:lineRule="auto"/>
        <w:jc w:val="both"/>
        <w:rPr>
          <w:rFonts w:ascii="Arial" w:eastAsia="Times New Roman" w:hAnsi="Arial" w:cs="Arial"/>
          <w:b/>
          <w:spacing w:val="-2"/>
          <w:sz w:val="20"/>
          <w:szCs w:val="20"/>
          <w:lang w:eastAsia="en-GB"/>
        </w:rPr>
      </w:pPr>
      <w:r w:rsidRPr="009F12F9">
        <w:rPr>
          <w:rFonts w:ascii="Arial" w:eastAsia="Times New Roman" w:hAnsi="Arial" w:cs="Arial"/>
          <w:spacing w:val="-2"/>
          <w:sz w:val="20"/>
          <w:szCs w:val="20"/>
          <w:lang w:eastAsia="en-GB"/>
        </w:rPr>
        <w:t xml:space="preserve">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shall be signed by the authorized representative(s) of both parties.  </w:t>
      </w:r>
    </w:p>
    <w:p w14:paraId="05672B9C" w14:textId="77777777" w:rsidR="009F12F9" w:rsidRPr="009F12F9" w:rsidRDefault="009F12F9" w:rsidP="009F12F9">
      <w:pPr>
        <w:spacing w:after="0" w:line="240" w:lineRule="auto"/>
        <w:jc w:val="both"/>
        <w:rPr>
          <w:rFonts w:ascii="Arial" w:eastAsia="Times New Roman" w:hAnsi="Arial" w:cs="Arial"/>
          <w:b/>
          <w:spacing w:val="-2"/>
          <w:sz w:val="20"/>
          <w:szCs w:val="20"/>
          <w:lang w:eastAsia="en-GB"/>
        </w:rPr>
      </w:pPr>
    </w:p>
    <w:p w14:paraId="6200A62F" w14:textId="77777777" w:rsidR="009F12F9" w:rsidRPr="009F12F9" w:rsidRDefault="009F12F9" w:rsidP="009F12F9">
      <w:pPr>
        <w:spacing w:after="0" w:line="240" w:lineRule="auto"/>
        <w:jc w:val="both"/>
        <w:rPr>
          <w:rFonts w:ascii="Arial" w:eastAsia="Times New Roman" w:hAnsi="Arial" w:cs="Arial"/>
          <w:b/>
          <w:spacing w:val="-2"/>
          <w:sz w:val="20"/>
          <w:szCs w:val="20"/>
          <w:lang w:eastAsia="en-GB"/>
        </w:rPr>
      </w:pPr>
      <w:r w:rsidRPr="009F12F9">
        <w:rPr>
          <w:rFonts w:ascii="Arial" w:eastAsia="Times New Roman" w:hAnsi="Arial" w:cs="Arial"/>
          <w:spacing w:val="-2"/>
          <w:sz w:val="20"/>
          <w:szCs w:val="20"/>
          <w:lang w:eastAsia="en-GB"/>
        </w:rPr>
        <w:t xml:space="preserve">Notwithstanding anything contained herein, this Agreement comes into effect on the date when the Tenderer receives one fully completed original copy of this document, including the Schedule of Deviations (if any). Unless the Tenderer (now Contractor), within 5 days of the date of such receipt, notifies the Employer in writing of any reason why he cannot accept the contents of this Agreement, this Agreement shall constitute a binding Contract between the parties. </w:t>
      </w:r>
    </w:p>
    <w:p w14:paraId="4DF440D9" w14:textId="77777777" w:rsidR="009F12F9" w:rsidRPr="009F12F9" w:rsidRDefault="009F12F9" w:rsidP="009F12F9">
      <w:pPr>
        <w:spacing w:after="0" w:line="240" w:lineRule="auto"/>
        <w:jc w:val="both"/>
        <w:rPr>
          <w:rFonts w:ascii="Arial" w:eastAsia="Times New Roman" w:hAnsi="Arial" w:cs="Arial"/>
          <w:b/>
          <w:spacing w:val="-2"/>
          <w:sz w:val="20"/>
          <w:szCs w:val="20"/>
          <w:lang w:eastAsia="en-GB"/>
        </w:rPr>
      </w:pPr>
    </w:p>
    <w:p w14:paraId="2E68B4A0"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Signature</w:t>
      </w:r>
      <w:r w:rsidRPr="009F12F9">
        <w:rPr>
          <w:rFonts w:ascii="Arial" w:eastAsia="Times New Roman" w:hAnsi="Arial" w:cs="Arial"/>
          <w:kern w:val="22"/>
          <w:sz w:val="20"/>
          <w:szCs w:val="20"/>
          <w:lang w:eastAsia="en-GB"/>
        </w:rPr>
        <w:tab/>
        <w:t>………………………………</w:t>
      </w:r>
      <w:r w:rsidRPr="009F12F9">
        <w:rPr>
          <w:rFonts w:ascii="Arial" w:eastAsia="Times New Roman" w:hAnsi="Arial" w:cs="Arial"/>
          <w:kern w:val="22"/>
          <w:sz w:val="20"/>
          <w:szCs w:val="20"/>
          <w:lang w:eastAsia="en-GB"/>
        </w:rPr>
        <w:tab/>
        <w:t>Date</w:t>
      </w:r>
      <w:r w:rsidRPr="009F12F9">
        <w:rPr>
          <w:rFonts w:ascii="Arial" w:eastAsia="Times New Roman" w:hAnsi="Arial" w:cs="Arial"/>
          <w:kern w:val="22"/>
          <w:sz w:val="20"/>
          <w:szCs w:val="20"/>
          <w:lang w:eastAsia="en-GB"/>
        </w:rPr>
        <w:tab/>
      </w:r>
      <w:r w:rsidRPr="009F12F9">
        <w:rPr>
          <w:rFonts w:ascii="Arial" w:eastAsia="Times New Roman" w:hAnsi="Arial" w:cs="Arial"/>
          <w:kern w:val="22"/>
          <w:sz w:val="20"/>
          <w:szCs w:val="20"/>
          <w:lang w:eastAsia="en-GB"/>
        </w:rPr>
        <w:tab/>
        <w:t>……………….………….……</w:t>
      </w:r>
    </w:p>
    <w:p w14:paraId="01E63845" w14:textId="77777777" w:rsidR="009F12F9" w:rsidRPr="009F12F9" w:rsidRDefault="009F12F9" w:rsidP="009F12F9">
      <w:pPr>
        <w:spacing w:after="0" w:line="240" w:lineRule="auto"/>
        <w:jc w:val="both"/>
        <w:rPr>
          <w:rFonts w:ascii="Arial" w:eastAsia="Times New Roman" w:hAnsi="Arial" w:cs="Arial"/>
          <w:b/>
          <w:kern w:val="22"/>
          <w:sz w:val="20"/>
          <w:szCs w:val="20"/>
          <w:lang w:eastAsia="en-GB"/>
        </w:rPr>
      </w:pPr>
    </w:p>
    <w:p w14:paraId="78094FE2"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Name</w:t>
      </w:r>
      <w:r w:rsidRPr="009F12F9">
        <w:rPr>
          <w:rFonts w:ascii="Arial" w:eastAsia="Times New Roman" w:hAnsi="Arial" w:cs="Arial"/>
          <w:kern w:val="22"/>
          <w:sz w:val="20"/>
          <w:szCs w:val="20"/>
          <w:lang w:eastAsia="en-GB"/>
        </w:rPr>
        <w:tab/>
        <w:t>……………………………..</w:t>
      </w:r>
      <w:r w:rsidRPr="009F12F9">
        <w:rPr>
          <w:rFonts w:ascii="Arial" w:eastAsia="Times New Roman" w:hAnsi="Arial" w:cs="Arial"/>
          <w:kern w:val="22"/>
          <w:sz w:val="20"/>
          <w:szCs w:val="20"/>
          <w:lang w:eastAsia="en-GB"/>
        </w:rPr>
        <w:tab/>
        <w:t>Capacity</w:t>
      </w:r>
      <w:r w:rsidRPr="009F12F9">
        <w:rPr>
          <w:rFonts w:ascii="Arial" w:eastAsia="Times New Roman" w:hAnsi="Arial" w:cs="Arial"/>
          <w:kern w:val="22"/>
          <w:sz w:val="20"/>
          <w:szCs w:val="20"/>
          <w:lang w:eastAsia="en-GB"/>
        </w:rPr>
        <w:tab/>
        <w:t>……………………………….</w:t>
      </w:r>
      <w:r w:rsidRPr="009F12F9">
        <w:rPr>
          <w:rFonts w:ascii="Arial" w:eastAsia="Times New Roman" w:hAnsi="Arial" w:cs="Arial"/>
          <w:kern w:val="22"/>
          <w:sz w:val="20"/>
          <w:szCs w:val="20"/>
          <w:lang w:eastAsia="en-GB"/>
        </w:rPr>
        <w:tab/>
      </w:r>
    </w:p>
    <w:p w14:paraId="184A8060"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 xml:space="preserve">For the Employer </w:t>
      </w:r>
    </w:p>
    <w:p w14:paraId="7D2BA33C"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p>
    <w:p w14:paraId="0E223620"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(Name and address of organization) ……………………..……………………………………………</w:t>
      </w:r>
    </w:p>
    <w:p w14:paraId="518330E2"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p>
    <w:p w14:paraId="30F71DFA"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AS WITNESSES</w:t>
      </w:r>
    </w:p>
    <w:p w14:paraId="1345CB6D"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p>
    <w:p w14:paraId="7799D2A3"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Witness 1</w:t>
      </w:r>
    </w:p>
    <w:p w14:paraId="6332A056"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p>
    <w:p w14:paraId="283DFD74"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Signature</w:t>
      </w:r>
      <w:r w:rsidRPr="009F12F9">
        <w:rPr>
          <w:rFonts w:ascii="Arial" w:eastAsia="Times New Roman" w:hAnsi="Arial" w:cs="Arial"/>
          <w:kern w:val="22"/>
          <w:sz w:val="20"/>
          <w:szCs w:val="20"/>
          <w:lang w:eastAsia="en-GB"/>
        </w:rPr>
        <w:tab/>
        <w:t>………………………………</w:t>
      </w:r>
      <w:r w:rsidRPr="009F12F9">
        <w:rPr>
          <w:rFonts w:ascii="Arial" w:eastAsia="Times New Roman" w:hAnsi="Arial" w:cs="Arial"/>
          <w:kern w:val="22"/>
          <w:sz w:val="20"/>
          <w:szCs w:val="20"/>
          <w:lang w:eastAsia="en-GB"/>
        </w:rPr>
        <w:tab/>
      </w:r>
      <w:r w:rsidRPr="009F12F9">
        <w:rPr>
          <w:rFonts w:ascii="Arial" w:eastAsia="Times New Roman" w:hAnsi="Arial" w:cs="Arial"/>
          <w:kern w:val="22"/>
          <w:sz w:val="20"/>
          <w:szCs w:val="20"/>
          <w:lang w:eastAsia="en-GB"/>
        </w:rPr>
        <w:tab/>
        <w:t>Date</w:t>
      </w:r>
      <w:r w:rsidRPr="009F12F9">
        <w:rPr>
          <w:rFonts w:ascii="Arial" w:eastAsia="Times New Roman" w:hAnsi="Arial" w:cs="Arial"/>
          <w:kern w:val="22"/>
          <w:sz w:val="20"/>
          <w:szCs w:val="20"/>
          <w:lang w:eastAsia="en-GB"/>
        </w:rPr>
        <w:tab/>
        <w:t>………………………….……</w:t>
      </w:r>
    </w:p>
    <w:p w14:paraId="6D31086E"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p>
    <w:p w14:paraId="0D1D5422"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Name</w:t>
      </w:r>
      <w:r w:rsidRPr="009F12F9">
        <w:rPr>
          <w:rFonts w:ascii="Arial" w:eastAsia="Times New Roman" w:hAnsi="Arial" w:cs="Arial"/>
          <w:kern w:val="22"/>
          <w:sz w:val="20"/>
          <w:szCs w:val="20"/>
          <w:lang w:eastAsia="en-GB"/>
        </w:rPr>
        <w:tab/>
        <w:t>………………………………</w:t>
      </w:r>
    </w:p>
    <w:p w14:paraId="39314CAE"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ab/>
      </w:r>
    </w:p>
    <w:p w14:paraId="33578F1F"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Witness 2</w:t>
      </w:r>
    </w:p>
    <w:p w14:paraId="411A5EEB"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p>
    <w:p w14:paraId="2BB8423A"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Signature</w:t>
      </w:r>
      <w:r w:rsidRPr="009F12F9">
        <w:rPr>
          <w:rFonts w:ascii="Arial" w:eastAsia="Times New Roman" w:hAnsi="Arial" w:cs="Arial"/>
          <w:kern w:val="22"/>
          <w:sz w:val="20"/>
          <w:szCs w:val="20"/>
          <w:lang w:eastAsia="en-GB"/>
        </w:rPr>
        <w:tab/>
        <w:t>………………………………</w:t>
      </w:r>
      <w:r w:rsidRPr="009F12F9">
        <w:rPr>
          <w:rFonts w:ascii="Arial" w:eastAsia="Times New Roman" w:hAnsi="Arial" w:cs="Arial"/>
          <w:kern w:val="22"/>
          <w:sz w:val="20"/>
          <w:szCs w:val="20"/>
          <w:lang w:eastAsia="en-GB"/>
        </w:rPr>
        <w:tab/>
      </w:r>
      <w:r w:rsidRPr="009F12F9">
        <w:rPr>
          <w:rFonts w:ascii="Arial" w:eastAsia="Times New Roman" w:hAnsi="Arial" w:cs="Arial"/>
          <w:kern w:val="22"/>
          <w:sz w:val="20"/>
          <w:szCs w:val="20"/>
          <w:lang w:eastAsia="en-GB"/>
        </w:rPr>
        <w:tab/>
        <w:t>Date</w:t>
      </w:r>
      <w:r w:rsidRPr="009F12F9">
        <w:rPr>
          <w:rFonts w:ascii="Arial" w:eastAsia="Times New Roman" w:hAnsi="Arial" w:cs="Arial"/>
          <w:kern w:val="22"/>
          <w:sz w:val="20"/>
          <w:szCs w:val="20"/>
          <w:lang w:eastAsia="en-GB"/>
        </w:rPr>
        <w:tab/>
        <w:t>………………………………..</w:t>
      </w:r>
    </w:p>
    <w:p w14:paraId="56D17147" w14:textId="77777777" w:rsidR="009F12F9" w:rsidRPr="009F12F9" w:rsidRDefault="009F12F9" w:rsidP="009F12F9">
      <w:pPr>
        <w:spacing w:after="0" w:line="240" w:lineRule="auto"/>
        <w:jc w:val="both"/>
        <w:rPr>
          <w:rFonts w:ascii="Arial" w:eastAsia="Times New Roman" w:hAnsi="Arial" w:cs="Arial"/>
          <w:b/>
          <w:kern w:val="22"/>
          <w:sz w:val="20"/>
          <w:szCs w:val="20"/>
          <w:lang w:eastAsia="en-GB"/>
        </w:rPr>
      </w:pPr>
    </w:p>
    <w:p w14:paraId="3BF39233" w14:textId="77777777" w:rsidR="009F12F9" w:rsidRPr="009F12F9" w:rsidRDefault="009F12F9" w:rsidP="009F12F9">
      <w:pPr>
        <w:tabs>
          <w:tab w:val="left" w:pos="2160"/>
        </w:tabs>
        <w:spacing w:after="0" w:line="240" w:lineRule="auto"/>
        <w:jc w:val="both"/>
        <w:rPr>
          <w:rFonts w:ascii="Arial" w:eastAsia="Times New Roman" w:hAnsi="Arial" w:cs="Arial"/>
          <w:b/>
          <w:kern w:val="22"/>
          <w:sz w:val="20"/>
          <w:szCs w:val="20"/>
          <w:lang w:eastAsia="en-GB"/>
        </w:rPr>
      </w:pPr>
      <w:r w:rsidRPr="009F12F9">
        <w:rPr>
          <w:rFonts w:ascii="Arial" w:eastAsia="Times New Roman" w:hAnsi="Arial" w:cs="Arial"/>
          <w:kern w:val="22"/>
          <w:sz w:val="20"/>
          <w:szCs w:val="20"/>
          <w:lang w:eastAsia="en-GB"/>
        </w:rPr>
        <w:t>Name</w:t>
      </w:r>
      <w:r w:rsidRPr="009F12F9">
        <w:rPr>
          <w:rFonts w:ascii="Arial" w:eastAsia="Times New Roman" w:hAnsi="Arial" w:cs="Arial"/>
          <w:kern w:val="22"/>
          <w:sz w:val="20"/>
          <w:szCs w:val="20"/>
          <w:lang w:eastAsia="en-GB"/>
        </w:rPr>
        <w:tab/>
        <w:t>……………………………..</w:t>
      </w:r>
    </w:p>
    <w:p w14:paraId="4B2C72BF" w14:textId="61FD7991" w:rsidR="00690ADF" w:rsidRPr="00690ADF" w:rsidRDefault="00962EE0" w:rsidP="00690ADF">
      <w:pPr>
        <w:rPr>
          <w:rFonts w:cstheme="minorHAnsi"/>
          <w:b/>
          <w:u w:val="single"/>
          <w:lang w:val="en-US"/>
        </w:rPr>
      </w:pPr>
      <w:r>
        <w:rPr>
          <w:rFonts w:cstheme="minorHAnsi"/>
          <w:b/>
          <w:u w:val="single"/>
          <w:lang w:val="en-US"/>
        </w:rPr>
        <w:br w:type="page"/>
      </w:r>
      <w:bookmarkStart w:id="11" w:name="_Toc261350632"/>
      <w:bookmarkStart w:id="12" w:name="_Toc274749869"/>
      <w:bookmarkStart w:id="13" w:name="_Toc315638243"/>
      <w:r w:rsidR="00690ADF" w:rsidRPr="00690ADF">
        <w:rPr>
          <w:rFonts w:ascii="Arial" w:eastAsia="Calibri" w:hAnsi="Arial" w:cs="Arial"/>
          <w:b/>
          <w:sz w:val="28"/>
          <w:szCs w:val="28"/>
          <w:lang w:eastAsia="en-GB"/>
        </w:rPr>
        <w:lastRenderedPageBreak/>
        <w:t>FORM C:</w:t>
      </w:r>
      <w:r w:rsidR="00690ADF" w:rsidRPr="00690ADF">
        <w:rPr>
          <w:rFonts w:ascii="Arial" w:eastAsia="Times New Roman" w:hAnsi="Arial" w:cs="Times New Roman"/>
          <w:sz w:val="20"/>
          <w:szCs w:val="20"/>
          <w:lang w:eastAsia="en-GB"/>
        </w:rPr>
        <w:t xml:space="preserve"> </w:t>
      </w:r>
      <w:r w:rsidR="00690ADF" w:rsidRPr="00690ADF">
        <w:rPr>
          <w:rFonts w:ascii="Arial" w:eastAsia="Calibri" w:hAnsi="Arial" w:cs="Arial"/>
          <w:b/>
          <w:sz w:val="28"/>
          <w:szCs w:val="28"/>
          <w:lang w:eastAsia="en-GB"/>
        </w:rPr>
        <w:t>SCHEDULE OF DEVIATIONS</w:t>
      </w:r>
    </w:p>
    <w:p w14:paraId="033AF25E" w14:textId="77777777" w:rsidR="00690ADF" w:rsidRPr="00690ADF" w:rsidRDefault="00690ADF" w:rsidP="00690ADF">
      <w:pPr>
        <w:widowControl w:val="0"/>
        <w:tabs>
          <w:tab w:val="left" w:pos="567"/>
          <w:tab w:val="left" w:pos="1134"/>
          <w:tab w:val="left" w:pos="1418"/>
          <w:tab w:val="left" w:pos="2268"/>
          <w:tab w:val="left" w:pos="2835"/>
          <w:tab w:val="left" w:pos="3402"/>
          <w:tab w:val="left" w:pos="3969"/>
          <w:tab w:val="left" w:pos="4536"/>
          <w:tab w:val="left" w:pos="5103"/>
          <w:tab w:val="left" w:pos="5670"/>
        </w:tabs>
        <w:spacing w:after="0" w:line="264" w:lineRule="auto"/>
        <w:jc w:val="center"/>
        <w:rPr>
          <w:rFonts w:ascii="Arial" w:eastAsia="Times New Roman" w:hAnsi="Arial" w:cs="Times New Roman"/>
          <w:sz w:val="20"/>
          <w:szCs w:val="20"/>
          <w:lang w:eastAsia="en-GB"/>
        </w:rPr>
      </w:pPr>
    </w:p>
    <w:p w14:paraId="07709F9F" w14:textId="77777777" w:rsidR="00690ADF" w:rsidRPr="00690ADF" w:rsidRDefault="00690ADF" w:rsidP="00690ADF">
      <w:pPr>
        <w:tabs>
          <w:tab w:val="left" w:pos="567"/>
          <w:tab w:val="left" w:pos="1418"/>
          <w:tab w:val="left" w:pos="1814"/>
          <w:tab w:val="left" w:pos="2325"/>
          <w:tab w:val="left" w:pos="2835"/>
          <w:tab w:val="left" w:leader="dot" w:pos="3402"/>
          <w:tab w:val="right" w:leader="dot" w:pos="8789"/>
        </w:tabs>
        <w:spacing w:after="0" w:line="240" w:lineRule="auto"/>
        <w:jc w:val="both"/>
        <w:rPr>
          <w:rFonts w:ascii="Arial" w:eastAsia="Times New Roman" w:hAnsi="Arial" w:cs="Times New Roman"/>
          <w:sz w:val="20"/>
          <w:szCs w:val="20"/>
          <w:lang w:val="en-ZA" w:eastAsia="en-GB"/>
        </w:rPr>
      </w:pPr>
      <w:r w:rsidRPr="00690ADF">
        <w:rPr>
          <w:rFonts w:ascii="Arial" w:eastAsia="Times New Roman" w:hAnsi="Arial" w:cs="Times New Roman"/>
          <w:sz w:val="20"/>
          <w:szCs w:val="20"/>
          <w:lang w:val="en-ZA" w:eastAsia="en-GB"/>
        </w:rPr>
        <w:t>C1.1.3</w:t>
      </w:r>
      <w:r w:rsidRPr="00690ADF">
        <w:rPr>
          <w:rFonts w:ascii="Arial" w:eastAsia="Times New Roman" w:hAnsi="Arial" w:cs="Times New Roman"/>
          <w:sz w:val="20"/>
          <w:szCs w:val="20"/>
          <w:lang w:val="en-ZA" w:eastAsia="en-GB"/>
        </w:rPr>
        <w:tab/>
        <w:t>SCHEDULE OF DEVIATIONS</w:t>
      </w:r>
      <w:bookmarkEnd w:id="11"/>
      <w:bookmarkEnd w:id="12"/>
      <w:bookmarkEnd w:id="13"/>
    </w:p>
    <w:p w14:paraId="06A85555" w14:textId="77777777" w:rsidR="00690ADF" w:rsidRPr="00690ADF" w:rsidRDefault="00690ADF" w:rsidP="00690ADF">
      <w:pPr>
        <w:autoSpaceDE w:val="0"/>
        <w:autoSpaceDN w:val="0"/>
        <w:adjustRightInd w:val="0"/>
        <w:spacing w:after="0" w:line="240" w:lineRule="auto"/>
        <w:jc w:val="both"/>
        <w:rPr>
          <w:rFonts w:ascii="Arial" w:eastAsia="Times New Roman" w:hAnsi="Arial" w:cs="Arial"/>
          <w:sz w:val="20"/>
          <w:szCs w:val="20"/>
          <w:lang w:eastAsia="en-GB"/>
        </w:rPr>
      </w:pPr>
    </w:p>
    <w:p w14:paraId="02DE5BB0"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bCs/>
          <w:sz w:val="20"/>
          <w:szCs w:val="20"/>
          <w:lang w:eastAsia="en-GB"/>
        </w:rPr>
      </w:pPr>
      <w:r w:rsidRPr="00690ADF">
        <w:rPr>
          <w:rFonts w:ascii="Arial" w:eastAsia="Times New Roman" w:hAnsi="Arial" w:cs="Arial"/>
          <w:bCs/>
          <w:sz w:val="20"/>
          <w:szCs w:val="20"/>
          <w:lang w:eastAsia="en-GB"/>
        </w:rPr>
        <w:t>Notes:</w:t>
      </w:r>
    </w:p>
    <w:p w14:paraId="277033E7" w14:textId="77777777" w:rsidR="00690ADF" w:rsidRPr="00690ADF" w:rsidRDefault="00690ADF" w:rsidP="00690ADF">
      <w:pPr>
        <w:tabs>
          <w:tab w:val="left" w:pos="720"/>
        </w:tabs>
        <w:spacing w:after="0" w:line="240" w:lineRule="auto"/>
        <w:ind w:left="720" w:hanging="720"/>
        <w:jc w:val="both"/>
        <w:rPr>
          <w:rFonts w:ascii="Arial" w:eastAsia="Times New Roman" w:hAnsi="Arial" w:cs="Arial"/>
          <w:b/>
          <w:sz w:val="20"/>
          <w:szCs w:val="20"/>
          <w:lang w:eastAsia="en-GB"/>
        </w:rPr>
      </w:pPr>
      <w:r w:rsidRPr="00690ADF">
        <w:rPr>
          <w:rFonts w:ascii="Arial" w:eastAsia="Times New Roman" w:hAnsi="Arial" w:cs="Arial"/>
          <w:spacing w:val="-2"/>
          <w:sz w:val="20"/>
          <w:szCs w:val="20"/>
          <w:lang w:eastAsia="en-GB"/>
        </w:rPr>
        <w:t>1.</w:t>
      </w:r>
      <w:r w:rsidRPr="00690ADF">
        <w:rPr>
          <w:rFonts w:ascii="Arial" w:eastAsia="Times New Roman" w:hAnsi="Arial" w:cs="Arial"/>
          <w:spacing w:val="-2"/>
          <w:sz w:val="20"/>
          <w:szCs w:val="20"/>
          <w:lang w:eastAsia="en-GB"/>
        </w:rPr>
        <w:tab/>
        <w:t>The extent of deviations from the Tender documents issued by the employer before the Tender closing date is limited</w:t>
      </w:r>
      <w:r w:rsidRPr="00690ADF">
        <w:rPr>
          <w:rFonts w:ascii="Arial" w:eastAsia="Times New Roman" w:hAnsi="Arial" w:cs="Arial"/>
          <w:sz w:val="20"/>
          <w:szCs w:val="20"/>
          <w:lang w:eastAsia="en-GB"/>
        </w:rPr>
        <w:t xml:space="preserve"> to those permitted in terms of the conditions of Tender.</w:t>
      </w:r>
    </w:p>
    <w:p w14:paraId="1683E401" w14:textId="77777777" w:rsidR="00690ADF" w:rsidRPr="00690ADF" w:rsidRDefault="00690ADF" w:rsidP="00690ADF">
      <w:pPr>
        <w:tabs>
          <w:tab w:val="left" w:pos="720"/>
        </w:tabs>
        <w:spacing w:after="0" w:line="240" w:lineRule="auto"/>
        <w:ind w:left="720" w:hanging="720"/>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2.</w:t>
      </w:r>
      <w:r w:rsidRPr="00690ADF">
        <w:rPr>
          <w:rFonts w:ascii="Arial" w:eastAsia="Times New Roman" w:hAnsi="Arial" w:cs="Arial"/>
          <w:sz w:val="20"/>
          <w:szCs w:val="20"/>
          <w:lang w:eastAsia="en-GB"/>
        </w:rPr>
        <w:tab/>
        <w:t xml:space="preserve">A Tenderer's covering letter shall not be included in the final Contract document. Should any matter in such letter, </w:t>
      </w:r>
      <w:r w:rsidRPr="00690ADF">
        <w:rPr>
          <w:rFonts w:ascii="Arial" w:eastAsia="Times New Roman" w:hAnsi="Arial" w:cs="Arial"/>
          <w:spacing w:val="-2"/>
          <w:sz w:val="20"/>
          <w:szCs w:val="20"/>
          <w:lang w:eastAsia="en-GB"/>
        </w:rPr>
        <w:t>which constitutes a deviation as aforesaid, become the subject of agreements reached during the process of offer and</w:t>
      </w:r>
      <w:r w:rsidRPr="00690ADF">
        <w:rPr>
          <w:rFonts w:ascii="Arial" w:eastAsia="Times New Roman" w:hAnsi="Arial" w:cs="Arial"/>
          <w:sz w:val="20"/>
          <w:szCs w:val="20"/>
          <w:lang w:eastAsia="en-GB"/>
        </w:rPr>
        <w:t xml:space="preserve"> acceptance, the outcome of such agreement shall be recorded here.</w:t>
      </w:r>
    </w:p>
    <w:p w14:paraId="5CCEB358" w14:textId="77777777" w:rsidR="00690ADF" w:rsidRPr="00690ADF" w:rsidRDefault="00690ADF" w:rsidP="00690ADF">
      <w:pPr>
        <w:widowControl w:val="0"/>
        <w:tabs>
          <w:tab w:val="num" w:pos="360"/>
          <w:tab w:val="left" w:pos="720"/>
        </w:tabs>
        <w:spacing w:after="0" w:line="240" w:lineRule="auto"/>
        <w:ind w:left="720" w:hanging="720"/>
        <w:jc w:val="both"/>
        <w:rPr>
          <w:rFonts w:ascii="Arial" w:eastAsia="Times New Roman" w:hAnsi="Arial" w:cs="Arial"/>
          <w:snapToGrid w:val="0"/>
          <w:sz w:val="20"/>
          <w:szCs w:val="20"/>
          <w:lang w:val="en-ZA"/>
        </w:rPr>
      </w:pPr>
      <w:r w:rsidRPr="00690ADF">
        <w:rPr>
          <w:rFonts w:ascii="Arial" w:eastAsia="Times New Roman" w:hAnsi="Arial" w:cs="Arial"/>
          <w:snapToGrid w:val="0"/>
          <w:sz w:val="20"/>
          <w:szCs w:val="20"/>
          <w:lang w:val="en-ZA"/>
        </w:rPr>
        <w:t>3.</w:t>
      </w:r>
      <w:r w:rsidRPr="00690ADF">
        <w:rPr>
          <w:rFonts w:ascii="Arial" w:eastAsia="Times New Roman" w:hAnsi="Arial" w:cs="Arial"/>
          <w:snapToGrid w:val="0"/>
          <w:sz w:val="20"/>
          <w:szCs w:val="20"/>
          <w:lang w:val="en-ZA"/>
        </w:rPr>
        <w:tab/>
        <w:t xml:space="preserve"> </w:t>
      </w:r>
      <w:r w:rsidRPr="00690ADF">
        <w:rPr>
          <w:rFonts w:ascii="Arial" w:eastAsia="Times New Roman" w:hAnsi="Arial" w:cs="Arial"/>
          <w:snapToGrid w:val="0"/>
          <w:sz w:val="20"/>
          <w:szCs w:val="20"/>
          <w:lang w:val="en-ZA"/>
        </w:rPr>
        <w:tab/>
        <w:t>Any other matter arising from the process of offer and acceptance either as a confirmation, clarification or change to the Tender documents and which it is agreed by the Parties becomes an obligation of the Contract shall also be recorded here.</w:t>
      </w:r>
    </w:p>
    <w:p w14:paraId="00C32947" w14:textId="77777777" w:rsidR="00690ADF" w:rsidRPr="00690ADF" w:rsidRDefault="00690ADF" w:rsidP="00690ADF">
      <w:pPr>
        <w:tabs>
          <w:tab w:val="left" w:pos="720"/>
        </w:tabs>
        <w:spacing w:after="0" w:line="240" w:lineRule="auto"/>
        <w:ind w:left="720" w:hanging="720"/>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4.</w:t>
      </w:r>
      <w:r w:rsidRPr="00690ADF">
        <w:rPr>
          <w:rFonts w:ascii="Arial" w:eastAsia="Times New Roman" w:hAnsi="Arial" w:cs="Arial"/>
          <w:sz w:val="20"/>
          <w:szCs w:val="20"/>
          <w:lang w:eastAsia="en-GB"/>
        </w:rPr>
        <w:tab/>
        <w:t>Any change or addition to the Tender documents, arising from the above agreements and recorded here, shall also be incorporated into the final draft of the Contract.</w:t>
      </w:r>
    </w:p>
    <w:p w14:paraId="5A132C9C"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2CA32FC5"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1</w:t>
      </w:r>
      <w:r w:rsidRPr="00690ADF">
        <w:rPr>
          <w:rFonts w:ascii="Arial" w:eastAsia="Times New Roman" w:hAnsi="Arial" w:cs="Arial"/>
          <w:sz w:val="20"/>
          <w:szCs w:val="20"/>
          <w:lang w:eastAsia="en-GB"/>
        </w:rPr>
        <w:tab/>
        <w:t xml:space="preserve">Subject </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0B6C685E"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t>Details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58ECA2C8"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092DBB2F"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3A72BC76"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p>
    <w:p w14:paraId="5EB4D228"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2</w:t>
      </w:r>
      <w:r w:rsidRPr="00690ADF">
        <w:rPr>
          <w:rFonts w:ascii="Arial" w:eastAsia="Times New Roman" w:hAnsi="Arial" w:cs="Arial"/>
          <w:sz w:val="20"/>
          <w:szCs w:val="20"/>
          <w:lang w:eastAsia="en-GB"/>
        </w:rPr>
        <w:tab/>
        <w:t xml:space="preserve">Subject </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59EF39D2"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t>Details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498A1FB4"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52EF243E"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3B4E2EEC"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p>
    <w:p w14:paraId="416AE9C1"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3</w:t>
      </w:r>
      <w:r w:rsidRPr="00690ADF">
        <w:rPr>
          <w:rFonts w:ascii="Arial" w:eastAsia="Times New Roman" w:hAnsi="Arial" w:cs="Arial"/>
          <w:sz w:val="20"/>
          <w:szCs w:val="20"/>
          <w:lang w:eastAsia="en-GB"/>
        </w:rPr>
        <w:tab/>
        <w:t xml:space="preserve">Subject </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3D9658AC"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t>Details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4BD483DE"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32D3BD22"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000B80E5"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p>
    <w:p w14:paraId="545C85DD"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4</w:t>
      </w:r>
      <w:r w:rsidRPr="00690ADF">
        <w:rPr>
          <w:rFonts w:ascii="Arial" w:eastAsia="Times New Roman" w:hAnsi="Arial" w:cs="Arial"/>
          <w:sz w:val="20"/>
          <w:szCs w:val="20"/>
          <w:lang w:eastAsia="en-GB"/>
        </w:rPr>
        <w:tab/>
        <w:t xml:space="preserve">Subject </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7C8863B9"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t>Details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1766A207"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576296B9"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7C3D092D" w14:textId="77777777" w:rsidR="00690ADF" w:rsidRPr="00690ADF" w:rsidRDefault="00690ADF" w:rsidP="00690ADF">
      <w:pPr>
        <w:tabs>
          <w:tab w:val="left" w:pos="284"/>
          <w:tab w:val="left" w:pos="1134"/>
          <w:tab w:val="right" w:leader="dot" w:pos="9639"/>
        </w:tabs>
        <w:autoSpaceDE w:val="0"/>
        <w:autoSpaceDN w:val="0"/>
        <w:adjustRightInd w:val="0"/>
        <w:spacing w:after="120" w:line="240" w:lineRule="auto"/>
        <w:jc w:val="both"/>
        <w:rPr>
          <w:rFonts w:ascii="Arial" w:eastAsia="Times New Roman" w:hAnsi="Arial" w:cs="Arial"/>
          <w:sz w:val="20"/>
          <w:szCs w:val="20"/>
          <w:lang w:eastAsia="en-GB"/>
        </w:rPr>
      </w:pPr>
    </w:p>
    <w:p w14:paraId="4C95F89C"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By the duly authorised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14:paraId="306F5CDA"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3B49EB6A"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lastRenderedPageBreak/>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203DBB92" w14:textId="6F35ED93" w:rsidR="00962EE0" w:rsidRDefault="00962EE0" w:rsidP="005A4390">
      <w:pPr>
        <w:rPr>
          <w:rFonts w:cstheme="minorHAnsi"/>
          <w:b/>
          <w:u w:val="single"/>
          <w:lang w:val="en-US"/>
        </w:rPr>
      </w:pPr>
    </w:p>
    <w:p w14:paraId="0D178375"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8"/>
          <w:szCs w:val="28"/>
          <w:lang w:eastAsia="en-GB"/>
        </w:rPr>
        <w:t>For the Tenderer:</w:t>
      </w:r>
    </w:p>
    <w:p w14:paraId="5A1ACD6F" w14:textId="77777777" w:rsidR="00690ADF" w:rsidRPr="00690ADF" w:rsidRDefault="00690ADF" w:rsidP="00690ADF">
      <w:pPr>
        <w:autoSpaceDE w:val="0"/>
        <w:autoSpaceDN w:val="0"/>
        <w:adjustRightInd w:val="0"/>
        <w:spacing w:after="0" w:line="240" w:lineRule="auto"/>
        <w:jc w:val="both"/>
        <w:rPr>
          <w:rFonts w:ascii="Arial" w:eastAsia="Times New Roman" w:hAnsi="Arial" w:cs="Arial"/>
          <w:sz w:val="20"/>
          <w:szCs w:val="20"/>
          <w:lang w:eastAsia="en-GB"/>
        </w:rPr>
      </w:pPr>
    </w:p>
    <w:p w14:paraId="5148026D"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Signature(s)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5291E70A"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4259437F"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Name(s)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757F494F"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p>
    <w:p w14:paraId="2F2C444D"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Capacity</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50450754"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p>
    <w:p w14:paraId="0336F4B1"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6E55CF3D" w14:textId="77777777" w:rsidR="00690ADF" w:rsidRPr="00690ADF" w:rsidRDefault="00690ADF" w:rsidP="00690ADF">
      <w:pPr>
        <w:tabs>
          <w:tab w:val="left" w:pos="1701"/>
          <w:tab w:val="right" w:leader="dot" w:pos="9639"/>
        </w:tabs>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 xml:space="preserve"> (Name and </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6CFC460E"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 xml:space="preserve">address of </w:t>
      </w:r>
    </w:p>
    <w:p w14:paraId="25187169" w14:textId="77777777" w:rsidR="00690ADF" w:rsidRPr="00690ADF" w:rsidRDefault="00690ADF" w:rsidP="00690ADF">
      <w:pPr>
        <w:tabs>
          <w:tab w:val="left" w:pos="1701"/>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organization/</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35C39965" w14:textId="77777777" w:rsidR="00690ADF" w:rsidRPr="00690ADF" w:rsidRDefault="00690ADF" w:rsidP="00690ADF">
      <w:pPr>
        <w:tabs>
          <w:tab w:val="left" w:pos="1701"/>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 xml:space="preserve">Tenderer) </w:t>
      </w:r>
    </w:p>
    <w:p w14:paraId="2BE07FC6" w14:textId="77777777" w:rsidR="00690ADF" w:rsidRPr="00690ADF" w:rsidRDefault="00690ADF" w:rsidP="00690ADF">
      <w:pPr>
        <w:tabs>
          <w:tab w:val="left" w:pos="1701"/>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5E929EBA"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39E03092"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68B41333" w14:textId="77777777" w:rsidR="00690ADF" w:rsidRPr="00690ADF" w:rsidRDefault="00690ADF" w:rsidP="00690ADF">
      <w:pPr>
        <w:tabs>
          <w:tab w:val="left" w:pos="1701"/>
          <w:tab w:val="right" w:leader="dot" w:pos="5103"/>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Name and</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5F517447"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 xml:space="preserve">signature </w:t>
      </w:r>
    </w:p>
    <w:p w14:paraId="52E69F15" w14:textId="77777777" w:rsidR="00690ADF" w:rsidRPr="00690ADF" w:rsidRDefault="00690ADF" w:rsidP="00690ADF">
      <w:pPr>
        <w:tabs>
          <w:tab w:val="left" w:pos="1701"/>
          <w:tab w:val="right" w:leader="dot" w:pos="5103"/>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of witness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t>Date</w:t>
      </w:r>
      <w:r w:rsidRPr="00690ADF">
        <w:rPr>
          <w:rFonts w:ascii="Arial" w:eastAsia="Times New Roman" w:hAnsi="Arial" w:cs="Arial"/>
          <w:sz w:val="20"/>
          <w:szCs w:val="20"/>
          <w:lang w:eastAsia="en-GB"/>
        </w:rPr>
        <w:tab/>
      </w:r>
    </w:p>
    <w:p w14:paraId="7471D9EB" w14:textId="77777777" w:rsidR="00690ADF" w:rsidRPr="00690ADF" w:rsidRDefault="00690ADF" w:rsidP="00690ADF">
      <w:pPr>
        <w:autoSpaceDE w:val="0"/>
        <w:autoSpaceDN w:val="0"/>
        <w:adjustRightInd w:val="0"/>
        <w:spacing w:after="0" w:line="240" w:lineRule="auto"/>
        <w:jc w:val="both"/>
        <w:rPr>
          <w:rFonts w:ascii="Arial" w:eastAsia="Times New Roman" w:hAnsi="Arial" w:cs="Arial"/>
          <w:sz w:val="20"/>
          <w:szCs w:val="20"/>
          <w:lang w:eastAsia="en-GB"/>
        </w:rPr>
      </w:pPr>
    </w:p>
    <w:p w14:paraId="4EC1FEC9" w14:textId="77777777" w:rsidR="00690ADF" w:rsidRPr="00690ADF" w:rsidRDefault="00690ADF" w:rsidP="00690ADF">
      <w:pPr>
        <w:tabs>
          <w:tab w:val="left" w:pos="1740"/>
        </w:tabs>
        <w:spacing w:after="0" w:line="240" w:lineRule="auto"/>
        <w:jc w:val="both"/>
        <w:rPr>
          <w:rFonts w:ascii="Arial" w:eastAsia="Times New Roman" w:hAnsi="Arial" w:cs="Arial"/>
          <w:sz w:val="20"/>
          <w:szCs w:val="20"/>
          <w:lang w:eastAsia="en-GB"/>
        </w:rPr>
      </w:pPr>
    </w:p>
    <w:p w14:paraId="03584CF3"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8"/>
          <w:szCs w:val="28"/>
          <w:lang w:eastAsia="en-GB"/>
        </w:rPr>
      </w:pPr>
      <w:r w:rsidRPr="00690ADF">
        <w:rPr>
          <w:rFonts w:ascii="Arial" w:eastAsia="Times New Roman" w:hAnsi="Arial" w:cs="Arial"/>
          <w:sz w:val="28"/>
          <w:szCs w:val="28"/>
          <w:lang w:eastAsia="en-GB"/>
        </w:rPr>
        <w:t>For the Employer:</w:t>
      </w:r>
    </w:p>
    <w:p w14:paraId="6D8CB747" w14:textId="77777777" w:rsidR="00690ADF" w:rsidRPr="00690ADF" w:rsidRDefault="00690ADF" w:rsidP="00690ADF">
      <w:pPr>
        <w:autoSpaceDE w:val="0"/>
        <w:autoSpaceDN w:val="0"/>
        <w:adjustRightInd w:val="0"/>
        <w:spacing w:after="0" w:line="240" w:lineRule="auto"/>
        <w:jc w:val="both"/>
        <w:rPr>
          <w:rFonts w:ascii="Arial" w:eastAsia="Times New Roman" w:hAnsi="Arial" w:cs="Arial"/>
          <w:sz w:val="20"/>
          <w:szCs w:val="20"/>
          <w:lang w:eastAsia="en-GB"/>
        </w:rPr>
      </w:pPr>
    </w:p>
    <w:p w14:paraId="4A60170D"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Signature(s)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63613C17"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244B2D8D"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Name(s)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731F42FA"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p>
    <w:p w14:paraId="115958F9"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Capacity</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2BB70E84"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28B4B16D"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37076369" w14:textId="77777777" w:rsidR="00690ADF" w:rsidRPr="00690ADF" w:rsidRDefault="00690ADF" w:rsidP="00690ADF">
      <w:pPr>
        <w:tabs>
          <w:tab w:val="left" w:pos="1701"/>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 xml:space="preserve">(Name and </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317D918E"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 xml:space="preserve">address of </w:t>
      </w:r>
    </w:p>
    <w:p w14:paraId="3945C955" w14:textId="77777777" w:rsidR="00690ADF" w:rsidRPr="00690ADF" w:rsidRDefault="00690ADF" w:rsidP="00690ADF">
      <w:pPr>
        <w:tabs>
          <w:tab w:val="left" w:pos="1701"/>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organization)</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45498610"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30A8F8E4" w14:textId="77777777" w:rsidR="00690ADF" w:rsidRPr="00690ADF" w:rsidRDefault="00690ADF" w:rsidP="00690ADF">
      <w:pPr>
        <w:tabs>
          <w:tab w:val="left" w:pos="1701"/>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5D611DF1"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71C67B97"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66805646" w14:textId="77777777" w:rsidR="00690ADF" w:rsidRPr="00690ADF" w:rsidRDefault="00690ADF" w:rsidP="00690ADF">
      <w:pPr>
        <w:tabs>
          <w:tab w:val="left" w:pos="1701"/>
          <w:tab w:val="right" w:leader="dot" w:pos="5103"/>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Name and</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647AB689"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 xml:space="preserve">signature </w:t>
      </w:r>
    </w:p>
    <w:p w14:paraId="52B99051" w14:textId="77777777" w:rsidR="00690ADF" w:rsidRPr="00690ADF" w:rsidRDefault="00690ADF" w:rsidP="00690ADF">
      <w:pPr>
        <w:tabs>
          <w:tab w:val="left" w:pos="1701"/>
          <w:tab w:val="right" w:leader="dot" w:pos="5103"/>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of witness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t>Date</w:t>
      </w:r>
      <w:r w:rsidRPr="00690ADF">
        <w:rPr>
          <w:rFonts w:ascii="Arial" w:eastAsia="Times New Roman" w:hAnsi="Arial" w:cs="Arial"/>
          <w:sz w:val="20"/>
          <w:szCs w:val="20"/>
          <w:lang w:eastAsia="en-GB"/>
        </w:rPr>
        <w:tab/>
      </w:r>
    </w:p>
    <w:p w14:paraId="02E80470" w14:textId="77777777" w:rsidR="00962EE0" w:rsidRDefault="00962EE0">
      <w:pPr>
        <w:rPr>
          <w:rFonts w:cstheme="minorHAnsi"/>
          <w:b/>
          <w:u w:val="single"/>
          <w:lang w:val="en-US"/>
        </w:rPr>
      </w:pPr>
      <w:r>
        <w:rPr>
          <w:rFonts w:cstheme="minorHAnsi"/>
          <w:b/>
          <w:u w:val="single"/>
          <w:lang w:val="en-US"/>
        </w:rPr>
        <w:br w:type="page"/>
      </w:r>
    </w:p>
    <w:p w14:paraId="53DD4033" w14:textId="77777777" w:rsidR="00690ADF" w:rsidRPr="00690ADF" w:rsidRDefault="00690ADF" w:rsidP="00690ADF">
      <w:pPr>
        <w:widowControl w:val="0"/>
        <w:tabs>
          <w:tab w:val="left" w:pos="567"/>
          <w:tab w:val="left" w:pos="1134"/>
          <w:tab w:val="left" w:pos="1418"/>
          <w:tab w:val="left" w:pos="2268"/>
          <w:tab w:val="left" w:pos="2835"/>
          <w:tab w:val="left" w:pos="3402"/>
          <w:tab w:val="left" w:pos="3969"/>
          <w:tab w:val="left" w:pos="4536"/>
          <w:tab w:val="left" w:pos="5103"/>
          <w:tab w:val="left" w:pos="5670"/>
        </w:tabs>
        <w:spacing w:after="0" w:line="264" w:lineRule="auto"/>
        <w:jc w:val="center"/>
        <w:rPr>
          <w:rFonts w:ascii="Arial" w:eastAsia="Calibri" w:hAnsi="Arial" w:cs="Arial"/>
          <w:b/>
          <w:sz w:val="28"/>
          <w:szCs w:val="28"/>
          <w:lang w:eastAsia="en-GB"/>
        </w:rPr>
      </w:pPr>
      <w:r w:rsidRPr="00690ADF">
        <w:rPr>
          <w:rFonts w:ascii="Arial" w:eastAsia="Calibri" w:hAnsi="Arial" w:cs="Arial"/>
          <w:b/>
          <w:sz w:val="28"/>
          <w:szCs w:val="28"/>
          <w:lang w:eastAsia="en-GB"/>
        </w:rPr>
        <w:lastRenderedPageBreak/>
        <w:t>FORM D: CONFIRMATION OF RECEIPT</w:t>
      </w:r>
    </w:p>
    <w:p w14:paraId="69F4BBAB" w14:textId="77777777" w:rsidR="00690ADF" w:rsidRPr="00690ADF" w:rsidRDefault="00690ADF" w:rsidP="00690ADF">
      <w:pPr>
        <w:widowControl w:val="0"/>
        <w:spacing w:after="0" w:line="240" w:lineRule="auto"/>
        <w:ind w:right="-742"/>
        <w:rPr>
          <w:rFonts w:ascii="Arial" w:eastAsia="Calibri" w:hAnsi="Arial" w:cs="Arial"/>
          <w:b/>
          <w:sz w:val="20"/>
          <w:szCs w:val="20"/>
          <w:lang w:eastAsia="en-GB"/>
        </w:rPr>
      </w:pPr>
    </w:p>
    <w:p w14:paraId="6CD07279" w14:textId="77777777" w:rsidR="00690ADF" w:rsidRPr="00690ADF" w:rsidRDefault="00690ADF" w:rsidP="00690ADF">
      <w:pPr>
        <w:widowControl w:val="0"/>
        <w:spacing w:after="0" w:line="240" w:lineRule="auto"/>
        <w:ind w:right="-742"/>
        <w:rPr>
          <w:rFonts w:ascii="Arial" w:eastAsia="Calibri" w:hAnsi="Arial" w:cs="Arial"/>
          <w:b/>
          <w:sz w:val="20"/>
          <w:szCs w:val="20"/>
          <w:lang w:eastAsia="en-GB"/>
        </w:rPr>
      </w:pPr>
      <w:r w:rsidRPr="00690ADF">
        <w:rPr>
          <w:rFonts w:ascii="Arial" w:eastAsia="Calibri" w:hAnsi="Arial" w:cs="Arial"/>
          <w:b/>
          <w:sz w:val="20"/>
          <w:szCs w:val="20"/>
          <w:lang w:eastAsia="en-GB"/>
        </w:rPr>
        <w:t xml:space="preserve">This form must be signed by the </w:t>
      </w:r>
      <w:r w:rsidRPr="00690ADF">
        <w:rPr>
          <w:rFonts w:ascii="Arial" w:eastAsia="Calibri" w:hAnsi="Arial" w:cs="Arial"/>
          <w:b/>
          <w:sz w:val="20"/>
          <w:szCs w:val="20"/>
          <w:u w:val="single"/>
          <w:lang w:eastAsia="en-GB"/>
        </w:rPr>
        <w:t>successful Tenderer</w:t>
      </w:r>
      <w:r w:rsidRPr="00690ADF">
        <w:rPr>
          <w:rFonts w:ascii="Arial" w:eastAsia="Calibri" w:hAnsi="Arial" w:cs="Arial"/>
          <w:b/>
          <w:sz w:val="20"/>
          <w:szCs w:val="20"/>
          <w:lang w:eastAsia="en-GB"/>
        </w:rPr>
        <w:t xml:space="preserve"> after receipt of one fully completed original copy of this Agreement.</w:t>
      </w:r>
    </w:p>
    <w:p w14:paraId="13C4869E" w14:textId="77777777" w:rsidR="00690ADF" w:rsidRPr="00690ADF" w:rsidRDefault="00690ADF" w:rsidP="00690ADF">
      <w:pPr>
        <w:widowControl w:val="0"/>
        <w:spacing w:after="0" w:line="240" w:lineRule="auto"/>
        <w:ind w:right="-742"/>
        <w:rPr>
          <w:rFonts w:ascii="Arial" w:eastAsia="Calibri" w:hAnsi="Arial" w:cs="Arial"/>
          <w:b/>
          <w:sz w:val="20"/>
          <w:szCs w:val="20"/>
          <w:lang w:eastAsia="en-GB"/>
        </w:rPr>
      </w:pPr>
    </w:p>
    <w:p w14:paraId="756D1C35" w14:textId="77777777" w:rsidR="00690ADF" w:rsidRPr="00690ADF" w:rsidRDefault="00690ADF" w:rsidP="00690ADF">
      <w:pPr>
        <w:widowControl w:val="0"/>
        <w:spacing w:after="0" w:line="240" w:lineRule="auto"/>
        <w:ind w:right="-742"/>
        <w:rPr>
          <w:rFonts w:ascii="Arial" w:eastAsia="Calibri" w:hAnsi="Arial" w:cs="Arial"/>
          <w:b/>
          <w:sz w:val="20"/>
          <w:szCs w:val="20"/>
          <w:lang w:eastAsia="en-GB"/>
        </w:rPr>
      </w:pPr>
    </w:p>
    <w:p w14:paraId="75E02206" w14:textId="77777777" w:rsidR="00690ADF" w:rsidRPr="00690ADF" w:rsidRDefault="00690ADF" w:rsidP="00690ADF">
      <w:pPr>
        <w:widowControl w:val="0"/>
        <w:spacing w:after="0" w:line="240" w:lineRule="auto"/>
        <w:ind w:right="-742"/>
        <w:rPr>
          <w:rFonts w:ascii="Arial" w:eastAsia="Calibri" w:hAnsi="Arial" w:cs="Arial"/>
          <w:b/>
          <w:sz w:val="20"/>
          <w:szCs w:val="20"/>
          <w:lang w:eastAsia="en-GB"/>
        </w:rPr>
      </w:pPr>
      <w:r w:rsidRPr="00690ADF">
        <w:rPr>
          <w:rFonts w:ascii="Arial" w:eastAsia="Calibri" w:hAnsi="Arial" w:cs="Arial"/>
          <w:b/>
          <w:sz w:val="20"/>
          <w:szCs w:val="20"/>
          <w:lang w:eastAsia="en-GB"/>
        </w:rPr>
        <w:t>The Tenderer hereby acknowledges receipt of one fully completed original copy of this Agreement.</w:t>
      </w:r>
    </w:p>
    <w:p w14:paraId="32863B4A" w14:textId="77777777" w:rsidR="00690ADF" w:rsidRPr="00690ADF" w:rsidRDefault="00690ADF" w:rsidP="00690ADF">
      <w:pPr>
        <w:widowControl w:val="0"/>
        <w:spacing w:after="0" w:line="240" w:lineRule="auto"/>
        <w:ind w:right="-742"/>
        <w:rPr>
          <w:rFonts w:ascii="Arial" w:eastAsia="Calibri" w:hAnsi="Arial" w:cs="Arial"/>
          <w:b/>
          <w:sz w:val="20"/>
          <w:szCs w:val="20"/>
          <w:lang w:eastAsia="en-GB"/>
        </w:rPr>
      </w:pPr>
    </w:p>
    <w:p w14:paraId="629D4A24" w14:textId="77777777" w:rsidR="00690ADF" w:rsidRPr="00690ADF" w:rsidRDefault="00690ADF" w:rsidP="00690ADF">
      <w:pPr>
        <w:widowControl w:val="0"/>
        <w:spacing w:after="0" w:line="240" w:lineRule="auto"/>
        <w:ind w:right="-742"/>
        <w:rPr>
          <w:rFonts w:ascii="Arial" w:eastAsia="Calibri" w:hAnsi="Arial" w:cs="Arial"/>
          <w:b/>
          <w:sz w:val="20"/>
          <w:szCs w:val="20"/>
          <w:lang w:eastAsia="en-GB"/>
        </w:rPr>
      </w:pPr>
    </w:p>
    <w:p w14:paraId="47323320"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8"/>
          <w:szCs w:val="28"/>
          <w:lang w:eastAsia="en-GB"/>
        </w:rPr>
        <w:t>For the Tenderer:</w:t>
      </w:r>
    </w:p>
    <w:p w14:paraId="6BE0299D" w14:textId="77777777" w:rsidR="00690ADF" w:rsidRPr="00690ADF" w:rsidRDefault="00690ADF" w:rsidP="00690ADF">
      <w:pPr>
        <w:autoSpaceDE w:val="0"/>
        <w:autoSpaceDN w:val="0"/>
        <w:adjustRightInd w:val="0"/>
        <w:spacing w:after="0" w:line="240" w:lineRule="auto"/>
        <w:jc w:val="both"/>
        <w:rPr>
          <w:rFonts w:ascii="Arial" w:eastAsia="Times New Roman" w:hAnsi="Arial" w:cs="Arial"/>
          <w:sz w:val="20"/>
          <w:szCs w:val="20"/>
          <w:lang w:eastAsia="en-GB"/>
        </w:rPr>
      </w:pPr>
    </w:p>
    <w:p w14:paraId="11A967D2"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Signature(s)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2B009977"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510C2A38"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Name(s)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5ABC84D4"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p>
    <w:p w14:paraId="0D4094BB"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Capacity</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01968A00" w14:textId="77777777" w:rsidR="00690ADF" w:rsidRPr="00690ADF" w:rsidRDefault="00690ADF" w:rsidP="00690ADF">
      <w:pPr>
        <w:tabs>
          <w:tab w:val="left" w:pos="1701"/>
          <w:tab w:val="right" w:leader="dot" w:pos="4820"/>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p>
    <w:p w14:paraId="0738E118"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2C2006F3" w14:textId="77777777" w:rsidR="00690ADF" w:rsidRPr="00690ADF" w:rsidRDefault="00690ADF" w:rsidP="00690ADF">
      <w:pPr>
        <w:tabs>
          <w:tab w:val="left" w:pos="1701"/>
          <w:tab w:val="right" w:leader="dot" w:pos="9639"/>
        </w:tabs>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 xml:space="preserve"> (Name and </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63B76437"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 xml:space="preserve">address of </w:t>
      </w:r>
    </w:p>
    <w:p w14:paraId="0D8C8290" w14:textId="77777777" w:rsidR="00690ADF" w:rsidRPr="00690ADF" w:rsidRDefault="00690ADF" w:rsidP="00690ADF">
      <w:pPr>
        <w:tabs>
          <w:tab w:val="left" w:pos="1701"/>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organization/</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627991BF" w14:textId="77777777" w:rsidR="00690ADF" w:rsidRPr="00690ADF" w:rsidRDefault="00690ADF" w:rsidP="00690ADF">
      <w:pPr>
        <w:tabs>
          <w:tab w:val="left" w:pos="1701"/>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 xml:space="preserve">Tenderer) </w:t>
      </w:r>
    </w:p>
    <w:p w14:paraId="6CD93881" w14:textId="77777777" w:rsidR="00690ADF" w:rsidRPr="00690ADF" w:rsidRDefault="00690ADF" w:rsidP="00690ADF">
      <w:pPr>
        <w:tabs>
          <w:tab w:val="left" w:pos="1701"/>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6459B12F"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5FEF4FE2"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p>
    <w:p w14:paraId="7AD87BF2" w14:textId="77777777" w:rsidR="00690ADF" w:rsidRPr="00690ADF" w:rsidRDefault="00690ADF" w:rsidP="00690ADF">
      <w:pPr>
        <w:tabs>
          <w:tab w:val="left" w:pos="1701"/>
          <w:tab w:val="right" w:leader="dot" w:pos="5103"/>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Name and</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p>
    <w:p w14:paraId="5E17F3DD" w14:textId="77777777" w:rsidR="00690ADF" w:rsidRPr="00690ADF" w:rsidRDefault="00690ADF" w:rsidP="00690ADF">
      <w:pPr>
        <w:autoSpaceDE w:val="0"/>
        <w:autoSpaceDN w:val="0"/>
        <w:adjustRightInd w:val="0"/>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 xml:space="preserve">signature </w:t>
      </w:r>
    </w:p>
    <w:p w14:paraId="57F3565A" w14:textId="77777777" w:rsidR="00690ADF" w:rsidRPr="00690ADF" w:rsidRDefault="00690ADF" w:rsidP="00690ADF">
      <w:pPr>
        <w:tabs>
          <w:tab w:val="left" w:pos="1701"/>
          <w:tab w:val="right" w:leader="dot" w:pos="5103"/>
          <w:tab w:val="left" w:pos="5954"/>
          <w:tab w:val="right" w:leader="dot" w:pos="9639"/>
        </w:tabs>
        <w:autoSpaceDE w:val="0"/>
        <w:autoSpaceDN w:val="0"/>
        <w:adjustRightInd w:val="0"/>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of witness</w:t>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r>
      <w:r w:rsidRPr="00690ADF">
        <w:rPr>
          <w:rFonts w:ascii="Arial" w:eastAsia="Times New Roman" w:hAnsi="Arial" w:cs="Arial"/>
          <w:sz w:val="20"/>
          <w:szCs w:val="20"/>
          <w:lang w:eastAsia="en-GB"/>
        </w:rPr>
        <w:tab/>
        <w:t>Date</w:t>
      </w:r>
      <w:r w:rsidRPr="00690ADF">
        <w:rPr>
          <w:rFonts w:ascii="Arial" w:eastAsia="Times New Roman" w:hAnsi="Arial" w:cs="Arial"/>
          <w:sz w:val="20"/>
          <w:szCs w:val="20"/>
          <w:lang w:eastAsia="en-GB"/>
        </w:rPr>
        <w:tab/>
      </w:r>
    </w:p>
    <w:p w14:paraId="2D449835" w14:textId="77777777" w:rsidR="00690ADF" w:rsidRPr="00690ADF" w:rsidRDefault="00690ADF" w:rsidP="00690ADF">
      <w:pPr>
        <w:widowControl w:val="0"/>
        <w:spacing w:after="0" w:line="240" w:lineRule="auto"/>
        <w:ind w:right="-742"/>
        <w:rPr>
          <w:rFonts w:ascii="Arial" w:eastAsia="Calibri" w:hAnsi="Arial" w:cs="Arial"/>
          <w:b/>
          <w:sz w:val="20"/>
          <w:szCs w:val="20"/>
          <w:lang w:eastAsia="en-GB"/>
        </w:rPr>
      </w:pPr>
    </w:p>
    <w:p w14:paraId="3B8FF71B" w14:textId="77777777" w:rsidR="00690ADF" w:rsidRPr="00690ADF" w:rsidRDefault="00690ADF" w:rsidP="00690ADF">
      <w:pPr>
        <w:widowControl w:val="0"/>
        <w:spacing w:after="0" w:line="240" w:lineRule="auto"/>
        <w:ind w:right="-742"/>
        <w:rPr>
          <w:rFonts w:ascii="Arial" w:eastAsia="Calibri" w:hAnsi="Arial" w:cs="Arial"/>
          <w:b/>
          <w:sz w:val="20"/>
          <w:szCs w:val="20"/>
          <w:lang w:eastAsia="en-GB"/>
        </w:rPr>
      </w:pPr>
    </w:p>
    <w:p w14:paraId="74B8C3A1" w14:textId="7820AB47" w:rsidR="00962EE0" w:rsidRDefault="00962EE0" w:rsidP="005A4390">
      <w:pPr>
        <w:rPr>
          <w:rFonts w:cstheme="minorHAnsi"/>
          <w:b/>
          <w:u w:val="single"/>
          <w:lang w:val="en-US"/>
        </w:rPr>
      </w:pPr>
    </w:p>
    <w:p w14:paraId="1857C000" w14:textId="77777777" w:rsidR="00962EE0" w:rsidRDefault="00962EE0">
      <w:pPr>
        <w:rPr>
          <w:rFonts w:cstheme="minorHAnsi"/>
          <w:b/>
          <w:u w:val="single"/>
          <w:lang w:val="en-US"/>
        </w:rPr>
      </w:pPr>
      <w:r>
        <w:rPr>
          <w:rFonts w:cstheme="minorHAnsi"/>
          <w:b/>
          <w:u w:val="single"/>
          <w:lang w:val="en-US"/>
        </w:rPr>
        <w:br w:type="page"/>
      </w:r>
    </w:p>
    <w:p w14:paraId="2304199D" w14:textId="77777777" w:rsidR="008C478B" w:rsidRDefault="00690ADF" w:rsidP="00690ADF">
      <w:pPr>
        <w:tabs>
          <w:tab w:val="left" w:pos="0"/>
          <w:tab w:val="left" w:pos="709"/>
          <w:tab w:val="left" w:pos="1876"/>
          <w:tab w:val="left" w:pos="2815"/>
          <w:tab w:val="left" w:pos="3753"/>
          <w:tab w:val="left" w:pos="4692"/>
          <w:tab w:val="left" w:pos="5630"/>
          <w:tab w:val="left" w:pos="6568"/>
          <w:tab w:val="left" w:pos="7507"/>
          <w:tab w:val="left" w:pos="8445"/>
        </w:tabs>
        <w:spacing w:after="0" w:line="240" w:lineRule="auto"/>
        <w:ind w:left="709" w:hanging="709"/>
        <w:jc w:val="both"/>
        <w:rPr>
          <w:rFonts w:asciiTheme="majorHAnsi" w:eastAsia="Times New Roman" w:hAnsiTheme="majorHAnsi" w:cs="Arial"/>
          <w:b/>
          <w:sz w:val="28"/>
          <w:szCs w:val="28"/>
          <w:lang w:eastAsia="en-GB"/>
        </w:rPr>
      </w:pPr>
      <w:bookmarkStart w:id="14" w:name="_Toc261349869"/>
      <w:bookmarkStart w:id="15" w:name="_Toc261350633"/>
      <w:bookmarkStart w:id="16" w:name="_Toc274749870"/>
      <w:bookmarkStart w:id="17" w:name="_Toc315638244"/>
      <w:r w:rsidRPr="000A448B">
        <w:rPr>
          <w:rFonts w:asciiTheme="majorHAnsi" w:eastAsia="Times New Roman" w:hAnsiTheme="majorHAnsi" w:cs="Times New Roman"/>
          <w:sz w:val="28"/>
          <w:szCs w:val="28"/>
          <w:lang w:eastAsia="en-GB"/>
        </w:rPr>
        <w:lastRenderedPageBreak/>
        <w:t>C1.2</w:t>
      </w:r>
      <w:r w:rsidRPr="000A448B">
        <w:rPr>
          <w:rFonts w:asciiTheme="majorHAnsi" w:eastAsia="Times New Roman" w:hAnsiTheme="majorHAnsi" w:cs="Times New Roman"/>
          <w:sz w:val="28"/>
          <w:szCs w:val="28"/>
          <w:lang w:eastAsia="en-GB"/>
        </w:rPr>
        <w:tab/>
        <w:t>CONTRACT DATA</w:t>
      </w:r>
      <w:bookmarkEnd w:id="14"/>
      <w:bookmarkEnd w:id="15"/>
      <w:bookmarkEnd w:id="16"/>
      <w:r w:rsidRPr="000A448B">
        <w:rPr>
          <w:rFonts w:asciiTheme="majorHAnsi" w:eastAsia="Times New Roman" w:hAnsiTheme="majorHAnsi" w:cs="Times New Roman"/>
          <w:sz w:val="28"/>
          <w:szCs w:val="28"/>
          <w:lang w:eastAsia="en-GB"/>
        </w:rPr>
        <w:t xml:space="preserve"> FOR </w:t>
      </w:r>
      <w:bookmarkEnd w:id="17"/>
      <w:r w:rsidRPr="000A448B">
        <w:rPr>
          <w:rFonts w:asciiTheme="majorHAnsi" w:eastAsia="Times New Roman" w:hAnsiTheme="majorHAnsi" w:cs="Arial"/>
          <w:b/>
          <w:sz w:val="28"/>
          <w:szCs w:val="28"/>
          <w:lang w:eastAsia="en-GB"/>
        </w:rPr>
        <w:t>CONTRACT No: …………………………………..:</w:t>
      </w:r>
    </w:p>
    <w:p w14:paraId="204F16BE" w14:textId="6F5757D3" w:rsidR="00690ADF" w:rsidRPr="000A448B" w:rsidRDefault="008C478B" w:rsidP="008C478B">
      <w:pPr>
        <w:tabs>
          <w:tab w:val="left" w:pos="0"/>
          <w:tab w:val="left" w:pos="1876"/>
          <w:tab w:val="left" w:pos="2815"/>
          <w:tab w:val="left" w:pos="3753"/>
          <w:tab w:val="left" w:pos="4692"/>
          <w:tab w:val="left" w:pos="5630"/>
          <w:tab w:val="left" w:pos="6568"/>
          <w:tab w:val="left" w:pos="7507"/>
          <w:tab w:val="left" w:pos="8445"/>
        </w:tabs>
        <w:spacing w:after="0" w:line="240" w:lineRule="auto"/>
        <w:ind w:left="709"/>
        <w:jc w:val="both"/>
        <w:rPr>
          <w:rFonts w:asciiTheme="majorHAnsi" w:eastAsia="Times New Roman" w:hAnsiTheme="majorHAnsi" w:cs="Arial"/>
          <w:b/>
          <w:sz w:val="28"/>
          <w:szCs w:val="28"/>
          <w:lang w:eastAsia="en-GB"/>
        </w:rPr>
      </w:pPr>
      <w:r w:rsidRPr="008C478B">
        <w:rPr>
          <w:rFonts w:asciiTheme="majorHAnsi" w:eastAsia="Times New Roman" w:hAnsiTheme="majorHAnsi" w:cs="Times New Roman"/>
          <w:b/>
          <w:sz w:val="28"/>
          <w:szCs w:val="28"/>
          <w:lang w:val="en-US" w:eastAsia="en-GB"/>
        </w:rPr>
        <w:t>RETROFITTING OF EXISTING INLINE VALVE CHAMBERS AND HYDROSTATIC PRESSURE TESTING OF DN300 PIPELINE FROM ALEXANDRIA TRANSFER PUMP STATION TO ALEXANDRIA RESERVOIR</w:t>
      </w:r>
      <w:r w:rsidR="0077130D" w:rsidRPr="000A448B">
        <w:rPr>
          <w:rFonts w:asciiTheme="majorHAnsi" w:eastAsia="Times New Roman" w:hAnsiTheme="majorHAnsi" w:cs="Arial"/>
          <w:b/>
          <w:sz w:val="28"/>
          <w:szCs w:val="28"/>
          <w:lang w:eastAsia="en-GB"/>
        </w:rPr>
        <w:t>.</w:t>
      </w:r>
    </w:p>
    <w:p w14:paraId="15282E79" w14:textId="77777777" w:rsidR="00690ADF" w:rsidRPr="00690ADF" w:rsidRDefault="00690ADF" w:rsidP="00690ADF">
      <w:pPr>
        <w:tabs>
          <w:tab w:val="left" w:pos="567"/>
          <w:tab w:val="num" w:pos="709"/>
          <w:tab w:val="left" w:pos="1418"/>
          <w:tab w:val="left" w:pos="1814"/>
          <w:tab w:val="left" w:pos="2325"/>
          <w:tab w:val="left" w:pos="2835"/>
          <w:tab w:val="left" w:leader="dot" w:pos="3402"/>
          <w:tab w:val="right" w:leader="dot" w:pos="8789"/>
        </w:tabs>
        <w:spacing w:after="0" w:line="240" w:lineRule="auto"/>
        <w:ind w:left="709" w:hanging="709"/>
        <w:jc w:val="both"/>
        <w:rPr>
          <w:rFonts w:ascii="Arial" w:eastAsia="Times New Roman" w:hAnsi="Arial" w:cs="Times New Roman"/>
          <w:bCs/>
          <w:sz w:val="20"/>
          <w:szCs w:val="20"/>
          <w:lang w:eastAsia="en-GB"/>
        </w:rPr>
      </w:pPr>
    </w:p>
    <w:p w14:paraId="418B9B51" w14:textId="77777777" w:rsidR="00690ADF" w:rsidRPr="00690ADF" w:rsidRDefault="00690ADF" w:rsidP="00690ADF">
      <w:pPr>
        <w:spacing w:after="0" w:line="240" w:lineRule="auto"/>
        <w:jc w:val="both"/>
        <w:rPr>
          <w:rFonts w:ascii="Arial" w:eastAsia="Times New Roman" w:hAnsi="Arial" w:cs="Arial"/>
          <w:lang w:eastAsia="en-GB"/>
        </w:rPr>
      </w:pPr>
    </w:p>
    <w:p w14:paraId="23D25795" w14:textId="77777777" w:rsidR="00690ADF" w:rsidRPr="00690ADF" w:rsidRDefault="00690ADF" w:rsidP="00690ADF">
      <w:pPr>
        <w:tabs>
          <w:tab w:val="left" w:pos="567"/>
          <w:tab w:val="left" w:pos="1418"/>
          <w:tab w:val="left" w:pos="1814"/>
          <w:tab w:val="left" w:pos="2325"/>
          <w:tab w:val="left" w:pos="2835"/>
          <w:tab w:val="left" w:leader="dot" w:pos="3402"/>
          <w:tab w:val="right" w:leader="dot" w:pos="8789"/>
        </w:tabs>
        <w:spacing w:after="0" w:line="240" w:lineRule="auto"/>
        <w:jc w:val="both"/>
        <w:rPr>
          <w:rFonts w:ascii="Arial" w:eastAsia="Times New Roman" w:hAnsi="Arial" w:cs="Times New Roman"/>
          <w:sz w:val="20"/>
          <w:szCs w:val="20"/>
          <w:lang w:val="en-ZA" w:eastAsia="en-GB"/>
        </w:rPr>
      </w:pPr>
      <w:bookmarkStart w:id="18" w:name="_Toc261350634"/>
      <w:bookmarkStart w:id="19" w:name="_Toc274749871"/>
      <w:bookmarkStart w:id="20" w:name="_Toc315638245"/>
      <w:r w:rsidRPr="00690ADF">
        <w:rPr>
          <w:rFonts w:ascii="Arial" w:eastAsia="Times New Roman" w:hAnsi="Arial" w:cs="Times New Roman"/>
          <w:sz w:val="20"/>
          <w:szCs w:val="20"/>
          <w:lang w:val="en-ZA" w:eastAsia="en-GB"/>
        </w:rPr>
        <w:t>C1.2.1</w:t>
      </w:r>
      <w:r w:rsidRPr="00690ADF">
        <w:rPr>
          <w:rFonts w:ascii="Arial" w:eastAsia="Times New Roman" w:hAnsi="Arial" w:cs="Times New Roman"/>
          <w:sz w:val="20"/>
          <w:szCs w:val="20"/>
          <w:lang w:val="en-ZA" w:eastAsia="en-GB"/>
        </w:rPr>
        <w:tab/>
      </w:r>
      <w:bookmarkEnd w:id="18"/>
      <w:bookmarkEnd w:id="19"/>
      <w:r w:rsidRPr="00690ADF">
        <w:rPr>
          <w:rFonts w:ascii="Arial" w:eastAsia="Times New Roman" w:hAnsi="Arial" w:cs="Times New Roman"/>
          <w:sz w:val="20"/>
          <w:szCs w:val="20"/>
          <w:lang w:val="en-ZA" w:eastAsia="en-GB"/>
        </w:rPr>
        <w:t>PART 1: DATA PROVIDED BY THE EMPLOYER</w:t>
      </w:r>
      <w:bookmarkEnd w:id="20"/>
    </w:p>
    <w:p w14:paraId="5776AAD8" w14:textId="77777777" w:rsidR="00690ADF" w:rsidRPr="00690ADF" w:rsidRDefault="00690ADF" w:rsidP="00690ADF">
      <w:pPr>
        <w:tabs>
          <w:tab w:val="left" w:pos="793"/>
          <w:tab w:val="left" w:pos="1361"/>
          <w:tab w:val="left" w:pos="1927"/>
          <w:tab w:val="left" w:pos="2495"/>
          <w:tab w:val="right" w:pos="9000"/>
        </w:tabs>
        <w:spacing w:after="0" w:line="240" w:lineRule="auto"/>
        <w:jc w:val="both"/>
        <w:rPr>
          <w:rFonts w:ascii="Arial" w:eastAsia="Times New Roman" w:hAnsi="Arial" w:cs="Arial"/>
          <w:sz w:val="20"/>
          <w:szCs w:val="20"/>
          <w:lang w:eastAsia="en-GB"/>
        </w:rPr>
      </w:pPr>
    </w:p>
    <w:p w14:paraId="7E8517C0" w14:textId="77777777" w:rsidR="00690ADF" w:rsidRPr="00690ADF" w:rsidRDefault="00690ADF" w:rsidP="00690ADF">
      <w:pPr>
        <w:tabs>
          <w:tab w:val="left" w:pos="793"/>
          <w:tab w:val="left" w:pos="1361"/>
          <w:tab w:val="left" w:pos="1927"/>
          <w:tab w:val="left" w:pos="2495"/>
          <w:tab w:val="right" w:pos="9000"/>
        </w:tabs>
        <w:spacing w:after="0" w:line="240" w:lineRule="auto"/>
        <w:jc w:val="both"/>
        <w:rPr>
          <w:rFonts w:ascii="Arial" w:eastAsia="Times New Roman" w:hAnsi="Arial" w:cs="Arial"/>
          <w:b/>
          <w:sz w:val="20"/>
          <w:szCs w:val="20"/>
          <w:lang w:eastAsia="en-GB"/>
        </w:rPr>
      </w:pPr>
      <w:r w:rsidRPr="00690ADF">
        <w:rPr>
          <w:rFonts w:ascii="Arial" w:eastAsia="Times New Roman" w:hAnsi="Arial" w:cs="Arial"/>
          <w:b/>
          <w:sz w:val="20"/>
          <w:szCs w:val="20"/>
          <w:lang w:eastAsia="en-GB"/>
        </w:rPr>
        <w:t>CONDITIONS OF CONTRACT</w:t>
      </w:r>
    </w:p>
    <w:p w14:paraId="52ED278C" w14:textId="77777777" w:rsidR="00690ADF" w:rsidRPr="00690ADF" w:rsidRDefault="00690ADF" w:rsidP="00690ADF">
      <w:pPr>
        <w:tabs>
          <w:tab w:val="left" w:pos="793"/>
          <w:tab w:val="left" w:pos="1361"/>
          <w:tab w:val="left" w:pos="1927"/>
          <w:tab w:val="left" w:pos="2495"/>
          <w:tab w:val="right" w:pos="9000"/>
        </w:tabs>
        <w:spacing w:after="0" w:line="240" w:lineRule="auto"/>
        <w:jc w:val="both"/>
        <w:rPr>
          <w:rFonts w:ascii="Arial" w:eastAsia="Times New Roman" w:hAnsi="Arial" w:cs="Arial"/>
          <w:sz w:val="20"/>
          <w:szCs w:val="20"/>
          <w:lang w:eastAsia="en-GB"/>
        </w:rPr>
      </w:pPr>
    </w:p>
    <w:p w14:paraId="6F12F701" w14:textId="77777777" w:rsidR="00690ADF" w:rsidRPr="00690ADF" w:rsidRDefault="00690ADF" w:rsidP="00690ADF">
      <w:pPr>
        <w:tabs>
          <w:tab w:val="left" w:pos="793"/>
          <w:tab w:val="left" w:pos="1361"/>
          <w:tab w:val="left" w:pos="1927"/>
          <w:tab w:val="left" w:pos="2495"/>
          <w:tab w:val="right" w:pos="9000"/>
        </w:tabs>
        <w:spacing w:after="0" w:line="240" w:lineRule="auto"/>
        <w:jc w:val="both"/>
        <w:rPr>
          <w:rFonts w:ascii="Arial" w:eastAsia="Times New Roman" w:hAnsi="Arial" w:cs="Arial"/>
          <w:b/>
          <w:sz w:val="20"/>
          <w:szCs w:val="20"/>
          <w:lang w:eastAsia="en-GB"/>
        </w:rPr>
      </w:pPr>
      <w:r w:rsidRPr="00690ADF">
        <w:rPr>
          <w:rFonts w:ascii="Arial" w:eastAsia="Times New Roman" w:hAnsi="Arial" w:cs="Arial"/>
          <w:bCs/>
          <w:sz w:val="20"/>
          <w:szCs w:val="20"/>
          <w:lang w:eastAsia="en-GB"/>
        </w:rPr>
        <w:t xml:space="preserve">The General Conditions of Contract for Construction Works, Second Edition, 2015, published by </w:t>
      </w:r>
      <w:r w:rsidRPr="00690ADF">
        <w:rPr>
          <w:rFonts w:ascii="Arial" w:eastAsia="Times New Roman" w:hAnsi="Arial" w:cs="Arial"/>
          <w:sz w:val="20"/>
          <w:szCs w:val="20"/>
          <w:lang w:eastAsia="en-GB"/>
        </w:rPr>
        <w:t>the South African Institution of Civil Engineering Private Bag X200, Halfway House, 1685, is applicable to this Contract and is obtained from www.saice.org.za.</w:t>
      </w:r>
    </w:p>
    <w:p w14:paraId="459AD6B3" w14:textId="77777777" w:rsidR="00690ADF" w:rsidRPr="00690ADF" w:rsidRDefault="00690ADF" w:rsidP="00690ADF">
      <w:pPr>
        <w:spacing w:after="0" w:line="240" w:lineRule="auto"/>
        <w:jc w:val="both"/>
        <w:rPr>
          <w:rFonts w:ascii="Arial" w:eastAsia="Times New Roman" w:hAnsi="Arial" w:cs="Arial"/>
          <w:b/>
          <w:sz w:val="20"/>
          <w:szCs w:val="20"/>
          <w:lang w:eastAsia="en-GB"/>
        </w:rPr>
      </w:pPr>
    </w:p>
    <w:p w14:paraId="602B7C40" w14:textId="77777777" w:rsidR="00690ADF" w:rsidRPr="00690ADF" w:rsidRDefault="00690ADF" w:rsidP="00690ADF">
      <w:pPr>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The pro-formas bound with the General Conditions of Contract for Construction Works</w:t>
      </w:r>
      <w:r w:rsidRPr="00690ADF">
        <w:rPr>
          <w:rFonts w:ascii="Arial" w:eastAsia="Times New Roman" w:hAnsi="Arial" w:cs="Arial"/>
          <w:bCs/>
          <w:sz w:val="20"/>
          <w:szCs w:val="20"/>
          <w:lang w:eastAsia="en-GB"/>
        </w:rPr>
        <w:t>, Second Edition, 2015</w:t>
      </w:r>
      <w:r w:rsidRPr="00690ADF">
        <w:rPr>
          <w:rFonts w:ascii="Arial" w:eastAsia="Times New Roman" w:hAnsi="Arial" w:cs="Arial"/>
          <w:sz w:val="20"/>
          <w:szCs w:val="20"/>
          <w:lang w:eastAsia="en-GB"/>
        </w:rPr>
        <w:t>, shall not apply to this Contract and shall be replaced with the documentation bound into this document.</w:t>
      </w:r>
    </w:p>
    <w:p w14:paraId="7F4A7A50" w14:textId="77777777" w:rsidR="00690ADF" w:rsidRPr="00690ADF" w:rsidRDefault="00690ADF" w:rsidP="00690ADF">
      <w:pPr>
        <w:tabs>
          <w:tab w:val="left" w:pos="793"/>
          <w:tab w:val="left" w:pos="1361"/>
          <w:tab w:val="left" w:pos="1927"/>
          <w:tab w:val="left" w:pos="2495"/>
          <w:tab w:val="right" w:pos="9000"/>
        </w:tabs>
        <w:spacing w:after="0" w:line="240" w:lineRule="auto"/>
        <w:jc w:val="both"/>
        <w:rPr>
          <w:rFonts w:ascii="Arial" w:eastAsia="Times New Roman" w:hAnsi="Arial" w:cs="Arial"/>
          <w:b/>
          <w:sz w:val="20"/>
          <w:szCs w:val="20"/>
          <w:lang w:eastAsia="en-GB"/>
        </w:rPr>
      </w:pPr>
    </w:p>
    <w:p w14:paraId="674351CF" w14:textId="77777777" w:rsidR="00690ADF" w:rsidRPr="00690ADF" w:rsidRDefault="00690ADF" w:rsidP="00690ADF">
      <w:pPr>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The General Conditions of Contract for Construction Works make several references to the Contract Data for specific data, which together with these conditions collectively describe the risks, liabilities and obligations of the Contracting parties and the procedures for the administration of the Contract. The Contract Data shall have precedence in the interpretation of any ambiguity or inconsistency between it and the General Conditions of Contract.</w:t>
      </w:r>
    </w:p>
    <w:p w14:paraId="1CA6710E" w14:textId="77777777" w:rsidR="00690ADF" w:rsidRPr="00690ADF" w:rsidRDefault="00690ADF" w:rsidP="00690ADF">
      <w:pPr>
        <w:spacing w:after="0" w:line="240" w:lineRule="auto"/>
        <w:jc w:val="both"/>
        <w:rPr>
          <w:rFonts w:ascii="Arial" w:eastAsia="Times New Roman" w:hAnsi="Arial" w:cs="Arial"/>
          <w:b/>
          <w:sz w:val="20"/>
          <w:szCs w:val="20"/>
          <w:lang w:eastAsia="en-GB"/>
        </w:rPr>
      </w:pPr>
    </w:p>
    <w:p w14:paraId="384BED6B" w14:textId="77777777" w:rsidR="00690ADF" w:rsidRPr="00690ADF" w:rsidRDefault="00690ADF" w:rsidP="00690ADF">
      <w:pPr>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The General Conditions of Contract shall be read in conjunction with the variations, amendments and additions set out in the Contract Specific Data below. Each item of data given below is cross-referenced to the clause in the General Conditions of Contract to which it mainly applies.</w:t>
      </w:r>
    </w:p>
    <w:p w14:paraId="53DFF8B6" w14:textId="77777777" w:rsidR="00690ADF" w:rsidRPr="00690ADF" w:rsidRDefault="00690ADF" w:rsidP="00690ADF">
      <w:pPr>
        <w:spacing w:after="0" w:line="240" w:lineRule="auto"/>
        <w:jc w:val="both"/>
        <w:rPr>
          <w:rFonts w:ascii="Arial" w:eastAsia="Times New Roman" w:hAnsi="Arial" w:cs="Arial"/>
          <w:b/>
          <w:sz w:val="20"/>
          <w:szCs w:val="20"/>
          <w:lang w:eastAsia="en-GB"/>
        </w:rPr>
      </w:pPr>
    </w:p>
    <w:p w14:paraId="52554BF6" w14:textId="77777777" w:rsidR="00690ADF" w:rsidRPr="00690ADF" w:rsidRDefault="00690ADF" w:rsidP="00690ADF">
      <w:pPr>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Where reference is made to the standard specifications in this Contract, it shall mean the SANS/ SABS 1200 SERIES complete with any corrections and amendments applicable at the time of Tendering.  Amendments to the standard specifications are bound in the Contract documents in Part C3: Section B: Project Specifications.</w:t>
      </w:r>
    </w:p>
    <w:p w14:paraId="2D500126" w14:textId="77777777" w:rsidR="00690ADF" w:rsidRPr="00690ADF" w:rsidRDefault="00690ADF" w:rsidP="00690ADF">
      <w:pPr>
        <w:spacing w:after="0" w:line="240" w:lineRule="auto"/>
        <w:jc w:val="both"/>
        <w:rPr>
          <w:rFonts w:ascii="Arial" w:eastAsia="Times New Roman" w:hAnsi="Arial" w:cs="Arial"/>
          <w:b/>
          <w:sz w:val="20"/>
          <w:szCs w:val="20"/>
          <w:lang w:eastAsia="en-GB"/>
        </w:rPr>
      </w:pPr>
    </w:p>
    <w:p w14:paraId="7148CE0B" w14:textId="77777777" w:rsidR="00690ADF" w:rsidRPr="00690ADF" w:rsidRDefault="00690ADF" w:rsidP="00690ADF">
      <w:pPr>
        <w:spacing w:after="0" w:line="240" w:lineRule="auto"/>
        <w:jc w:val="both"/>
        <w:rPr>
          <w:rFonts w:ascii="Arial" w:eastAsia="Times New Roman" w:hAnsi="Arial" w:cs="Arial"/>
          <w:b/>
          <w:sz w:val="20"/>
          <w:szCs w:val="20"/>
          <w:lang w:eastAsia="en-GB"/>
        </w:rPr>
      </w:pPr>
      <w:r w:rsidRPr="00690ADF">
        <w:rPr>
          <w:rFonts w:ascii="Arial" w:eastAsia="Times New Roman" w:hAnsi="Arial" w:cs="Arial"/>
          <w:sz w:val="20"/>
          <w:szCs w:val="20"/>
          <w:lang w:eastAsia="en-GB"/>
        </w:rPr>
        <w:t xml:space="preserve">The SANS/ SABS 1200 SERIES documents, may be obtained / purchased from the South African Institution of Civil Engineering (SAICE), Private Bag X200, Halfway House 1685, Tel: (011) 805 5947, Fax: (011) 805 5971, e-mail: </w:t>
      </w:r>
      <w:hyperlink r:id="rId15" w:history="1">
        <w:r w:rsidRPr="00690ADF">
          <w:rPr>
            <w:rFonts w:ascii="Arial" w:eastAsia="Times New Roman" w:hAnsi="Arial" w:cs="Arial"/>
            <w:color w:val="0000FF"/>
            <w:sz w:val="20"/>
            <w:szCs w:val="20"/>
            <w:u w:val="single"/>
            <w:lang w:eastAsia="en-GB"/>
          </w:rPr>
          <w:t>civilinfo@saice.org.za</w:t>
        </w:r>
      </w:hyperlink>
      <w:r w:rsidRPr="00690ADF">
        <w:rPr>
          <w:rFonts w:ascii="Arial" w:eastAsia="Times New Roman" w:hAnsi="Arial" w:cs="Arial"/>
          <w:sz w:val="20"/>
          <w:szCs w:val="20"/>
          <w:lang w:eastAsia="en-GB"/>
        </w:rPr>
        <w:t xml:space="preserve">.  </w:t>
      </w:r>
    </w:p>
    <w:p w14:paraId="11156187" w14:textId="77777777" w:rsidR="00690ADF" w:rsidRPr="00690ADF" w:rsidRDefault="00690ADF" w:rsidP="00690ADF">
      <w:pPr>
        <w:spacing w:after="0" w:line="240" w:lineRule="auto"/>
        <w:jc w:val="both"/>
        <w:rPr>
          <w:rFonts w:ascii="Arial" w:eastAsia="Times New Roman" w:hAnsi="Arial" w:cs="Arial"/>
          <w:b/>
          <w:sz w:val="20"/>
          <w:szCs w:val="20"/>
          <w:lang w:eastAsia="en-GB"/>
        </w:rPr>
      </w:pPr>
    </w:p>
    <w:p w14:paraId="7C4B3050" w14:textId="77777777" w:rsidR="00690ADF" w:rsidRPr="00690ADF" w:rsidRDefault="00690ADF" w:rsidP="00690ADF">
      <w:pPr>
        <w:spacing w:after="0" w:line="240" w:lineRule="auto"/>
        <w:jc w:val="both"/>
        <w:rPr>
          <w:rFonts w:ascii="Arial" w:eastAsia="Times New Roman" w:hAnsi="Arial" w:cs="Arial"/>
          <w:sz w:val="20"/>
          <w:szCs w:val="20"/>
          <w:lang w:eastAsia="en-GB"/>
        </w:rPr>
      </w:pPr>
      <w:r w:rsidRPr="00690ADF">
        <w:rPr>
          <w:rFonts w:ascii="Arial" w:eastAsia="Times New Roman" w:hAnsi="Arial" w:cs="Arial"/>
          <w:sz w:val="20"/>
          <w:szCs w:val="20"/>
          <w:lang w:eastAsia="en-GB"/>
        </w:rPr>
        <w:t>This SANS/ SABS 1200 SERIES documents may also be inspected, by appointment, at the offices of the Employer and the Consulting Engineer’s during normal office hours.</w:t>
      </w:r>
    </w:p>
    <w:p w14:paraId="6B8956B6" w14:textId="77777777" w:rsidR="00690ADF" w:rsidRPr="00690ADF" w:rsidRDefault="00690ADF" w:rsidP="00690ADF">
      <w:pPr>
        <w:spacing w:after="0" w:line="240" w:lineRule="auto"/>
        <w:jc w:val="both"/>
        <w:rPr>
          <w:rFonts w:ascii="Arial" w:eastAsia="Times New Roman" w:hAnsi="Arial" w:cs="Arial"/>
          <w:sz w:val="20"/>
          <w:szCs w:val="20"/>
          <w:lang w:eastAsia="en-GB"/>
        </w:rPr>
      </w:pPr>
    </w:p>
    <w:p w14:paraId="6B5DC9FD" w14:textId="77777777" w:rsidR="00690ADF" w:rsidRPr="00690ADF" w:rsidRDefault="00690ADF" w:rsidP="00690ADF">
      <w:pPr>
        <w:spacing w:after="0" w:line="240" w:lineRule="auto"/>
        <w:jc w:val="both"/>
        <w:rPr>
          <w:rFonts w:ascii="Arial" w:eastAsia="Times New Roman" w:hAnsi="Arial" w:cs="Arial"/>
          <w:bCs/>
          <w:sz w:val="20"/>
          <w:szCs w:val="20"/>
          <w:lang w:eastAsia="en-GB"/>
        </w:rPr>
      </w:pPr>
    </w:p>
    <w:p w14:paraId="10FF8325" w14:textId="1BE163EE" w:rsidR="00962EE0" w:rsidRDefault="00962EE0">
      <w:pPr>
        <w:rPr>
          <w:rFonts w:cstheme="minorHAnsi"/>
          <w:b/>
          <w:u w:val="single"/>
          <w:lang w:val="en-US"/>
        </w:rPr>
      </w:pPr>
    </w:p>
    <w:p w14:paraId="79F63E54" w14:textId="04460164" w:rsidR="00962EE0" w:rsidRDefault="00962EE0" w:rsidP="005A4390">
      <w:pPr>
        <w:rPr>
          <w:rFonts w:cstheme="minorHAnsi"/>
          <w:b/>
          <w:u w:val="single"/>
          <w:lang w:val="en-US"/>
        </w:rPr>
      </w:pPr>
    </w:p>
    <w:p w14:paraId="0CB00132" w14:textId="77777777" w:rsidR="00962EE0" w:rsidRDefault="00962EE0">
      <w:pPr>
        <w:rPr>
          <w:rFonts w:cstheme="minorHAnsi"/>
          <w:b/>
          <w:u w:val="single"/>
          <w:lang w:val="en-US"/>
        </w:rPr>
      </w:pPr>
      <w:r>
        <w:rPr>
          <w:rFonts w:cstheme="minorHAnsi"/>
          <w:b/>
          <w:u w:val="single"/>
          <w:lang w:val="en-US"/>
        </w:rPr>
        <w:br w:type="page"/>
      </w:r>
    </w:p>
    <w:p w14:paraId="3229D8D2" w14:textId="77777777" w:rsidR="004D3DCF" w:rsidRPr="000A448B" w:rsidRDefault="004D3DCF" w:rsidP="004D3DCF">
      <w:pPr>
        <w:tabs>
          <w:tab w:val="left" w:pos="793"/>
          <w:tab w:val="left" w:pos="1361"/>
          <w:tab w:val="left" w:pos="1927"/>
          <w:tab w:val="left" w:pos="2495"/>
          <w:tab w:val="right" w:pos="9000"/>
        </w:tabs>
        <w:spacing w:after="0" w:line="240" w:lineRule="auto"/>
        <w:jc w:val="both"/>
        <w:rPr>
          <w:rFonts w:asciiTheme="majorHAnsi" w:eastAsia="Times New Roman" w:hAnsiTheme="majorHAnsi" w:cs="Times New Roman"/>
          <w:sz w:val="32"/>
          <w:szCs w:val="32"/>
          <w:lang w:eastAsia="en-GB"/>
        </w:rPr>
      </w:pPr>
      <w:bookmarkStart w:id="21" w:name="_Toc261350635"/>
      <w:bookmarkStart w:id="22" w:name="_Toc274749872"/>
      <w:r w:rsidRPr="000A448B">
        <w:rPr>
          <w:rFonts w:asciiTheme="majorHAnsi" w:eastAsia="Times New Roman" w:hAnsiTheme="majorHAnsi" w:cs="Arial"/>
          <w:b/>
          <w:sz w:val="32"/>
          <w:szCs w:val="32"/>
          <w:lang w:eastAsia="en-GB"/>
        </w:rPr>
        <w:lastRenderedPageBreak/>
        <w:t>CONTRACT SPECIFIC DATA</w:t>
      </w:r>
      <w:bookmarkEnd w:id="21"/>
      <w:bookmarkEnd w:id="22"/>
    </w:p>
    <w:p w14:paraId="0A6FADF5" w14:textId="77777777" w:rsidR="004D3DCF" w:rsidRPr="004D3DCF" w:rsidRDefault="004D3DCF" w:rsidP="004D3DCF">
      <w:pPr>
        <w:spacing w:after="0" w:line="240" w:lineRule="auto"/>
        <w:jc w:val="both"/>
        <w:rPr>
          <w:rFonts w:ascii="Arial" w:eastAsia="Times New Roman" w:hAnsi="Arial" w:cs="Arial"/>
          <w:b/>
          <w:bCs/>
          <w:sz w:val="20"/>
          <w:szCs w:val="20"/>
          <w:lang w:eastAsia="en-GB"/>
        </w:rPr>
      </w:pPr>
    </w:p>
    <w:p w14:paraId="79715649" w14:textId="77777777" w:rsidR="004D3DCF" w:rsidRPr="000A448B" w:rsidRDefault="004D3DCF" w:rsidP="004D3DCF">
      <w:pPr>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The following Contract specific data, referring to the </w:t>
      </w:r>
      <w:r w:rsidRPr="000A448B">
        <w:rPr>
          <w:rFonts w:ascii="Arial" w:eastAsia="Times New Roman" w:hAnsi="Arial" w:cs="Arial"/>
          <w:bCs/>
          <w:sz w:val="20"/>
          <w:szCs w:val="20"/>
          <w:lang w:eastAsia="en-GB"/>
        </w:rPr>
        <w:t>General Conditions of Contract for Construction Works, Second Edition, 2015,</w:t>
      </w:r>
      <w:r w:rsidRPr="000A448B">
        <w:rPr>
          <w:rFonts w:ascii="Arial" w:eastAsia="Times New Roman" w:hAnsi="Arial" w:cs="Arial"/>
          <w:sz w:val="20"/>
          <w:szCs w:val="20"/>
          <w:lang w:eastAsia="en-GB"/>
        </w:rPr>
        <w:t xml:space="preserve"> are applicable to this Contract:</w:t>
      </w:r>
    </w:p>
    <w:p w14:paraId="0C0816E6" w14:textId="77777777" w:rsidR="004D3DCF" w:rsidRPr="000A448B" w:rsidRDefault="004D3DCF" w:rsidP="004D3DCF">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p>
    <w:p w14:paraId="2D632A15" w14:textId="77777777" w:rsidR="004D3DCF" w:rsidRPr="000A448B" w:rsidRDefault="004D3DCF" w:rsidP="004D3DCF">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1.1: Definitions</w:t>
      </w:r>
    </w:p>
    <w:p w14:paraId="505227C4" w14:textId="77777777" w:rsidR="004D3DCF" w:rsidRPr="000A448B" w:rsidRDefault="004D3DCF" w:rsidP="004D3DCF">
      <w:pPr>
        <w:tabs>
          <w:tab w:val="left" w:pos="709"/>
          <w:tab w:val="left" w:pos="1361"/>
          <w:tab w:val="left" w:pos="1927"/>
          <w:tab w:val="left" w:pos="2495"/>
          <w:tab w:val="right" w:pos="9000"/>
        </w:tabs>
        <w:spacing w:after="120" w:line="240" w:lineRule="auto"/>
        <w:ind w:left="794" w:hanging="794"/>
        <w:jc w:val="both"/>
        <w:rPr>
          <w:rFonts w:ascii="Arial" w:eastAsia="Times New Roman" w:hAnsi="Arial" w:cs="Arial"/>
          <w:bCs/>
          <w:i/>
          <w:sz w:val="20"/>
          <w:szCs w:val="20"/>
          <w:lang w:eastAsia="en-GB"/>
        </w:rPr>
      </w:pPr>
      <w:r w:rsidRPr="000A448B">
        <w:rPr>
          <w:rFonts w:ascii="Arial" w:eastAsia="Times New Roman" w:hAnsi="Arial" w:cs="Arial"/>
          <w:bCs/>
          <w:i/>
          <w:sz w:val="20"/>
          <w:szCs w:val="20"/>
          <w:lang w:eastAsia="en-GB"/>
        </w:rPr>
        <w:t>Add to Clause 1.1 - Definitions, Interpretations and General Provisions – the following:</w:t>
      </w:r>
    </w:p>
    <w:p w14:paraId="7ACC769F" w14:textId="77777777" w:rsidR="004D3DCF" w:rsidRPr="000A448B" w:rsidRDefault="004D3DCF" w:rsidP="004D3DCF">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terms Client, Principal Contractor and Designer, as used in the Occupational Health and Safety Act - Construction Regulations are synonymous with the terms Employer, Contractor and Engineer as defined in this Clause 1.1 of the GCC.”</w:t>
      </w:r>
    </w:p>
    <w:p w14:paraId="10EFAB99" w14:textId="77777777" w:rsidR="004D3DCF" w:rsidRPr="000A448B" w:rsidRDefault="004D3DCF" w:rsidP="004D3DCF">
      <w:pPr>
        <w:spacing w:after="0" w:line="240" w:lineRule="auto"/>
        <w:jc w:val="both"/>
        <w:rPr>
          <w:rFonts w:ascii="Arial" w:eastAsia="Times New Roman" w:hAnsi="Arial" w:cs="Arial"/>
          <w:sz w:val="20"/>
          <w:szCs w:val="20"/>
          <w:lang w:eastAsia="en-GB"/>
        </w:rPr>
      </w:pPr>
    </w:p>
    <w:p w14:paraId="5596CD8B" w14:textId="77777777" w:rsidR="004D3DCF" w:rsidRPr="000A448B" w:rsidRDefault="004D3DCF" w:rsidP="004D3DCF">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1.1.1.13:</w:t>
      </w:r>
    </w:p>
    <w:p w14:paraId="155839D8" w14:textId="3CB1A0BD" w:rsidR="004D3DCF" w:rsidRPr="000A448B" w:rsidRDefault="004D3DCF" w:rsidP="004D3DCF">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Defects Liability Period is 6 months.</w:t>
      </w:r>
    </w:p>
    <w:p w14:paraId="74AFDFF8" w14:textId="77777777" w:rsidR="004D3DCF" w:rsidRPr="000A448B" w:rsidRDefault="004D3DCF" w:rsidP="004D3DCF">
      <w:pPr>
        <w:spacing w:after="0" w:line="240" w:lineRule="auto"/>
        <w:jc w:val="both"/>
        <w:rPr>
          <w:rFonts w:ascii="Arial" w:eastAsia="Times New Roman" w:hAnsi="Arial" w:cs="Arial"/>
          <w:sz w:val="20"/>
          <w:szCs w:val="20"/>
          <w:lang w:eastAsia="en-GB"/>
        </w:rPr>
      </w:pPr>
    </w:p>
    <w:p w14:paraId="1A301865" w14:textId="77777777" w:rsidR="004D3DCF" w:rsidRPr="000A448B" w:rsidRDefault="004D3DCF" w:rsidP="004D3DCF">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1.1.1.14:</w:t>
      </w:r>
    </w:p>
    <w:p w14:paraId="4224925D" w14:textId="77777777" w:rsidR="004D3DCF" w:rsidRPr="000A448B" w:rsidRDefault="004D3DCF" w:rsidP="004D3DCF">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time for achieving Practical Completion is SIX (6) months, including all special non-working days</w:t>
      </w:r>
      <w:r w:rsidRPr="000A448B">
        <w:rPr>
          <w:rFonts w:ascii="Arial" w:eastAsia="Times New Roman" w:hAnsi="Arial" w:cs="Arial"/>
          <w:bCs/>
          <w:sz w:val="20"/>
          <w:szCs w:val="20"/>
          <w:lang w:eastAsia="en-GB"/>
        </w:rPr>
        <w:t xml:space="preserve"> and the year-end breaks</w:t>
      </w:r>
      <w:r w:rsidRPr="000A448B">
        <w:rPr>
          <w:rFonts w:ascii="Arial" w:eastAsia="Times New Roman" w:hAnsi="Arial" w:cs="Arial"/>
          <w:sz w:val="20"/>
          <w:szCs w:val="20"/>
          <w:lang w:eastAsia="en-GB"/>
        </w:rPr>
        <w:t xml:space="preserve"> as determined by SAFCEC.</w:t>
      </w:r>
    </w:p>
    <w:p w14:paraId="100FD20E" w14:textId="77777777" w:rsidR="004D3DCF" w:rsidRPr="000A448B" w:rsidRDefault="004D3DCF" w:rsidP="004D3DCF">
      <w:pPr>
        <w:spacing w:after="0" w:line="240" w:lineRule="auto"/>
        <w:jc w:val="both"/>
        <w:rPr>
          <w:rFonts w:ascii="Arial" w:eastAsia="Times New Roman" w:hAnsi="Arial" w:cs="Arial"/>
          <w:sz w:val="20"/>
          <w:szCs w:val="20"/>
          <w:lang w:eastAsia="en-GB"/>
        </w:rPr>
      </w:pPr>
    </w:p>
    <w:p w14:paraId="49FA1583" w14:textId="77777777" w:rsidR="004D3DCF" w:rsidRPr="000A448B" w:rsidRDefault="004D3DCF" w:rsidP="004D3DCF">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1.1.1.15:</w:t>
      </w:r>
    </w:p>
    <w:p w14:paraId="1A1825CC" w14:textId="2887FDF3" w:rsidR="004D3DCF" w:rsidRPr="000A448B" w:rsidRDefault="004D3DCF" w:rsidP="004D3DCF">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 xml:space="preserve">The name of the </w:t>
      </w:r>
      <w:r w:rsidRPr="000A448B">
        <w:rPr>
          <w:rFonts w:ascii="Arial" w:eastAsia="Times New Roman" w:hAnsi="Arial" w:cs="Arial"/>
          <w:bCs/>
          <w:sz w:val="20"/>
          <w:szCs w:val="20"/>
          <w:lang w:eastAsia="en-GB"/>
        </w:rPr>
        <w:t>Employer</w:t>
      </w:r>
      <w:r w:rsidRPr="000A448B">
        <w:rPr>
          <w:rFonts w:ascii="Arial" w:eastAsia="Times New Roman" w:hAnsi="Arial" w:cs="Arial"/>
          <w:sz w:val="20"/>
          <w:szCs w:val="20"/>
          <w:lang w:eastAsia="en-GB"/>
        </w:rPr>
        <w:t xml:space="preserve"> is </w:t>
      </w:r>
      <w:r w:rsidR="00393EFE">
        <w:rPr>
          <w:rFonts w:ascii="Arial" w:eastAsia="Times New Roman" w:hAnsi="Arial" w:cs="Arial"/>
          <w:sz w:val="20"/>
          <w:szCs w:val="20"/>
          <w:lang w:eastAsia="en-GB"/>
        </w:rPr>
        <w:t>OKO 1020 TRADING</w:t>
      </w:r>
      <w:r w:rsidRPr="000A448B">
        <w:rPr>
          <w:rFonts w:ascii="Arial" w:eastAsia="Times New Roman" w:hAnsi="Arial" w:cs="Arial"/>
          <w:sz w:val="20"/>
          <w:szCs w:val="20"/>
          <w:lang w:eastAsia="en-GB"/>
        </w:rPr>
        <w:t>, represented by the Municipal Manager and/or such other person or persons duly authorized thereto by the Employer in writing.</w:t>
      </w:r>
    </w:p>
    <w:p w14:paraId="2B6EC978" w14:textId="77777777" w:rsidR="004D3DCF" w:rsidRPr="000A448B" w:rsidRDefault="004D3DCF" w:rsidP="004D3DCF">
      <w:pPr>
        <w:spacing w:after="0" w:line="240" w:lineRule="auto"/>
        <w:jc w:val="both"/>
        <w:rPr>
          <w:rFonts w:ascii="Arial" w:eastAsia="Times New Roman" w:hAnsi="Arial" w:cs="Arial"/>
          <w:sz w:val="20"/>
          <w:szCs w:val="20"/>
          <w:lang w:eastAsia="en-GB"/>
        </w:rPr>
      </w:pPr>
    </w:p>
    <w:p w14:paraId="5433C993" w14:textId="77777777" w:rsidR="004D3DCF" w:rsidRPr="000A448B" w:rsidRDefault="004D3DCF" w:rsidP="004D3DCF">
      <w:pPr>
        <w:spacing w:after="0" w:line="240" w:lineRule="auto"/>
        <w:jc w:val="both"/>
        <w:rPr>
          <w:rFonts w:ascii="Arial" w:eastAsia="Times New Roman" w:hAnsi="Arial" w:cs="Arial"/>
          <w:sz w:val="20"/>
          <w:szCs w:val="20"/>
          <w:lang w:eastAsia="en-GB"/>
        </w:rPr>
      </w:pPr>
    </w:p>
    <w:p w14:paraId="61C8E318" w14:textId="77777777" w:rsidR="004D3DCF" w:rsidRPr="000A448B" w:rsidRDefault="004D3DCF" w:rsidP="004D3DCF">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1.1.1.26:</w:t>
      </w:r>
    </w:p>
    <w:p w14:paraId="72BCEFA0" w14:textId="77777777" w:rsidR="004D3DCF" w:rsidRPr="000A448B" w:rsidRDefault="004D3DCF" w:rsidP="004D3DCF">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Pricing Strategy is a Re-measurement Contract</w:t>
      </w:r>
    </w:p>
    <w:p w14:paraId="5541BA25" w14:textId="77777777" w:rsidR="004D3DCF" w:rsidRPr="000A448B" w:rsidRDefault="004D3DCF" w:rsidP="004D3DCF">
      <w:pPr>
        <w:spacing w:after="0" w:line="240" w:lineRule="auto"/>
        <w:jc w:val="both"/>
        <w:rPr>
          <w:rFonts w:ascii="Arial" w:eastAsia="Times New Roman" w:hAnsi="Arial" w:cs="Arial"/>
          <w:sz w:val="20"/>
          <w:szCs w:val="20"/>
          <w:lang w:eastAsia="en-GB"/>
        </w:rPr>
      </w:pPr>
    </w:p>
    <w:p w14:paraId="558F025E" w14:textId="77777777" w:rsidR="004D3DCF" w:rsidRPr="000A448B" w:rsidRDefault="004D3DCF" w:rsidP="004D3DCF">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1.2.1.2:</w:t>
      </w:r>
    </w:p>
    <w:p w14:paraId="6A5AC3B0" w14:textId="77777777" w:rsidR="004D3DCF" w:rsidRPr="000A448B" w:rsidRDefault="004D3DCF" w:rsidP="004D3DCF">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Employer’s address for receipt of communications and notices is:</w:t>
      </w:r>
    </w:p>
    <w:p w14:paraId="37121439" w14:textId="77777777" w:rsidR="004D3DCF" w:rsidRPr="000A448B" w:rsidRDefault="004D3DCF" w:rsidP="004D3DCF">
      <w:pPr>
        <w:spacing w:after="0" w:line="240" w:lineRule="auto"/>
        <w:jc w:val="both"/>
        <w:rPr>
          <w:rFonts w:ascii="Arial" w:eastAsia="Times New Roman" w:hAnsi="Arial" w:cs="Arial"/>
          <w:sz w:val="20"/>
          <w:szCs w:val="20"/>
          <w:lang w:eastAsia="en-GB"/>
        </w:rPr>
      </w:pPr>
    </w:p>
    <w:p w14:paraId="239431C7" w14:textId="77777777" w:rsidR="00CC2AE3" w:rsidRPr="00757920" w:rsidRDefault="00CC2AE3" w:rsidP="00CC2AE3">
      <w:pPr>
        <w:autoSpaceDE w:val="0"/>
        <w:autoSpaceDN w:val="0"/>
        <w:adjustRightInd w:val="0"/>
        <w:spacing w:before="120" w:line="360" w:lineRule="auto"/>
        <w:rPr>
          <w:bCs/>
        </w:rPr>
      </w:pPr>
      <w:r w:rsidRPr="00757920">
        <w:rPr>
          <w:bCs/>
        </w:rPr>
        <w:t xml:space="preserve">Ms P. Hlaba 063 444 8160 or </w:t>
      </w:r>
      <w:hyperlink r:id="rId16" w:history="1">
        <w:r w:rsidRPr="00757920">
          <w:rPr>
            <w:rStyle w:val="Hyperlink"/>
            <w:bCs/>
          </w:rPr>
          <w:t>ohlaba@gmail.com</w:t>
        </w:r>
      </w:hyperlink>
      <w:r w:rsidRPr="00757920">
        <w:rPr>
          <w:bCs/>
        </w:rPr>
        <w:t xml:space="preserve"> </w:t>
      </w:r>
    </w:p>
    <w:p w14:paraId="5F596A0B" w14:textId="5633DC32" w:rsidR="00962EE0" w:rsidRPr="000A448B" w:rsidRDefault="00962EE0" w:rsidP="005A4390">
      <w:pPr>
        <w:rPr>
          <w:rFonts w:cstheme="minorHAnsi"/>
          <w:b/>
          <w:sz w:val="20"/>
          <w:szCs w:val="20"/>
          <w:u w:val="single"/>
          <w:lang w:val="en-US"/>
        </w:rPr>
      </w:pPr>
    </w:p>
    <w:p w14:paraId="42746E65" w14:textId="017DCA92" w:rsidR="003F3B08" w:rsidRPr="000A448B" w:rsidRDefault="00962EE0" w:rsidP="003F3B08">
      <w:pPr>
        <w:rPr>
          <w:rFonts w:ascii="Arial" w:hAnsi="Arial" w:cs="Arial"/>
          <w:b/>
          <w:sz w:val="20"/>
          <w:szCs w:val="20"/>
          <w:u w:val="single"/>
          <w:lang w:val="en-US"/>
        </w:rPr>
      </w:pPr>
      <w:r w:rsidRPr="000A448B">
        <w:rPr>
          <w:rFonts w:cstheme="minorHAnsi"/>
          <w:b/>
          <w:sz w:val="20"/>
          <w:szCs w:val="20"/>
          <w:u w:val="single"/>
          <w:lang w:val="en-US"/>
        </w:rPr>
        <w:br w:type="page"/>
      </w:r>
      <w:r w:rsidR="003F3B08" w:rsidRPr="000A448B">
        <w:rPr>
          <w:rFonts w:ascii="Arial" w:eastAsia="Times New Roman" w:hAnsi="Arial" w:cs="Arial"/>
          <w:b/>
          <w:bCs/>
          <w:sz w:val="20"/>
          <w:szCs w:val="20"/>
          <w:lang w:eastAsia="en-GB"/>
        </w:rPr>
        <w:lastRenderedPageBreak/>
        <w:t>Clause 2.4.1:</w:t>
      </w:r>
    </w:p>
    <w:p w14:paraId="07BBF12F" w14:textId="77777777" w:rsidR="003F3B08" w:rsidRPr="000A448B" w:rsidRDefault="003F3B08" w:rsidP="003F3B08">
      <w:pPr>
        <w:spacing w:after="120" w:line="240" w:lineRule="auto"/>
        <w:jc w:val="both"/>
        <w:rPr>
          <w:rFonts w:ascii="Arial" w:eastAsia="Times New Roman" w:hAnsi="Arial" w:cs="Arial"/>
          <w:i/>
          <w:sz w:val="20"/>
          <w:szCs w:val="20"/>
          <w:lang w:eastAsia="en-GB"/>
        </w:rPr>
      </w:pPr>
      <w:r w:rsidRPr="000A448B">
        <w:rPr>
          <w:rFonts w:ascii="Arial" w:eastAsia="Times New Roman" w:hAnsi="Arial" w:cs="Arial"/>
          <w:i/>
          <w:sz w:val="20"/>
          <w:szCs w:val="20"/>
          <w:lang w:eastAsia="en-GB"/>
        </w:rPr>
        <w:t>Add the following:</w:t>
      </w:r>
    </w:p>
    <w:p w14:paraId="50205F68" w14:textId="77777777" w:rsidR="003F3B08" w:rsidRPr="000A448B" w:rsidRDefault="003F3B08" w:rsidP="003F3B08">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“In the event of any ambiguity, conflict or discrepancy between the various Contract documents, lists and schedules, the order of precedence (from highest to lowest) shall be as follows:</w:t>
      </w:r>
    </w:p>
    <w:p w14:paraId="04F8EFA1" w14:textId="77777777" w:rsidR="003F3B08" w:rsidRPr="000A448B" w:rsidRDefault="003F3B08" w:rsidP="003F3B08">
      <w:pPr>
        <w:spacing w:after="0" w:line="240" w:lineRule="auto"/>
        <w:jc w:val="both"/>
        <w:rPr>
          <w:rFonts w:ascii="Arial" w:eastAsia="Times New Roman" w:hAnsi="Arial" w:cs="Arial"/>
          <w:sz w:val="20"/>
          <w:szCs w:val="20"/>
          <w:lang w:eastAsia="en-GB"/>
        </w:rPr>
      </w:pPr>
    </w:p>
    <w:p w14:paraId="5D0D949B" w14:textId="77777777" w:rsidR="003F3B08" w:rsidRPr="000A448B" w:rsidRDefault="003F3B08" w:rsidP="0077000A">
      <w:pPr>
        <w:numPr>
          <w:ilvl w:val="0"/>
          <w:numId w:val="26"/>
        </w:numPr>
        <w:tabs>
          <w:tab w:val="num" w:pos="1134"/>
          <w:tab w:val="left" w:pos="1361"/>
          <w:tab w:val="left" w:pos="1927"/>
          <w:tab w:val="left" w:pos="2495"/>
          <w:tab w:val="right" w:pos="9000"/>
        </w:tabs>
        <w:spacing w:after="0" w:line="240" w:lineRule="auto"/>
        <w:ind w:left="1134" w:hanging="425"/>
        <w:jc w:val="both"/>
        <w:rPr>
          <w:rFonts w:ascii="Arial" w:eastAsia="Times New Roman" w:hAnsi="Arial" w:cs="Arial"/>
          <w:bCs/>
          <w:sz w:val="20"/>
          <w:szCs w:val="20"/>
          <w:lang w:eastAsia="en-GB"/>
        </w:rPr>
      </w:pPr>
      <w:r w:rsidRPr="000A448B">
        <w:rPr>
          <w:rFonts w:ascii="Arial" w:eastAsia="Times New Roman" w:hAnsi="Arial" w:cs="Arial"/>
          <w:bCs/>
          <w:sz w:val="20"/>
          <w:szCs w:val="20"/>
          <w:lang w:eastAsia="en-GB"/>
        </w:rPr>
        <w:t>The Forms of Offer and Acceptance</w:t>
      </w:r>
    </w:p>
    <w:p w14:paraId="6D0AE316" w14:textId="77777777" w:rsidR="003F3B08" w:rsidRPr="000A448B" w:rsidRDefault="003F3B08" w:rsidP="0077000A">
      <w:pPr>
        <w:numPr>
          <w:ilvl w:val="0"/>
          <w:numId w:val="26"/>
        </w:numPr>
        <w:tabs>
          <w:tab w:val="num" w:pos="1134"/>
          <w:tab w:val="left" w:pos="1361"/>
          <w:tab w:val="left" w:pos="1927"/>
          <w:tab w:val="left" w:pos="2495"/>
          <w:tab w:val="right" w:pos="9000"/>
        </w:tabs>
        <w:spacing w:after="0" w:line="240" w:lineRule="auto"/>
        <w:ind w:left="1134" w:hanging="425"/>
        <w:jc w:val="both"/>
        <w:rPr>
          <w:rFonts w:ascii="Arial" w:eastAsia="Times New Roman" w:hAnsi="Arial" w:cs="Arial"/>
          <w:bCs/>
          <w:sz w:val="20"/>
          <w:szCs w:val="20"/>
          <w:lang w:eastAsia="en-GB"/>
        </w:rPr>
      </w:pPr>
      <w:r w:rsidRPr="000A448B">
        <w:rPr>
          <w:rFonts w:ascii="Arial" w:eastAsia="Times New Roman" w:hAnsi="Arial" w:cs="Arial"/>
          <w:bCs/>
          <w:sz w:val="20"/>
          <w:szCs w:val="20"/>
          <w:lang w:eastAsia="en-GB"/>
        </w:rPr>
        <w:t>Contract Forms</w:t>
      </w:r>
    </w:p>
    <w:p w14:paraId="55B6A898" w14:textId="77777777" w:rsidR="003F3B08" w:rsidRPr="000A448B" w:rsidRDefault="003F3B08" w:rsidP="0077000A">
      <w:pPr>
        <w:numPr>
          <w:ilvl w:val="0"/>
          <w:numId w:val="26"/>
        </w:numPr>
        <w:tabs>
          <w:tab w:val="num" w:pos="1134"/>
          <w:tab w:val="left" w:pos="1361"/>
          <w:tab w:val="left" w:pos="1927"/>
          <w:tab w:val="left" w:pos="2495"/>
          <w:tab w:val="right" w:pos="9000"/>
        </w:tabs>
        <w:spacing w:after="0" w:line="240" w:lineRule="auto"/>
        <w:ind w:left="1134" w:hanging="425"/>
        <w:jc w:val="both"/>
        <w:rPr>
          <w:rFonts w:ascii="Arial" w:eastAsia="Times New Roman" w:hAnsi="Arial" w:cs="Arial"/>
          <w:bCs/>
          <w:sz w:val="20"/>
          <w:szCs w:val="20"/>
          <w:lang w:eastAsia="en-GB"/>
        </w:rPr>
      </w:pPr>
      <w:r w:rsidRPr="000A448B">
        <w:rPr>
          <w:rFonts w:ascii="Arial" w:eastAsia="Times New Roman" w:hAnsi="Arial" w:cs="Arial"/>
          <w:bCs/>
          <w:sz w:val="20"/>
          <w:szCs w:val="20"/>
          <w:lang w:eastAsia="en-GB"/>
        </w:rPr>
        <w:t>The Contract Data</w:t>
      </w:r>
    </w:p>
    <w:p w14:paraId="5B6EB4BF" w14:textId="77777777" w:rsidR="003F3B08" w:rsidRPr="000A448B" w:rsidRDefault="003F3B08" w:rsidP="0077000A">
      <w:pPr>
        <w:numPr>
          <w:ilvl w:val="0"/>
          <w:numId w:val="26"/>
        </w:numPr>
        <w:tabs>
          <w:tab w:val="num" w:pos="1134"/>
          <w:tab w:val="left" w:pos="1361"/>
          <w:tab w:val="left" w:pos="1927"/>
          <w:tab w:val="left" w:pos="2495"/>
          <w:tab w:val="right" w:pos="9000"/>
        </w:tabs>
        <w:spacing w:after="0" w:line="240" w:lineRule="auto"/>
        <w:ind w:left="1134" w:hanging="425"/>
        <w:jc w:val="both"/>
        <w:rPr>
          <w:rFonts w:ascii="Arial" w:eastAsia="Times New Roman" w:hAnsi="Arial" w:cs="Arial"/>
          <w:bCs/>
          <w:sz w:val="20"/>
          <w:szCs w:val="20"/>
          <w:lang w:eastAsia="en-GB"/>
        </w:rPr>
      </w:pPr>
      <w:r w:rsidRPr="000A448B">
        <w:rPr>
          <w:rFonts w:ascii="Arial" w:eastAsia="Times New Roman" w:hAnsi="Arial" w:cs="Arial"/>
          <w:bCs/>
          <w:sz w:val="20"/>
          <w:szCs w:val="20"/>
          <w:lang w:eastAsia="en-GB"/>
        </w:rPr>
        <w:t>General Conditions of Contract (GCC 2015)</w:t>
      </w:r>
    </w:p>
    <w:p w14:paraId="4118E1F2" w14:textId="77777777" w:rsidR="003F3B08" w:rsidRPr="000A448B" w:rsidRDefault="003F3B08" w:rsidP="0077000A">
      <w:pPr>
        <w:numPr>
          <w:ilvl w:val="0"/>
          <w:numId w:val="26"/>
        </w:numPr>
        <w:tabs>
          <w:tab w:val="num" w:pos="1134"/>
          <w:tab w:val="left" w:pos="1361"/>
          <w:tab w:val="left" w:pos="1927"/>
          <w:tab w:val="left" w:pos="2495"/>
          <w:tab w:val="right" w:pos="9000"/>
        </w:tabs>
        <w:spacing w:after="0" w:line="240" w:lineRule="auto"/>
        <w:ind w:left="1134" w:hanging="425"/>
        <w:jc w:val="both"/>
        <w:rPr>
          <w:rFonts w:ascii="Arial" w:eastAsia="Times New Roman" w:hAnsi="Arial" w:cs="Arial"/>
          <w:bCs/>
          <w:sz w:val="20"/>
          <w:szCs w:val="20"/>
          <w:lang w:eastAsia="en-GB"/>
        </w:rPr>
      </w:pPr>
      <w:r w:rsidRPr="000A448B">
        <w:rPr>
          <w:rFonts w:ascii="Arial" w:eastAsia="Times New Roman" w:hAnsi="Arial" w:cs="Arial"/>
          <w:bCs/>
          <w:sz w:val="20"/>
          <w:szCs w:val="20"/>
          <w:lang w:eastAsia="en-GB"/>
        </w:rPr>
        <w:t>Scope of the Work</w:t>
      </w:r>
    </w:p>
    <w:p w14:paraId="21482087" w14:textId="77777777" w:rsidR="003F3B08" w:rsidRPr="000A448B" w:rsidRDefault="003F3B08" w:rsidP="0077000A">
      <w:pPr>
        <w:numPr>
          <w:ilvl w:val="0"/>
          <w:numId w:val="26"/>
        </w:numPr>
        <w:tabs>
          <w:tab w:val="num" w:pos="1134"/>
          <w:tab w:val="left" w:pos="1361"/>
          <w:tab w:val="left" w:pos="1927"/>
          <w:tab w:val="left" w:pos="2495"/>
          <w:tab w:val="right" w:pos="9000"/>
        </w:tabs>
        <w:spacing w:after="0" w:line="240" w:lineRule="auto"/>
        <w:ind w:left="1134" w:hanging="425"/>
        <w:jc w:val="both"/>
        <w:rPr>
          <w:rFonts w:ascii="Arial" w:eastAsia="Times New Roman" w:hAnsi="Arial" w:cs="Arial"/>
          <w:bCs/>
          <w:sz w:val="20"/>
          <w:szCs w:val="20"/>
          <w:lang w:eastAsia="en-GB"/>
        </w:rPr>
      </w:pPr>
      <w:r w:rsidRPr="000A448B">
        <w:rPr>
          <w:rFonts w:ascii="Arial" w:eastAsia="Times New Roman" w:hAnsi="Arial" w:cs="Arial"/>
          <w:bCs/>
          <w:sz w:val="20"/>
          <w:szCs w:val="20"/>
          <w:lang w:eastAsia="en-GB"/>
        </w:rPr>
        <w:t>Site Information</w:t>
      </w:r>
    </w:p>
    <w:p w14:paraId="1C78414C" w14:textId="77777777" w:rsidR="003F3B08" w:rsidRPr="000A448B" w:rsidRDefault="003F3B08" w:rsidP="0077000A">
      <w:pPr>
        <w:numPr>
          <w:ilvl w:val="0"/>
          <w:numId w:val="26"/>
        </w:numPr>
        <w:tabs>
          <w:tab w:val="num" w:pos="1134"/>
          <w:tab w:val="left" w:pos="1361"/>
          <w:tab w:val="left" w:pos="1927"/>
          <w:tab w:val="left" w:pos="2495"/>
          <w:tab w:val="right" w:pos="9000"/>
        </w:tabs>
        <w:spacing w:after="0" w:line="240" w:lineRule="auto"/>
        <w:ind w:left="1134" w:hanging="425"/>
        <w:jc w:val="both"/>
        <w:rPr>
          <w:rFonts w:ascii="Arial" w:eastAsia="Times New Roman" w:hAnsi="Arial" w:cs="Arial"/>
          <w:bCs/>
          <w:sz w:val="20"/>
          <w:szCs w:val="20"/>
          <w:lang w:eastAsia="en-GB"/>
        </w:rPr>
      </w:pPr>
      <w:r w:rsidRPr="000A448B">
        <w:rPr>
          <w:rFonts w:ascii="Arial" w:eastAsia="Times New Roman" w:hAnsi="Arial" w:cs="Arial"/>
          <w:bCs/>
          <w:sz w:val="20"/>
          <w:szCs w:val="20"/>
          <w:lang w:eastAsia="en-GB"/>
        </w:rPr>
        <w:t>Bill of Quantities</w:t>
      </w:r>
    </w:p>
    <w:p w14:paraId="4C6DD2CE" w14:textId="77777777" w:rsidR="003F3B08" w:rsidRPr="000A448B" w:rsidRDefault="003F3B08" w:rsidP="0077000A">
      <w:pPr>
        <w:numPr>
          <w:ilvl w:val="0"/>
          <w:numId w:val="26"/>
        </w:numPr>
        <w:tabs>
          <w:tab w:val="num" w:pos="1134"/>
          <w:tab w:val="left" w:pos="1361"/>
          <w:tab w:val="left" w:pos="1927"/>
          <w:tab w:val="left" w:pos="2495"/>
          <w:tab w:val="right" w:pos="9000"/>
        </w:tabs>
        <w:spacing w:after="0" w:line="240" w:lineRule="auto"/>
        <w:ind w:left="1134" w:hanging="425"/>
        <w:jc w:val="both"/>
        <w:rPr>
          <w:rFonts w:ascii="Arial" w:eastAsia="Times New Roman" w:hAnsi="Arial" w:cs="Arial"/>
          <w:bCs/>
          <w:sz w:val="20"/>
          <w:szCs w:val="20"/>
          <w:lang w:eastAsia="en-GB"/>
        </w:rPr>
      </w:pPr>
      <w:r w:rsidRPr="000A448B">
        <w:rPr>
          <w:rFonts w:ascii="Arial" w:eastAsia="Times New Roman" w:hAnsi="Arial" w:cs="Arial"/>
          <w:bCs/>
          <w:sz w:val="20"/>
          <w:szCs w:val="20"/>
          <w:lang w:eastAsia="en-GB"/>
        </w:rPr>
        <w:t>The Returnable Schedules</w:t>
      </w:r>
    </w:p>
    <w:p w14:paraId="290D4F60" w14:textId="77777777" w:rsidR="003F3B08" w:rsidRPr="000A448B" w:rsidRDefault="003F3B08" w:rsidP="003F3B08">
      <w:pPr>
        <w:tabs>
          <w:tab w:val="right" w:leader="dot" w:pos="5137"/>
          <w:tab w:val="right" w:pos="9362"/>
        </w:tabs>
        <w:spacing w:before="80" w:after="80" w:line="240" w:lineRule="auto"/>
        <w:jc w:val="both"/>
        <w:rPr>
          <w:rFonts w:ascii="Arial" w:eastAsia="Times New Roman" w:hAnsi="Arial" w:cs="Arial"/>
          <w:sz w:val="20"/>
          <w:szCs w:val="20"/>
        </w:rPr>
      </w:pPr>
    </w:p>
    <w:p w14:paraId="7EAADBB4" w14:textId="77777777" w:rsidR="003F3B08" w:rsidRPr="000A448B" w:rsidRDefault="003F3B08" w:rsidP="003F3B08">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4.3.3:</w:t>
      </w:r>
    </w:p>
    <w:p w14:paraId="5FEC8CD5" w14:textId="77777777" w:rsidR="007D7080" w:rsidRPr="000A448B" w:rsidRDefault="007D7080" w:rsidP="007D7080">
      <w:pPr>
        <w:tabs>
          <w:tab w:val="right" w:pos="9362"/>
        </w:tabs>
        <w:spacing w:after="120" w:line="240" w:lineRule="auto"/>
        <w:jc w:val="both"/>
        <w:rPr>
          <w:rFonts w:ascii="Arial" w:eastAsia="Times New Roman" w:hAnsi="Arial" w:cs="Arial"/>
          <w:i/>
          <w:sz w:val="20"/>
          <w:szCs w:val="20"/>
          <w:lang w:val="en-ZA"/>
        </w:rPr>
      </w:pPr>
    </w:p>
    <w:p w14:paraId="7BBB93AE" w14:textId="3DB18FF5" w:rsidR="003F3B08" w:rsidRPr="000A448B" w:rsidRDefault="003F3B08" w:rsidP="007D7080">
      <w:pPr>
        <w:tabs>
          <w:tab w:val="right" w:pos="9362"/>
        </w:tabs>
        <w:spacing w:after="120" w:line="240" w:lineRule="auto"/>
        <w:jc w:val="both"/>
        <w:rPr>
          <w:rFonts w:ascii="Arial" w:eastAsia="Times New Roman" w:hAnsi="Arial" w:cs="Arial"/>
          <w:i/>
          <w:sz w:val="20"/>
          <w:szCs w:val="20"/>
        </w:rPr>
      </w:pPr>
      <w:r w:rsidRPr="000A448B">
        <w:rPr>
          <w:rFonts w:ascii="Arial" w:eastAsia="Times New Roman" w:hAnsi="Arial" w:cs="Arial"/>
          <w:i/>
          <w:sz w:val="20"/>
          <w:szCs w:val="20"/>
          <w:lang w:val="en-ZA"/>
        </w:rPr>
        <w:t>Add the following new subclause:</w:t>
      </w:r>
    </w:p>
    <w:p w14:paraId="661D6DD3" w14:textId="77777777" w:rsidR="003F3B08" w:rsidRPr="000A448B" w:rsidRDefault="003F3B08" w:rsidP="003F3B08">
      <w:pPr>
        <w:tabs>
          <w:tab w:val="right" w:leader="dot" w:pos="5137"/>
          <w:tab w:val="right" w:pos="9362"/>
        </w:tabs>
        <w:spacing w:before="80" w:after="8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Employer and the Contractor hereby agree, in terms of the provisions of section 37 (2) of the Occupational Health &amp; Safety Act, 1993 (Act 85 of 1993, hereinafter referred to as ‘the Act’) that the following arrangements and procedures shall apply between them to ensure compliance by the Contractor with the provisions of the Act, namely:</w:t>
      </w:r>
    </w:p>
    <w:p w14:paraId="120B1BFC" w14:textId="1BD60D6E" w:rsidR="003F3B08" w:rsidRPr="000A448B" w:rsidRDefault="003F3B08" w:rsidP="0077000A">
      <w:pPr>
        <w:numPr>
          <w:ilvl w:val="0"/>
          <w:numId w:val="27"/>
        </w:numPr>
        <w:spacing w:before="60" w:after="6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Contractor undertakes that the appropriate officials and employees of the Contractor will fully acquaint themselves with all relevant provisions of the Act and the Regulations promulgated in terms of the Act;</w:t>
      </w:r>
    </w:p>
    <w:p w14:paraId="75D8B7FD" w14:textId="77777777" w:rsidR="00096282" w:rsidRPr="000A448B" w:rsidRDefault="003F3B08" w:rsidP="0077000A">
      <w:pPr>
        <w:numPr>
          <w:ilvl w:val="0"/>
          <w:numId w:val="27"/>
        </w:numPr>
        <w:spacing w:before="60" w:after="6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Contractor undertakes that all relevant duties, obligations and prohibitions imposed in terms of the Act and regulations will be fully complied with;</w:t>
      </w:r>
    </w:p>
    <w:p w14:paraId="1BF67977" w14:textId="04601A2C" w:rsidR="00096282" w:rsidRPr="000A448B" w:rsidRDefault="00096282" w:rsidP="0077000A">
      <w:pPr>
        <w:numPr>
          <w:ilvl w:val="0"/>
          <w:numId w:val="27"/>
        </w:numPr>
        <w:spacing w:before="60" w:after="60" w:line="240" w:lineRule="auto"/>
        <w:jc w:val="both"/>
        <w:rPr>
          <w:rFonts w:ascii="Arial" w:eastAsia="Times New Roman" w:hAnsi="Arial" w:cs="Arial"/>
          <w:sz w:val="20"/>
          <w:szCs w:val="20"/>
          <w:lang w:eastAsia="en-GB"/>
        </w:rPr>
      </w:pPr>
      <w:r w:rsidRPr="000A448B">
        <w:rPr>
          <w:rFonts w:ascii="Arial" w:hAnsi="Arial" w:cs="Arial"/>
          <w:sz w:val="20"/>
          <w:szCs w:val="20"/>
        </w:rPr>
        <w:t>The Contractor hereby accepts sole liability for such due compliance with the relevant duties, obligations and prohibitions imposed by the Act and Regulations, and expressly absolves the Employer from itself being obliged to comply with any of the aforesaid duties, obligations, and prohibitions; with the exception of such duties, obligations and prohibitions expressly assigned to the Employer in terms of the Act and its associated Regulations.</w:t>
      </w:r>
    </w:p>
    <w:p w14:paraId="599E813A" w14:textId="77777777" w:rsidR="00096282" w:rsidRPr="000A448B" w:rsidRDefault="00096282" w:rsidP="00096282">
      <w:pPr>
        <w:spacing w:before="60" w:after="60"/>
        <w:ind w:left="601" w:hanging="567"/>
        <w:jc w:val="both"/>
        <w:rPr>
          <w:rFonts w:ascii="Arial" w:hAnsi="Arial" w:cs="Arial"/>
          <w:sz w:val="20"/>
          <w:szCs w:val="20"/>
        </w:rPr>
      </w:pPr>
      <w:r w:rsidRPr="000A448B">
        <w:rPr>
          <w:rFonts w:ascii="Arial" w:hAnsi="Arial" w:cs="Arial"/>
          <w:sz w:val="20"/>
          <w:szCs w:val="20"/>
        </w:rPr>
        <w:t>(d)</w:t>
      </w:r>
      <w:r w:rsidRPr="000A448B">
        <w:rPr>
          <w:rFonts w:ascii="Arial" w:hAnsi="Arial" w:cs="Arial"/>
          <w:sz w:val="20"/>
          <w:szCs w:val="20"/>
        </w:rPr>
        <w:tab/>
        <w:t>The Contractor agrees that any duly authorised official of the Employer shall be entitled to take such steps as may be necessary to ensure that the Contractor has complied with his undertakings as set out more fully in paragraphs (a) and (b) above, which steps may include, but will not be limited to, the right to inspect any appropriate site or premises occupied by the Contractor, or to inspect any appropriate records or Safety Plans held by the Contractor;</w:t>
      </w:r>
    </w:p>
    <w:p w14:paraId="30D07459" w14:textId="77777777" w:rsidR="00096282" w:rsidRPr="000A448B" w:rsidRDefault="00096282" w:rsidP="00096282">
      <w:pPr>
        <w:tabs>
          <w:tab w:val="left" w:pos="885"/>
        </w:tabs>
        <w:spacing w:before="60" w:after="60"/>
        <w:ind w:left="601" w:hanging="567"/>
        <w:jc w:val="both"/>
        <w:rPr>
          <w:rFonts w:ascii="Arial" w:hAnsi="Arial" w:cs="Arial"/>
          <w:sz w:val="20"/>
          <w:szCs w:val="20"/>
        </w:rPr>
      </w:pPr>
      <w:r w:rsidRPr="000A448B">
        <w:rPr>
          <w:rFonts w:ascii="Arial" w:hAnsi="Arial" w:cs="Arial"/>
          <w:sz w:val="20"/>
          <w:szCs w:val="20"/>
        </w:rPr>
        <w:t>(e)</w:t>
      </w:r>
      <w:r w:rsidRPr="000A448B">
        <w:rPr>
          <w:rFonts w:ascii="Arial" w:hAnsi="Arial" w:cs="Arial"/>
          <w:sz w:val="20"/>
          <w:szCs w:val="20"/>
        </w:rPr>
        <w:tab/>
        <w:t>The Contractor shall be obliged to report forthwith to the Employer any investigation, complaint or criminal charge which may arise as a consequence of the provisions of the Act and regulations, pursuant to work performed in terms of this Contract, and shall, on written demand, provide full details in writing of such investigation, complaint or criminal charge.</w:t>
      </w:r>
    </w:p>
    <w:p w14:paraId="480C51D9" w14:textId="77777777" w:rsidR="00096282" w:rsidRPr="000A448B" w:rsidRDefault="00096282" w:rsidP="00096282">
      <w:pPr>
        <w:tabs>
          <w:tab w:val="left" w:pos="601"/>
        </w:tabs>
        <w:spacing w:before="60" w:after="60"/>
        <w:ind w:left="601" w:hanging="567"/>
        <w:jc w:val="both"/>
        <w:rPr>
          <w:rFonts w:ascii="Arial" w:hAnsi="Arial" w:cs="Arial"/>
          <w:sz w:val="20"/>
          <w:szCs w:val="20"/>
        </w:rPr>
      </w:pPr>
      <w:r w:rsidRPr="000A448B">
        <w:rPr>
          <w:rFonts w:ascii="Arial" w:hAnsi="Arial" w:cs="Arial"/>
          <w:sz w:val="20"/>
          <w:szCs w:val="20"/>
        </w:rPr>
        <w:t>(f)</w:t>
      </w:r>
      <w:r w:rsidRPr="000A448B">
        <w:rPr>
          <w:rFonts w:ascii="Arial" w:hAnsi="Arial" w:cs="Arial"/>
          <w:sz w:val="20"/>
          <w:szCs w:val="20"/>
        </w:rPr>
        <w:tab/>
        <w:t>The Contractor shall furthermore, in compliance with the Construction Regulations of 2003 (Notice No. R1014, dated 18 July 2003) to the Act:</w:t>
      </w:r>
    </w:p>
    <w:p w14:paraId="1BACD1AB" w14:textId="0E2B4484" w:rsidR="00096282" w:rsidRPr="000A448B" w:rsidRDefault="00096282" w:rsidP="00096282">
      <w:pPr>
        <w:tabs>
          <w:tab w:val="left" w:pos="921"/>
        </w:tabs>
        <w:spacing w:before="60" w:after="60"/>
        <w:ind w:left="884" w:hanging="425"/>
        <w:jc w:val="both"/>
        <w:rPr>
          <w:rFonts w:ascii="Arial" w:hAnsi="Arial" w:cs="Arial"/>
          <w:sz w:val="20"/>
          <w:szCs w:val="20"/>
        </w:rPr>
      </w:pPr>
      <w:r w:rsidRPr="000A448B">
        <w:rPr>
          <w:rFonts w:ascii="Arial" w:hAnsi="Arial" w:cs="Arial"/>
          <w:sz w:val="20"/>
          <w:szCs w:val="20"/>
        </w:rPr>
        <w:t>(i)</w:t>
      </w:r>
      <w:r w:rsidRPr="000A448B">
        <w:rPr>
          <w:rFonts w:ascii="Arial" w:hAnsi="Arial" w:cs="Arial"/>
          <w:sz w:val="20"/>
          <w:szCs w:val="20"/>
        </w:rPr>
        <w:tab/>
        <w:t>Acquaint himself with the requirements of the Employer’s health and safety Specification as laid down in regulation 4(1)(a) of the Construction Regulation of 2003 and prepare a suitably and sufficiently documented health and safety plan as contemplated in regulation 5(1) of the Construction Regulation of 2003 for approval by the Employer or his assigned agent. The Contractor’s health and safety plan</w:t>
      </w:r>
      <w:r w:rsidR="00F97F42" w:rsidRPr="000A448B">
        <w:rPr>
          <w:rFonts w:ascii="Arial" w:hAnsi="Arial" w:cs="Arial"/>
          <w:sz w:val="20"/>
          <w:szCs w:val="20"/>
        </w:rPr>
        <w:t xml:space="preserve"> and</w:t>
      </w:r>
      <w:r w:rsidRPr="000A448B">
        <w:rPr>
          <w:rFonts w:ascii="Arial" w:hAnsi="Arial" w:cs="Arial"/>
          <w:sz w:val="20"/>
          <w:szCs w:val="20"/>
        </w:rPr>
        <w:t xml:space="preserve"> risk assessment</w:t>
      </w:r>
      <w:r w:rsidR="00F97F42" w:rsidRPr="000A448B">
        <w:rPr>
          <w:rFonts w:ascii="Arial" w:hAnsi="Arial" w:cs="Arial"/>
          <w:sz w:val="20"/>
          <w:szCs w:val="20"/>
        </w:rPr>
        <w:t xml:space="preserve"> including all the relevant COVID19 </w:t>
      </w:r>
      <w:r w:rsidR="00F97F42" w:rsidRPr="000A448B">
        <w:rPr>
          <w:rFonts w:ascii="Arial" w:hAnsi="Arial" w:cs="Arial"/>
          <w:sz w:val="20"/>
          <w:szCs w:val="20"/>
        </w:rPr>
        <w:lastRenderedPageBreak/>
        <w:t>regulations</w:t>
      </w:r>
      <w:r w:rsidRPr="000A448B">
        <w:rPr>
          <w:rFonts w:ascii="Arial" w:hAnsi="Arial" w:cs="Arial"/>
          <w:sz w:val="20"/>
          <w:szCs w:val="20"/>
        </w:rPr>
        <w:t xml:space="preserve"> shall be submitted to the employer for approval within 14 days from the date of the Letter of Acceptance and shall be implemented and maintained from the Commencement of the Works.</w:t>
      </w:r>
    </w:p>
    <w:p w14:paraId="4FF44CCF" w14:textId="058341DD" w:rsidR="00096282" w:rsidRPr="000A448B" w:rsidRDefault="00096282" w:rsidP="00096282">
      <w:pPr>
        <w:tabs>
          <w:tab w:val="left" w:pos="921"/>
        </w:tabs>
        <w:spacing w:before="60" w:after="60"/>
        <w:ind w:left="884" w:hanging="425"/>
        <w:jc w:val="both"/>
        <w:rPr>
          <w:rFonts w:ascii="Arial" w:hAnsi="Arial" w:cs="Arial"/>
          <w:sz w:val="20"/>
          <w:szCs w:val="20"/>
        </w:rPr>
      </w:pPr>
      <w:r w:rsidRPr="000A448B">
        <w:rPr>
          <w:rFonts w:ascii="Arial" w:hAnsi="Arial" w:cs="Arial"/>
          <w:sz w:val="20"/>
          <w:szCs w:val="20"/>
        </w:rPr>
        <w:t>(ii)</w:t>
      </w:r>
      <w:r w:rsidRPr="000A448B">
        <w:rPr>
          <w:rFonts w:ascii="Arial" w:hAnsi="Arial" w:cs="Arial"/>
          <w:sz w:val="20"/>
          <w:szCs w:val="20"/>
        </w:rPr>
        <w:tab/>
        <w:t xml:space="preserve">The Employer, or his assigned </w:t>
      </w:r>
      <w:r w:rsidR="00F97F42" w:rsidRPr="000A448B">
        <w:rPr>
          <w:rFonts w:ascii="Arial" w:hAnsi="Arial" w:cs="Arial"/>
          <w:sz w:val="20"/>
          <w:szCs w:val="20"/>
        </w:rPr>
        <w:t>representatives</w:t>
      </w:r>
      <w:r w:rsidRPr="000A448B">
        <w:rPr>
          <w:rFonts w:ascii="Arial" w:hAnsi="Arial" w:cs="Arial"/>
          <w:sz w:val="20"/>
          <w:szCs w:val="20"/>
        </w:rPr>
        <w:t>, reserves the right to conduct periodic audits, as contemplated in the Construction Regulations 2003, to monitor that the Contractor is compliant in respect of his obligations. Failure by the Contractor to comply with requirements of these Regulations shall entitle the Employer or his Agent, to suspend all or any part of the Works, with no recourse whatsoever by the Contractor for any damages incurred as a result of such suspension, such time as the Employer or his Agents are satisfied that the issues in which the Contractor has been in default have been rectified.”</w:t>
      </w:r>
    </w:p>
    <w:p w14:paraId="17825CA2" w14:textId="77777777" w:rsidR="00F97F42" w:rsidRPr="000A448B" w:rsidRDefault="00F97F42" w:rsidP="00096282">
      <w:pPr>
        <w:tabs>
          <w:tab w:val="left" w:pos="921"/>
        </w:tabs>
        <w:spacing w:before="60" w:after="60"/>
        <w:ind w:left="884" w:hanging="425"/>
        <w:jc w:val="both"/>
        <w:rPr>
          <w:rFonts w:ascii="Arial" w:hAnsi="Arial" w:cs="Arial"/>
          <w:sz w:val="20"/>
          <w:szCs w:val="20"/>
        </w:rPr>
      </w:pPr>
    </w:p>
    <w:p w14:paraId="199093C1" w14:textId="77777777" w:rsidR="00F97F42" w:rsidRPr="000A448B" w:rsidRDefault="00F97F42" w:rsidP="00F97F42">
      <w:pPr>
        <w:spacing w:before="60" w:after="60" w:line="240" w:lineRule="auto"/>
        <w:ind w:left="601" w:hanging="567"/>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4.4.3:</w:t>
      </w:r>
    </w:p>
    <w:p w14:paraId="5A810B75" w14:textId="77777777" w:rsidR="00F97F42" w:rsidRPr="000A448B" w:rsidRDefault="00F97F42" w:rsidP="00F97F42">
      <w:pPr>
        <w:spacing w:before="60" w:after="60" w:line="240" w:lineRule="auto"/>
        <w:ind w:left="601" w:hanging="567"/>
        <w:jc w:val="both"/>
        <w:rPr>
          <w:rFonts w:ascii="Arial" w:eastAsia="Times New Roman" w:hAnsi="Arial" w:cs="Arial"/>
          <w:i/>
          <w:sz w:val="20"/>
          <w:szCs w:val="20"/>
          <w:lang w:eastAsia="en-GB"/>
        </w:rPr>
      </w:pPr>
      <w:r w:rsidRPr="000A448B">
        <w:rPr>
          <w:rFonts w:ascii="Arial" w:eastAsia="Times New Roman" w:hAnsi="Arial" w:cs="Arial"/>
          <w:i/>
          <w:sz w:val="20"/>
          <w:szCs w:val="20"/>
          <w:lang w:eastAsia="en-GB"/>
        </w:rPr>
        <w:t>Add the following:</w:t>
      </w:r>
    </w:p>
    <w:p w14:paraId="23A17820" w14:textId="77777777" w:rsidR="00F97F42" w:rsidRPr="000A448B" w:rsidRDefault="00F97F42" w:rsidP="00F97F42">
      <w:pPr>
        <w:spacing w:before="60" w:after="60" w:line="240" w:lineRule="auto"/>
        <w:ind w:left="601" w:hanging="567"/>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1</w:t>
      </w:r>
      <w:r w:rsidRPr="000A448B">
        <w:rPr>
          <w:rFonts w:ascii="Arial" w:eastAsia="Times New Roman" w:hAnsi="Arial" w:cs="Arial"/>
          <w:sz w:val="20"/>
          <w:szCs w:val="20"/>
          <w:lang w:eastAsia="en-GB"/>
        </w:rPr>
        <w:tab/>
        <w:t xml:space="preserve">All specialists’ merchants, tradesmen and others executing any work or supplying any goods for which provisional or prime cost sums are provided in the Schedule of Quantities and who are selected for this purpose by the Contractor and the Employer as specified hereafter, shall in the execution of such work be Sub Contractors of the Contractor and are herein referred to as “Selected Sub Contractors”. </w:t>
      </w:r>
    </w:p>
    <w:p w14:paraId="048A1754" w14:textId="77777777" w:rsidR="00F97F42" w:rsidRPr="000A448B" w:rsidRDefault="00F97F42" w:rsidP="00F97F42">
      <w:pPr>
        <w:spacing w:before="60" w:after="60" w:line="240" w:lineRule="auto"/>
        <w:ind w:left="601" w:hanging="567"/>
        <w:jc w:val="both"/>
        <w:rPr>
          <w:rFonts w:ascii="Arial" w:eastAsia="Times New Roman" w:hAnsi="Arial" w:cs="Arial"/>
          <w:sz w:val="20"/>
          <w:szCs w:val="20"/>
          <w:lang w:eastAsia="en-GB"/>
        </w:rPr>
      </w:pPr>
    </w:p>
    <w:p w14:paraId="40ADB1BB" w14:textId="77777777" w:rsidR="00F97F42" w:rsidRPr="000A448B" w:rsidRDefault="00F97F42" w:rsidP="00F97F42">
      <w:pPr>
        <w:spacing w:before="60" w:after="60" w:line="240" w:lineRule="auto"/>
        <w:ind w:left="601" w:hanging="567"/>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2</w:t>
      </w:r>
      <w:r w:rsidRPr="000A448B">
        <w:rPr>
          <w:rFonts w:ascii="Arial" w:eastAsia="Times New Roman" w:hAnsi="Arial" w:cs="Arial"/>
          <w:sz w:val="20"/>
          <w:szCs w:val="20"/>
          <w:lang w:eastAsia="en-GB"/>
        </w:rPr>
        <w:tab/>
        <w:t xml:space="preserve">The Contractual relationship between the Contractor and the selected sub Contractor shall be the same as those which normally apply between Contractors and ordinary Sub Contractors as specified inter alia in clause 3 hereafter. </w:t>
      </w:r>
    </w:p>
    <w:p w14:paraId="62881FF5" w14:textId="77777777" w:rsidR="00F97F42" w:rsidRPr="000A448B" w:rsidRDefault="00F97F42" w:rsidP="00F97F42">
      <w:pPr>
        <w:spacing w:before="60" w:after="60" w:line="240" w:lineRule="auto"/>
        <w:ind w:left="601" w:hanging="567"/>
        <w:jc w:val="both"/>
        <w:rPr>
          <w:rFonts w:ascii="Arial" w:eastAsia="Times New Roman" w:hAnsi="Arial" w:cs="Arial"/>
          <w:sz w:val="20"/>
          <w:szCs w:val="20"/>
          <w:lang w:eastAsia="en-GB"/>
        </w:rPr>
      </w:pPr>
    </w:p>
    <w:p w14:paraId="1B3EEFB8" w14:textId="77777777" w:rsidR="00F97F42" w:rsidRPr="000A448B" w:rsidRDefault="00F97F42" w:rsidP="00F97F42">
      <w:pPr>
        <w:spacing w:before="60" w:after="60" w:line="240" w:lineRule="auto"/>
        <w:ind w:left="601" w:hanging="567"/>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3</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t>Unless another procedure is specified in the Special Conditions of Contract, the procurement of Selected Sub Contractors by the Contractor is to be carried out using the legislated Standard Conditions of Tender (as published and amended from time to time by the Construction Industry Development Board).</w:t>
      </w:r>
    </w:p>
    <w:p w14:paraId="587F2708" w14:textId="77777777" w:rsidR="00F97F42" w:rsidRPr="000A448B" w:rsidRDefault="00F97F42" w:rsidP="00F97F42">
      <w:pPr>
        <w:spacing w:before="60" w:after="60" w:line="240" w:lineRule="auto"/>
        <w:ind w:left="601" w:hanging="567"/>
        <w:jc w:val="both"/>
        <w:rPr>
          <w:rFonts w:ascii="Arial" w:eastAsia="Times New Roman" w:hAnsi="Arial" w:cs="Arial"/>
          <w:sz w:val="20"/>
          <w:szCs w:val="20"/>
          <w:lang w:eastAsia="en-GB"/>
        </w:rPr>
      </w:pPr>
    </w:p>
    <w:p w14:paraId="53AFD7CB" w14:textId="210938CC" w:rsidR="00096282" w:rsidRPr="000A448B" w:rsidRDefault="00F97F42" w:rsidP="00F97F42">
      <w:pPr>
        <w:spacing w:before="60" w:after="60" w:line="240" w:lineRule="auto"/>
        <w:ind w:left="601" w:hanging="567"/>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ab/>
        <w:t xml:space="preserve">It is intended that the Sub Contract Agreement and Provisions of Sub Contract Third Edition (2003) Incorporating General Conditions of Sub Contract 2003 for use in accordance with Sub Contractors Works of Civil Engineering Construction as provided by the South African Federation of Civil Engineering Contractors be used as the basis of the Sub Contract between the Contractor and each selected Sub Contractor    </w:t>
      </w:r>
    </w:p>
    <w:p w14:paraId="14929391" w14:textId="2AD7193A" w:rsidR="00962EE0" w:rsidRPr="000A448B" w:rsidRDefault="00962EE0" w:rsidP="005A4390">
      <w:pPr>
        <w:rPr>
          <w:rFonts w:ascii="Arial" w:hAnsi="Arial" w:cs="Arial"/>
          <w:b/>
          <w:sz w:val="20"/>
          <w:szCs w:val="20"/>
          <w:u w:val="single"/>
          <w:lang w:val="en-US"/>
        </w:rPr>
      </w:pPr>
    </w:p>
    <w:p w14:paraId="57BFFA6D" w14:textId="77777777" w:rsidR="006D2986" w:rsidRPr="000A448B" w:rsidRDefault="006D2986" w:rsidP="006D2986">
      <w:pPr>
        <w:tabs>
          <w:tab w:val="left" w:pos="567"/>
          <w:tab w:val="left" w:pos="1134"/>
          <w:tab w:val="left" w:pos="1701"/>
          <w:tab w:val="left" w:pos="2268"/>
          <w:tab w:val="left" w:pos="2835"/>
          <w:tab w:val="left" w:pos="3402"/>
          <w:tab w:val="left" w:pos="3969"/>
          <w:tab w:val="right" w:pos="9072"/>
        </w:tabs>
        <w:spacing w:after="0" w:line="240" w:lineRule="auto"/>
        <w:ind w:left="1800" w:hanging="900"/>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 xml:space="preserve">The Contractor shall incorporate in the Sub Contract provisions that: </w:t>
      </w:r>
    </w:p>
    <w:p w14:paraId="7AF6FDB0" w14:textId="77777777" w:rsidR="006D2986" w:rsidRPr="000A448B" w:rsidRDefault="006D2986" w:rsidP="006D2986">
      <w:pPr>
        <w:tabs>
          <w:tab w:val="left" w:pos="567"/>
          <w:tab w:val="left" w:pos="1134"/>
          <w:tab w:val="left" w:pos="1701"/>
          <w:tab w:val="left" w:pos="2268"/>
          <w:tab w:val="left" w:pos="2835"/>
          <w:tab w:val="left" w:pos="3402"/>
          <w:tab w:val="left" w:pos="3969"/>
          <w:tab w:val="right" w:pos="9072"/>
        </w:tabs>
        <w:spacing w:after="0" w:line="240" w:lineRule="auto"/>
        <w:ind w:left="1800" w:hanging="900"/>
        <w:jc w:val="both"/>
        <w:rPr>
          <w:rFonts w:ascii="Arial" w:eastAsia="Times New Roman" w:hAnsi="Arial" w:cs="Arial"/>
          <w:sz w:val="20"/>
          <w:szCs w:val="20"/>
          <w:lang w:eastAsia="en-GB"/>
        </w:rPr>
      </w:pPr>
    </w:p>
    <w:p w14:paraId="706F3DD3" w14:textId="77777777" w:rsidR="006D2986" w:rsidRPr="000A448B" w:rsidRDefault="006D2986" w:rsidP="006D2986">
      <w:pPr>
        <w:tabs>
          <w:tab w:val="left" w:pos="567"/>
          <w:tab w:val="left" w:pos="1134"/>
          <w:tab w:val="left" w:pos="1701"/>
          <w:tab w:val="left" w:pos="2268"/>
          <w:tab w:val="left" w:pos="2835"/>
          <w:tab w:val="left" w:pos="3402"/>
          <w:tab w:val="left" w:pos="3969"/>
          <w:tab w:val="right" w:pos="9072"/>
        </w:tabs>
        <w:spacing w:after="0" w:line="240" w:lineRule="auto"/>
        <w:ind w:left="1467" w:hanging="567"/>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 xml:space="preserve">(a) </w:t>
      </w:r>
      <w:r w:rsidRPr="000A448B">
        <w:rPr>
          <w:rFonts w:ascii="Arial" w:eastAsia="Times New Roman" w:hAnsi="Arial" w:cs="Arial"/>
          <w:sz w:val="20"/>
          <w:szCs w:val="20"/>
          <w:lang w:eastAsia="en-GB"/>
        </w:rPr>
        <w:tab/>
        <w:t xml:space="preserve">In respect of the work of the goods that are subject of the Sub Contract the Selected Sub Contractor undertakes to the Contractor </w:t>
      </w:r>
      <w:r w:rsidRPr="000A448B">
        <w:rPr>
          <w:rFonts w:ascii="Arial" w:eastAsia="Times New Roman" w:hAnsi="Arial" w:cs="Arial"/>
          <w:i/>
          <w:sz w:val="20"/>
          <w:szCs w:val="20"/>
          <w:lang w:eastAsia="en-GB"/>
        </w:rPr>
        <w:t>mutatis mutandis</w:t>
      </w:r>
      <w:r w:rsidRPr="000A448B">
        <w:rPr>
          <w:rFonts w:ascii="Arial" w:eastAsia="Times New Roman" w:hAnsi="Arial" w:cs="Arial"/>
          <w:sz w:val="20"/>
          <w:szCs w:val="20"/>
          <w:lang w:eastAsia="en-GB"/>
        </w:rPr>
        <w:t xml:space="preserve"> the obligations and liabilities as are imposed upon the Contractor to the Employer in terms of the Contract, and hold the Contractor harmless from and indemnifies him against the same and in respect of all claims, demands, lawsuits, damages, costs, charges and expenses whatsoever arising out of or in connection therewith, or arising out or in connection with any failure to perform such obligations or to fulfil such liabilities, and</w:t>
      </w:r>
    </w:p>
    <w:p w14:paraId="76A3AF46" w14:textId="77777777" w:rsidR="006D2986" w:rsidRPr="000A448B" w:rsidRDefault="006D2986" w:rsidP="006D2986">
      <w:pPr>
        <w:tabs>
          <w:tab w:val="left" w:pos="567"/>
          <w:tab w:val="left" w:pos="1134"/>
          <w:tab w:val="left" w:pos="1701"/>
          <w:tab w:val="left" w:pos="2268"/>
          <w:tab w:val="left" w:pos="2835"/>
          <w:tab w:val="left" w:pos="3402"/>
          <w:tab w:val="left" w:pos="3969"/>
          <w:tab w:val="right" w:pos="9072"/>
        </w:tabs>
        <w:spacing w:after="0" w:line="240" w:lineRule="auto"/>
        <w:ind w:left="1800" w:hanging="900"/>
        <w:jc w:val="both"/>
        <w:rPr>
          <w:rFonts w:ascii="Arial" w:eastAsia="Times New Roman" w:hAnsi="Arial" w:cs="Arial"/>
          <w:sz w:val="20"/>
          <w:szCs w:val="20"/>
          <w:lang w:eastAsia="en-GB"/>
        </w:rPr>
      </w:pPr>
    </w:p>
    <w:p w14:paraId="008818BA" w14:textId="77777777" w:rsidR="006D2986" w:rsidRPr="000A448B" w:rsidRDefault="006D2986" w:rsidP="006D2986">
      <w:pPr>
        <w:tabs>
          <w:tab w:val="left" w:pos="567"/>
          <w:tab w:val="left" w:pos="1134"/>
          <w:tab w:val="left" w:pos="1701"/>
          <w:tab w:val="left" w:pos="2268"/>
          <w:tab w:val="left" w:pos="2835"/>
          <w:tab w:val="left" w:pos="3402"/>
          <w:tab w:val="left" w:pos="3969"/>
          <w:tab w:val="right" w:pos="9072"/>
        </w:tabs>
        <w:spacing w:after="0" w:line="240" w:lineRule="auto"/>
        <w:ind w:left="1467" w:hanging="567"/>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(b)</w:t>
      </w:r>
      <w:r w:rsidRPr="000A448B">
        <w:rPr>
          <w:rFonts w:ascii="Arial" w:eastAsia="Times New Roman" w:hAnsi="Arial" w:cs="Arial"/>
          <w:sz w:val="20"/>
          <w:szCs w:val="20"/>
          <w:lang w:eastAsia="en-GB"/>
        </w:rPr>
        <w:tab/>
        <w:t xml:space="preserve">the Selected Sub Contractors hold the Contractor harmless from and indemnifies him against: </w:t>
      </w:r>
    </w:p>
    <w:p w14:paraId="00295AA3" w14:textId="77777777" w:rsidR="006D2986" w:rsidRPr="000A448B" w:rsidRDefault="006D2986" w:rsidP="006D2986">
      <w:pPr>
        <w:tabs>
          <w:tab w:val="left" w:pos="567"/>
          <w:tab w:val="left" w:pos="1134"/>
          <w:tab w:val="left" w:pos="1701"/>
          <w:tab w:val="left" w:pos="2268"/>
          <w:tab w:val="left" w:pos="2835"/>
          <w:tab w:val="left" w:pos="3402"/>
          <w:tab w:val="left" w:pos="3969"/>
          <w:tab w:val="right" w:pos="9072"/>
        </w:tabs>
        <w:spacing w:after="0" w:line="240" w:lineRule="auto"/>
        <w:ind w:left="1467" w:hanging="567"/>
        <w:jc w:val="both"/>
        <w:rPr>
          <w:rFonts w:ascii="Arial" w:eastAsia="Times New Roman" w:hAnsi="Arial" w:cs="Arial"/>
          <w:sz w:val="20"/>
          <w:szCs w:val="20"/>
          <w:lang w:eastAsia="en-GB"/>
        </w:rPr>
      </w:pPr>
    </w:p>
    <w:p w14:paraId="4D86C222" w14:textId="77777777" w:rsidR="006D2986" w:rsidRPr="000A448B" w:rsidRDefault="006D2986" w:rsidP="006D2986">
      <w:pPr>
        <w:tabs>
          <w:tab w:val="left" w:pos="567"/>
          <w:tab w:val="left" w:pos="1134"/>
          <w:tab w:val="left" w:pos="1843"/>
          <w:tab w:val="left" w:pos="2835"/>
          <w:tab w:val="left" w:pos="3402"/>
          <w:tab w:val="left" w:pos="3969"/>
          <w:tab w:val="right" w:pos="9072"/>
        </w:tabs>
        <w:spacing w:after="0" w:line="240" w:lineRule="auto"/>
        <w:ind w:left="1843" w:hanging="425"/>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(i)</w:t>
      </w:r>
      <w:r w:rsidRPr="000A448B">
        <w:rPr>
          <w:rFonts w:ascii="Arial" w:eastAsia="Times New Roman" w:hAnsi="Arial" w:cs="Arial"/>
          <w:sz w:val="20"/>
          <w:szCs w:val="20"/>
          <w:lang w:eastAsia="en-GB"/>
        </w:rPr>
        <w:tab/>
        <w:t>shortcomings in the Sub Contract works if and where the works were designed by the Selected Sub Contractor;</w:t>
      </w:r>
    </w:p>
    <w:p w14:paraId="45D26A0E" w14:textId="77777777" w:rsidR="006D2986" w:rsidRPr="000A448B" w:rsidRDefault="006D2986" w:rsidP="006D2986">
      <w:pPr>
        <w:tabs>
          <w:tab w:val="left" w:pos="567"/>
          <w:tab w:val="left" w:pos="1134"/>
          <w:tab w:val="left" w:pos="1843"/>
          <w:tab w:val="left" w:pos="2268"/>
          <w:tab w:val="left" w:pos="2835"/>
          <w:tab w:val="left" w:pos="3402"/>
          <w:tab w:val="left" w:pos="3969"/>
          <w:tab w:val="right" w:pos="9072"/>
        </w:tabs>
        <w:spacing w:after="0" w:line="240" w:lineRule="auto"/>
        <w:ind w:left="1843" w:hanging="425"/>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lastRenderedPageBreak/>
        <w:t xml:space="preserve">(ii) </w:t>
      </w:r>
      <w:r w:rsidRPr="000A448B">
        <w:rPr>
          <w:rFonts w:ascii="Arial" w:eastAsia="Times New Roman" w:hAnsi="Arial" w:cs="Arial"/>
          <w:sz w:val="20"/>
          <w:szCs w:val="20"/>
          <w:lang w:eastAsia="en-GB"/>
        </w:rPr>
        <w:tab/>
        <w:t>defects in the goods if and where the goods were manufactured and/or supplied by the Selected Sub Contractor;</w:t>
      </w:r>
    </w:p>
    <w:p w14:paraId="343B650B" w14:textId="77777777" w:rsidR="006D2986" w:rsidRPr="000A448B" w:rsidRDefault="006D2986" w:rsidP="006D2986">
      <w:pPr>
        <w:tabs>
          <w:tab w:val="left" w:pos="567"/>
          <w:tab w:val="left" w:pos="1134"/>
          <w:tab w:val="left" w:pos="1843"/>
          <w:tab w:val="left" w:pos="2268"/>
          <w:tab w:val="left" w:pos="2835"/>
          <w:tab w:val="left" w:pos="3402"/>
          <w:tab w:val="left" w:pos="3969"/>
          <w:tab w:val="right" w:pos="9072"/>
        </w:tabs>
        <w:spacing w:after="0" w:line="240" w:lineRule="auto"/>
        <w:ind w:left="1843" w:hanging="425"/>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(iii)</w:t>
      </w:r>
      <w:r w:rsidRPr="000A448B">
        <w:rPr>
          <w:rFonts w:ascii="Arial" w:eastAsia="Times New Roman" w:hAnsi="Arial" w:cs="Arial"/>
          <w:sz w:val="20"/>
          <w:szCs w:val="20"/>
          <w:lang w:eastAsia="en-GB"/>
        </w:rPr>
        <w:tab/>
        <w:t>any negligence by the Selected Sub Contractor; his agents, workmen and servants:</w:t>
      </w:r>
    </w:p>
    <w:p w14:paraId="65A0152F" w14:textId="77777777" w:rsidR="006D2986" w:rsidRPr="000A448B" w:rsidRDefault="006D2986" w:rsidP="006D2986">
      <w:pPr>
        <w:tabs>
          <w:tab w:val="left" w:pos="567"/>
          <w:tab w:val="left" w:pos="1134"/>
          <w:tab w:val="left" w:pos="1843"/>
          <w:tab w:val="left" w:pos="2268"/>
          <w:tab w:val="left" w:pos="2835"/>
          <w:tab w:val="left" w:pos="3402"/>
          <w:tab w:val="left" w:pos="3969"/>
          <w:tab w:val="right" w:pos="9072"/>
        </w:tabs>
        <w:spacing w:after="0" w:line="240" w:lineRule="auto"/>
        <w:ind w:left="1843" w:hanging="425"/>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(iv)</w:t>
      </w:r>
      <w:r w:rsidRPr="000A448B">
        <w:rPr>
          <w:rFonts w:ascii="Arial" w:eastAsia="Times New Roman" w:hAnsi="Arial" w:cs="Arial"/>
          <w:sz w:val="20"/>
          <w:szCs w:val="20"/>
          <w:lang w:eastAsia="en-GB"/>
        </w:rPr>
        <w:tab/>
        <w:t>any misuse by the Selected Sub Contractor of any Construction Plant, Temporary Works or materials provided by the Contractor for the purposes of the Contract; and</w:t>
      </w:r>
    </w:p>
    <w:p w14:paraId="4959A323" w14:textId="77777777" w:rsidR="006D2986" w:rsidRPr="000A448B" w:rsidRDefault="006D2986" w:rsidP="006D2986">
      <w:pPr>
        <w:tabs>
          <w:tab w:val="left" w:pos="567"/>
          <w:tab w:val="left" w:pos="1134"/>
          <w:tab w:val="left" w:pos="1843"/>
          <w:tab w:val="left" w:pos="2268"/>
          <w:tab w:val="left" w:pos="2835"/>
          <w:tab w:val="left" w:pos="3402"/>
          <w:tab w:val="left" w:pos="3969"/>
          <w:tab w:val="right" w:pos="9072"/>
        </w:tabs>
        <w:spacing w:after="0" w:line="240" w:lineRule="auto"/>
        <w:ind w:left="1843" w:hanging="425"/>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(v)</w:t>
      </w:r>
      <w:r w:rsidRPr="000A448B">
        <w:rPr>
          <w:rFonts w:ascii="Arial" w:eastAsia="Times New Roman" w:hAnsi="Arial" w:cs="Arial"/>
          <w:sz w:val="20"/>
          <w:szCs w:val="20"/>
          <w:lang w:eastAsia="en-GB"/>
        </w:rPr>
        <w:tab/>
        <w:t>any claims as aforesaid</w:t>
      </w:r>
    </w:p>
    <w:p w14:paraId="0ED4413F" w14:textId="77777777" w:rsidR="006D2986" w:rsidRPr="000A448B" w:rsidRDefault="006D2986" w:rsidP="006D2986">
      <w:pPr>
        <w:tabs>
          <w:tab w:val="left" w:pos="567"/>
          <w:tab w:val="left" w:pos="1134"/>
          <w:tab w:val="left" w:pos="1701"/>
          <w:tab w:val="left" w:pos="2268"/>
          <w:tab w:val="left" w:pos="2835"/>
          <w:tab w:val="left" w:pos="3402"/>
          <w:tab w:val="left" w:pos="3969"/>
          <w:tab w:val="right" w:pos="9072"/>
        </w:tabs>
        <w:spacing w:after="0" w:line="240" w:lineRule="auto"/>
        <w:ind w:left="1467" w:hanging="567"/>
        <w:jc w:val="both"/>
        <w:rPr>
          <w:rFonts w:ascii="Arial" w:eastAsia="Times New Roman" w:hAnsi="Arial" w:cs="Arial"/>
          <w:sz w:val="20"/>
          <w:szCs w:val="20"/>
          <w:lang w:eastAsia="en-GB"/>
        </w:rPr>
      </w:pPr>
    </w:p>
    <w:p w14:paraId="7FD7C4F5" w14:textId="77777777" w:rsidR="006D2986" w:rsidRPr="000A448B" w:rsidRDefault="006D2986" w:rsidP="006D2986">
      <w:pPr>
        <w:tabs>
          <w:tab w:val="left" w:pos="567"/>
          <w:tab w:val="left" w:pos="1134"/>
          <w:tab w:val="left" w:pos="1701"/>
          <w:tab w:val="left" w:pos="2268"/>
          <w:tab w:val="left" w:pos="2835"/>
          <w:tab w:val="left" w:pos="3402"/>
          <w:tab w:val="left" w:pos="3969"/>
          <w:tab w:val="right" w:pos="9072"/>
        </w:tabs>
        <w:spacing w:after="0" w:line="240" w:lineRule="auto"/>
        <w:ind w:left="1467" w:hanging="567"/>
        <w:jc w:val="both"/>
        <w:rPr>
          <w:rFonts w:ascii="Arial" w:eastAsia="Times New Roman" w:hAnsi="Arial" w:cs="Arial"/>
          <w:color w:val="000000"/>
          <w:sz w:val="20"/>
          <w:szCs w:val="20"/>
          <w:lang w:eastAsia="en-GB"/>
        </w:rPr>
      </w:pPr>
      <w:r w:rsidRPr="000A448B">
        <w:rPr>
          <w:rFonts w:ascii="Arial" w:eastAsia="Times New Roman" w:hAnsi="Arial" w:cs="Arial"/>
          <w:sz w:val="20"/>
          <w:szCs w:val="20"/>
          <w:lang w:eastAsia="en-GB"/>
        </w:rPr>
        <w:t>(c)</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r w:rsidRPr="000A448B">
        <w:rPr>
          <w:rFonts w:ascii="Arial" w:eastAsia="Times New Roman" w:hAnsi="Arial" w:cs="Arial"/>
          <w:color w:val="000000"/>
          <w:sz w:val="20"/>
          <w:szCs w:val="20"/>
          <w:lang w:eastAsia="en-GB"/>
        </w:rPr>
        <w:t>entitles him to pay direct to local and other labourers all payments the selected Sub Contractor has failed to make to any local and other labourers and to deduct, by way of settlement, the amounts paid by the Contractor from money owing to or that may become owing to selected Sub Contractor.</w:t>
      </w:r>
    </w:p>
    <w:p w14:paraId="13ABD841" w14:textId="77777777" w:rsidR="006D2986" w:rsidRPr="000A448B" w:rsidRDefault="006D2986" w:rsidP="006D2986">
      <w:pPr>
        <w:tabs>
          <w:tab w:val="left" w:pos="567"/>
          <w:tab w:val="left" w:pos="1134"/>
          <w:tab w:val="left" w:pos="1701"/>
          <w:tab w:val="left" w:pos="2268"/>
          <w:tab w:val="left" w:pos="2835"/>
          <w:tab w:val="left" w:pos="3402"/>
          <w:tab w:val="left" w:pos="3969"/>
          <w:tab w:val="right" w:pos="9072"/>
        </w:tabs>
        <w:spacing w:after="0" w:line="240" w:lineRule="auto"/>
        <w:ind w:left="1467" w:hanging="567"/>
        <w:jc w:val="both"/>
        <w:rPr>
          <w:rFonts w:ascii="Arial" w:eastAsia="Times New Roman" w:hAnsi="Arial" w:cs="Arial"/>
          <w:color w:val="000000"/>
          <w:sz w:val="20"/>
          <w:szCs w:val="20"/>
          <w:lang w:eastAsia="en-GB"/>
        </w:rPr>
      </w:pPr>
    </w:p>
    <w:p w14:paraId="4293E2CC" w14:textId="77777777" w:rsidR="006D2986" w:rsidRPr="000A448B" w:rsidRDefault="006D2986" w:rsidP="006D2986">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4.11.1:</w:t>
      </w:r>
    </w:p>
    <w:p w14:paraId="3E7073E4" w14:textId="77777777" w:rsidR="006D2986" w:rsidRPr="000A448B" w:rsidRDefault="006D2986" w:rsidP="006D2986">
      <w:pPr>
        <w:spacing w:after="120" w:line="240" w:lineRule="auto"/>
        <w:jc w:val="both"/>
        <w:rPr>
          <w:rFonts w:ascii="Arial" w:eastAsia="Times New Roman" w:hAnsi="Arial" w:cs="Arial"/>
          <w:i/>
          <w:sz w:val="20"/>
          <w:szCs w:val="20"/>
          <w:lang w:eastAsia="en-GB"/>
        </w:rPr>
      </w:pPr>
      <w:r w:rsidRPr="000A448B">
        <w:rPr>
          <w:rFonts w:ascii="Arial" w:eastAsia="Times New Roman" w:hAnsi="Arial" w:cs="Arial"/>
          <w:i/>
          <w:sz w:val="20"/>
          <w:szCs w:val="20"/>
          <w:lang w:eastAsia="en-GB"/>
        </w:rPr>
        <w:t>Add the following:</w:t>
      </w:r>
    </w:p>
    <w:p w14:paraId="7B1ACC1D" w14:textId="77777777" w:rsidR="006D2986" w:rsidRPr="000A448B" w:rsidRDefault="006D2986" w:rsidP="006D2986">
      <w:pPr>
        <w:spacing w:after="0"/>
        <w:jc w:val="both"/>
        <w:rPr>
          <w:rFonts w:ascii="Arial" w:eastAsia="Times New Roman" w:hAnsi="Arial" w:cs="Arial"/>
          <w:color w:val="000000"/>
          <w:sz w:val="20"/>
          <w:szCs w:val="20"/>
          <w:lang w:eastAsia="en-GB"/>
        </w:rPr>
      </w:pPr>
      <w:r w:rsidRPr="000A448B">
        <w:rPr>
          <w:rFonts w:ascii="Arial" w:eastAsia="Times New Roman" w:hAnsi="Arial" w:cs="Arial"/>
          <w:color w:val="000000"/>
          <w:sz w:val="20"/>
          <w:szCs w:val="20"/>
          <w:lang w:eastAsia="en-GB"/>
        </w:rPr>
        <w:t>“The employer reserves to himself the right, in his sole discretion, to reject any Tender where it appears to the employer that the Tenderer does not comply with any of the requirements.</w:t>
      </w:r>
    </w:p>
    <w:p w14:paraId="4E157004" w14:textId="77777777" w:rsidR="006D2986" w:rsidRPr="000A448B" w:rsidRDefault="006D2986" w:rsidP="006D2986">
      <w:pPr>
        <w:spacing w:after="0"/>
        <w:ind w:left="1134" w:hanging="1134"/>
        <w:jc w:val="both"/>
        <w:rPr>
          <w:rFonts w:ascii="Arial" w:eastAsia="Times New Roman" w:hAnsi="Arial" w:cs="Arial"/>
          <w:color w:val="000000"/>
          <w:sz w:val="20"/>
          <w:szCs w:val="20"/>
          <w:lang w:eastAsia="en-GB"/>
        </w:rPr>
      </w:pPr>
    </w:p>
    <w:p w14:paraId="63CB6E84" w14:textId="10E3B7A0" w:rsidR="006D2986" w:rsidRPr="000A448B" w:rsidRDefault="006D2986" w:rsidP="006D2986">
      <w:pPr>
        <w:spacing w:after="0"/>
        <w:ind w:left="1134" w:hanging="1134"/>
        <w:jc w:val="both"/>
        <w:rPr>
          <w:rFonts w:ascii="Arial" w:eastAsia="Times New Roman" w:hAnsi="Arial" w:cs="Arial"/>
          <w:color w:val="000000"/>
          <w:sz w:val="20"/>
          <w:szCs w:val="20"/>
          <w:lang w:eastAsia="en-GB"/>
        </w:rPr>
      </w:pPr>
      <w:r w:rsidRPr="000A448B">
        <w:rPr>
          <w:rFonts w:ascii="Arial" w:eastAsia="Times New Roman" w:hAnsi="Arial" w:cs="Arial"/>
          <w:color w:val="000000"/>
          <w:sz w:val="20"/>
          <w:szCs w:val="20"/>
          <w:lang w:eastAsia="en-GB"/>
        </w:rPr>
        <w:t>The requirements for the site supervisor are: Plumbing certificate from an accredited institution.</w:t>
      </w:r>
    </w:p>
    <w:p w14:paraId="664187A4" w14:textId="77777777" w:rsidR="007D7080" w:rsidRPr="000A448B" w:rsidRDefault="007D7080" w:rsidP="007D7080">
      <w:pPr>
        <w:spacing w:after="0"/>
        <w:jc w:val="both"/>
        <w:rPr>
          <w:rFonts w:ascii="Arial" w:eastAsia="Times New Roman" w:hAnsi="Arial" w:cs="Arial"/>
          <w:color w:val="000000"/>
          <w:sz w:val="20"/>
          <w:szCs w:val="20"/>
          <w:lang w:val="en-US" w:eastAsia="en-GB"/>
        </w:rPr>
      </w:pPr>
    </w:p>
    <w:p w14:paraId="0B082C5A" w14:textId="7AFD824E" w:rsidR="007D7080" w:rsidRPr="000A448B" w:rsidRDefault="007D7080" w:rsidP="007D7080">
      <w:pPr>
        <w:spacing w:after="0"/>
        <w:jc w:val="both"/>
        <w:rPr>
          <w:rFonts w:ascii="Arial" w:eastAsia="Times New Roman" w:hAnsi="Arial" w:cs="Arial"/>
          <w:color w:val="000000"/>
          <w:sz w:val="20"/>
          <w:szCs w:val="20"/>
          <w:lang w:val="en-US" w:eastAsia="en-GB"/>
        </w:rPr>
      </w:pPr>
      <w:r w:rsidRPr="000A448B">
        <w:rPr>
          <w:rFonts w:ascii="Arial" w:eastAsia="Times New Roman" w:hAnsi="Arial" w:cs="Arial"/>
          <w:color w:val="000000"/>
          <w:sz w:val="20"/>
          <w:szCs w:val="20"/>
          <w:lang w:val="en-US" w:eastAsia="en-GB"/>
        </w:rPr>
        <w:t>The Contractor will, at all times, have a suitably qualified supervisor on site.</w:t>
      </w:r>
    </w:p>
    <w:p w14:paraId="0E5BA7C1" w14:textId="77777777" w:rsidR="006D2986" w:rsidRPr="000A448B" w:rsidRDefault="006D2986" w:rsidP="006D2986">
      <w:pPr>
        <w:spacing w:after="0"/>
        <w:ind w:left="1134" w:hanging="1134"/>
        <w:jc w:val="both"/>
        <w:rPr>
          <w:rFonts w:ascii="Arial" w:eastAsia="Times New Roman" w:hAnsi="Arial" w:cs="Arial"/>
          <w:color w:val="000000"/>
          <w:sz w:val="20"/>
          <w:szCs w:val="20"/>
          <w:lang w:eastAsia="en-GB"/>
        </w:rPr>
      </w:pPr>
    </w:p>
    <w:p w14:paraId="6D3F5CDE" w14:textId="3730DD4B" w:rsidR="006D2986" w:rsidRPr="000A448B" w:rsidRDefault="006D2986" w:rsidP="006D2986">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5.3.1:</w:t>
      </w:r>
    </w:p>
    <w:p w14:paraId="68A6634E" w14:textId="77777777" w:rsidR="006D2986" w:rsidRPr="000A448B" w:rsidRDefault="006D2986" w:rsidP="006D2986">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p>
    <w:p w14:paraId="32DAB4F9" w14:textId="77777777" w:rsidR="006D2986" w:rsidRPr="000A448B" w:rsidRDefault="006D2986" w:rsidP="006D2986">
      <w:pPr>
        <w:tabs>
          <w:tab w:val="right" w:leader="dot" w:pos="5137"/>
          <w:tab w:val="right" w:pos="9362"/>
        </w:tabs>
        <w:spacing w:after="80" w:line="240" w:lineRule="auto"/>
        <w:jc w:val="both"/>
        <w:rPr>
          <w:rFonts w:ascii="Arial" w:eastAsia="Times New Roman" w:hAnsi="Arial" w:cs="Arial"/>
          <w:sz w:val="20"/>
          <w:szCs w:val="20"/>
          <w:lang w:val="en-ZA"/>
        </w:rPr>
      </w:pPr>
      <w:r w:rsidRPr="000A448B">
        <w:rPr>
          <w:rFonts w:ascii="Arial" w:eastAsia="Times New Roman" w:hAnsi="Arial" w:cs="Arial"/>
          <w:sz w:val="20"/>
          <w:szCs w:val="20"/>
          <w:lang w:val="en-ZA"/>
        </w:rPr>
        <w:t>The documentation required before commencement with Works execution are:</w:t>
      </w:r>
    </w:p>
    <w:p w14:paraId="0B5D85E8" w14:textId="355B1263" w:rsidR="006D2986" w:rsidRPr="000A448B" w:rsidRDefault="006D2986" w:rsidP="0077000A">
      <w:pPr>
        <w:numPr>
          <w:ilvl w:val="0"/>
          <w:numId w:val="28"/>
        </w:numPr>
        <w:tabs>
          <w:tab w:val="right" w:leader="dot" w:pos="5137"/>
          <w:tab w:val="right" w:pos="9362"/>
        </w:tabs>
        <w:spacing w:before="80" w:after="80" w:line="240" w:lineRule="auto"/>
        <w:jc w:val="both"/>
        <w:rPr>
          <w:rFonts w:ascii="Arial" w:eastAsia="Times New Roman" w:hAnsi="Arial" w:cs="Arial"/>
          <w:sz w:val="20"/>
          <w:szCs w:val="20"/>
          <w:lang w:val="en-ZA"/>
        </w:rPr>
      </w:pPr>
      <w:r w:rsidRPr="000A448B">
        <w:rPr>
          <w:rFonts w:ascii="Arial" w:eastAsia="Times New Roman" w:hAnsi="Arial" w:cs="Arial"/>
          <w:sz w:val="20"/>
          <w:szCs w:val="20"/>
          <w:lang w:val="en-ZA"/>
        </w:rPr>
        <w:t>Health and Safety Plan (Refer Clause 4.3)</w:t>
      </w:r>
    </w:p>
    <w:p w14:paraId="01DD3E9A" w14:textId="318D4048" w:rsidR="006D2986" w:rsidRPr="000A448B" w:rsidRDefault="006D2986" w:rsidP="0077000A">
      <w:pPr>
        <w:numPr>
          <w:ilvl w:val="0"/>
          <w:numId w:val="28"/>
        </w:numPr>
        <w:tabs>
          <w:tab w:val="right" w:leader="dot" w:pos="5137"/>
          <w:tab w:val="right" w:pos="9362"/>
        </w:tabs>
        <w:spacing w:before="80" w:after="80" w:line="240" w:lineRule="auto"/>
        <w:jc w:val="both"/>
        <w:rPr>
          <w:rFonts w:ascii="Arial" w:eastAsia="Times New Roman" w:hAnsi="Arial" w:cs="Arial"/>
          <w:sz w:val="20"/>
          <w:szCs w:val="20"/>
          <w:lang w:val="en-ZA"/>
        </w:rPr>
      </w:pPr>
      <w:r w:rsidRPr="000A448B">
        <w:rPr>
          <w:rFonts w:ascii="Arial" w:eastAsia="Times New Roman" w:hAnsi="Arial" w:cs="Arial"/>
          <w:sz w:val="20"/>
          <w:szCs w:val="20"/>
          <w:lang w:val="en-ZA"/>
        </w:rPr>
        <w:t>Letter of Good standing from compensation commission</w:t>
      </w:r>
    </w:p>
    <w:p w14:paraId="3517D56B" w14:textId="77777777" w:rsidR="006D2986" w:rsidRPr="000A448B" w:rsidRDefault="006D2986" w:rsidP="006D2986">
      <w:pPr>
        <w:spacing w:after="0" w:line="240" w:lineRule="auto"/>
        <w:jc w:val="both"/>
        <w:rPr>
          <w:rFonts w:ascii="Arial" w:eastAsia="Times New Roman" w:hAnsi="Arial" w:cs="Arial"/>
          <w:sz w:val="20"/>
          <w:szCs w:val="20"/>
          <w:lang w:eastAsia="en-GB"/>
        </w:rPr>
      </w:pPr>
    </w:p>
    <w:p w14:paraId="6E633BD7" w14:textId="77777777" w:rsidR="006D2986" w:rsidRPr="000A448B" w:rsidRDefault="006D2986" w:rsidP="006D2986">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5.3.2:</w:t>
      </w:r>
    </w:p>
    <w:p w14:paraId="6FFB9C5E" w14:textId="41BA2F96" w:rsidR="006D2986" w:rsidRPr="000A448B" w:rsidRDefault="006D2986" w:rsidP="006D2986">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 xml:space="preserve">The time to submit the documentation required before commencement with Works execution is within </w:t>
      </w:r>
      <w:r w:rsidR="001A5B52" w:rsidRPr="000A448B">
        <w:rPr>
          <w:rFonts w:ascii="Arial" w:eastAsia="Times New Roman" w:hAnsi="Arial" w:cs="Arial"/>
          <w:sz w:val="20"/>
          <w:szCs w:val="20"/>
          <w:lang w:eastAsia="en-GB"/>
        </w:rPr>
        <w:t>7</w:t>
      </w:r>
      <w:r w:rsidRPr="000A448B">
        <w:rPr>
          <w:rFonts w:ascii="Arial" w:eastAsia="Times New Roman" w:hAnsi="Arial" w:cs="Arial"/>
          <w:sz w:val="20"/>
          <w:szCs w:val="20"/>
          <w:lang w:eastAsia="en-GB"/>
        </w:rPr>
        <w:t xml:space="preserve"> days of receipt of the signed Form of Offer and Acceptance.</w:t>
      </w:r>
    </w:p>
    <w:p w14:paraId="22AAA654" w14:textId="77777777" w:rsidR="006D2986" w:rsidRPr="000A448B" w:rsidRDefault="006D2986" w:rsidP="006D2986">
      <w:pPr>
        <w:spacing w:after="0" w:line="240" w:lineRule="auto"/>
        <w:jc w:val="both"/>
        <w:rPr>
          <w:rFonts w:ascii="Arial" w:eastAsia="Times New Roman" w:hAnsi="Arial" w:cs="Arial"/>
          <w:sz w:val="20"/>
          <w:szCs w:val="20"/>
          <w:lang w:eastAsia="en-GB"/>
        </w:rPr>
      </w:pPr>
    </w:p>
    <w:p w14:paraId="07BBB8D0" w14:textId="77777777" w:rsidR="006D2986" w:rsidRPr="000A448B" w:rsidRDefault="006D2986" w:rsidP="006D2986">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5.4.4:</w:t>
      </w:r>
    </w:p>
    <w:p w14:paraId="47ADC44D" w14:textId="77777777" w:rsidR="006D2986" w:rsidRPr="000A448B" w:rsidRDefault="006D2986" w:rsidP="006D2986">
      <w:pPr>
        <w:spacing w:after="120" w:line="240" w:lineRule="auto"/>
        <w:jc w:val="both"/>
        <w:rPr>
          <w:rFonts w:ascii="Arial" w:eastAsia="Times New Roman" w:hAnsi="Arial" w:cs="Arial"/>
          <w:sz w:val="20"/>
          <w:szCs w:val="20"/>
          <w:lang w:eastAsia="en-GB"/>
        </w:rPr>
      </w:pPr>
      <w:r w:rsidRPr="000A448B">
        <w:rPr>
          <w:rFonts w:ascii="Arial" w:eastAsia="Times New Roman" w:hAnsi="Arial" w:cs="Arial"/>
          <w:i/>
          <w:sz w:val="20"/>
          <w:szCs w:val="20"/>
          <w:lang w:eastAsia="en-GB"/>
        </w:rPr>
        <w:t>Add the following new clause:</w:t>
      </w:r>
    </w:p>
    <w:p w14:paraId="70509569" w14:textId="56182388" w:rsidR="006D2986" w:rsidRPr="000A448B" w:rsidRDefault="006D2986" w:rsidP="006D2986">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Contractor shall bear all costs and charges for special and temporary rights of way required by him in connection with access to the Site. The Contractor shall also provide at his own cost any additional facilities outside the Site required by him for the purposes of the Works.”</w:t>
      </w:r>
    </w:p>
    <w:p w14:paraId="771800DA" w14:textId="6EE5B356" w:rsidR="00F662EE" w:rsidRPr="000A448B" w:rsidRDefault="00F662EE" w:rsidP="006D2986">
      <w:pPr>
        <w:spacing w:after="0" w:line="240" w:lineRule="auto"/>
        <w:jc w:val="both"/>
        <w:rPr>
          <w:rFonts w:ascii="Arial" w:eastAsia="Times New Roman" w:hAnsi="Arial" w:cs="Arial"/>
          <w:sz w:val="20"/>
          <w:szCs w:val="20"/>
          <w:lang w:eastAsia="en-GB"/>
        </w:rPr>
      </w:pPr>
    </w:p>
    <w:p w14:paraId="2C411978" w14:textId="77777777" w:rsidR="00F662EE" w:rsidRPr="000A448B" w:rsidRDefault="00F662EE" w:rsidP="00F662EE">
      <w:pPr>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5.8.1:</w:t>
      </w:r>
    </w:p>
    <w:p w14:paraId="587AE257" w14:textId="77777777" w:rsidR="00F662EE" w:rsidRPr="000A448B" w:rsidRDefault="00F662EE" w:rsidP="00F662EE">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non-working days are Sundays.</w:t>
      </w:r>
    </w:p>
    <w:p w14:paraId="7D4A03F6" w14:textId="77777777" w:rsidR="00F662EE" w:rsidRPr="000A448B" w:rsidRDefault="00F662EE" w:rsidP="00F662EE">
      <w:pPr>
        <w:spacing w:after="0" w:line="240" w:lineRule="auto"/>
        <w:jc w:val="both"/>
        <w:rPr>
          <w:rFonts w:ascii="Arial" w:eastAsia="Times New Roman" w:hAnsi="Arial" w:cs="Arial"/>
          <w:sz w:val="20"/>
          <w:szCs w:val="20"/>
          <w:lang w:eastAsia="en-GB"/>
        </w:rPr>
      </w:pPr>
    </w:p>
    <w:p w14:paraId="1B86E4D6" w14:textId="77777777" w:rsidR="00F662EE" w:rsidRPr="000A448B" w:rsidRDefault="00F662EE" w:rsidP="00F662EE">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special non-working days are:</w:t>
      </w:r>
    </w:p>
    <w:p w14:paraId="2105B1F2" w14:textId="77777777" w:rsidR="00F662EE" w:rsidRPr="000A448B" w:rsidRDefault="00F662EE" w:rsidP="00F662EE">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All gazetted public holidays and the Contractor’s year-end break as specified by SAFCEC.</w:t>
      </w:r>
    </w:p>
    <w:p w14:paraId="72886056" w14:textId="17128B8B" w:rsidR="00F662EE" w:rsidRPr="000A448B" w:rsidRDefault="00F662EE" w:rsidP="00F662EE">
      <w:pPr>
        <w:spacing w:after="0" w:line="240" w:lineRule="auto"/>
        <w:jc w:val="both"/>
        <w:rPr>
          <w:rFonts w:ascii="Arial" w:eastAsia="Times New Roman" w:hAnsi="Arial" w:cs="Arial"/>
          <w:sz w:val="20"/>
          <w:szCs w:val="20"/>
          <w:lang w:eastAsia="en-GB"/>
        </w:rPr>
      </w:pPr>
    </w:p>
    <w:p w14:paraId="3D80241F" w14:textId="77F67DD1" w:rsidR="007D7080" w:rsidRPr="000A448B" w:rsidRDefault="007D7080" w:rsidP="00F662EE">
      <w:pPr>
        <w:spacing w:after="0" w:line="240" w:lineRule="auto"/>
        <w:jc w:val="both"/>
        <w:rPr>
          <w:rFonts w:ascii="Arial" w:eastAsia="Times New Roman" w:hAnsi="Arial" w:cs="Arial"/>
          <w:sz w:val="20"/>
          <w:szCs w:val="20"/>
          <w:lang w:eastAsia="en-GB"/>
        </w:rPr>
      </w:pPr>
    </w:p>
    <w:p w14:paraId="4645C2D8" w14:textId="77777777" w:rsidR="007D7080" w:rsidRPr="000A448B" w:rsidRDefault="007D7080" w:rsidP="00F662EE">
      <w:pPr>
        <w:spacing w:after="0" w:line="240" w:lineRule="auto"/>
        <w:jc w:val="both"/>
        <w:rPr>
          <w:rFonts w:ascii="Arial" w:eastAsia="Times New Roman" w:hAnsi="Arial" w:cs="Arial"/>
          <w:sz w:val="20"/>
          <w:szCs w:val="20"/>
          <w:lang w:eastAsia="en-GB"/>
        </w:rPr>
      </w:pPr>
    </w:p>
    <w:p w14:paraId="74E4B1C2" w14:textId="77777777" w:rsidR="00F662EE" w:rsidRPr="000A448B" w:rsidRDefault="00F662EE" w:rsidP="00F662EE">
      <w:pPr>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5.13.1:</w:t>
      </w:r>
    </w:p>
    <w:p w14:paraId="3E8C30D6" w14:textId="7D50C57C" w:rsidR="00F662EE" w:rsidRPr="000A448B" w:rsidRDefault="00F662EE" w:rsidP="00F662EE">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 xml:space="preserve">The penalty for failing to complete the Works is R </w:t>
      </w:r>
      <w:r w:rsidR="009B1ABF" w:rsidRPr="000A448B">
        <w:rPr>
          <w:rFonts w:ascii="Arial" w:eastAsia="Times New Roman" w:hAnsi="Arial" w:cs="Arial"/>
          <w:sz w:val="20"/>
          <w:szCs w:val="20"/>
          <w:lang w:eastAsia="en-GB"/>
        </w:rPr>
        <w:t>5</w:t>
      </w:r>
      <w:r w:rsidRPr="000A448B">
        <w:rPr>
          <w:rFonts w:ascii="Arial" w:eastAsia="Times New Roman" w:hAnsi="Arial" w:cs="Arial"/>
          <w:sz w:val="20"/>
          <w:szCs w:val="20"/>
          <w:lang w:eastAsia="en-GB"/>
        </w:rPr>
        <w:t>00.00 excluding VAT per calendar day or part thereof.</w:t>
      </w:r>
    </w:p>
    <w:p w14:paraId="2A3B76BD" w14:textId="77777777" w:rsidR="00F662EE" w:rsidRPr="000A448B" w:rsidRDefault="00F662EE" w:rsidP="00F662EE">
      <w:pPr>
        <w:spacing w:after="0" w:line="240" w:lineRule="auto"/>
        <w:jc w:val="both"/>
        <w:rPr>
          <w:rFonts w:ascii="Arial" w:eastAsia="Times New Roman" w:hAnsi="Arial" w:cs="Arial"/>
          <w:b/>
          <w:bCs/>
          <w:sz w:val="20"/>
          <w:szCs w:val="20"/>
          <w:lang w:eastAsia="en-GB"/>
        </w:rPr>
      </w:pPr>
    </w:p>
    <w:p w14:paraId="4646EBC7" w14:textId="77777777" w:rsidR="00F662EE" w:rsidRPr="000A448B" w:rsidRDefault="00F662EE" w:rsidP="00F662EE">
      <w:pPr>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5.16.3:</w:t>
      </w:r>
    </w:p>
    <w:p w14:paraId="29D01732" w14:textId="67DC16AA" w:rsidR="00F662EE" w:rsidRPr="000A448B" w:rsidRDefault="00F662EE" w:rsidP="00F662EE">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lastRenderedPageBreak/>
        <w:t>The latent defects period is one (1) year.</w:t>
      </w:r>
    </w:p>
    <w:p w14:paraId="334C55D1" w14:textId="77777777" w:rsidR="00F662EE" w:rsidRPr="000A448B" w:rsidRDefault="00F662EE" w:rsidP="00F662EE">
      <w:pPr>
        <w:spacing w:after="0" w:line="240" w:lineRule="auto"/>
        <w:jc w:val="both"/>
        <w:rPr>
          <w:rFonts w:ascii="Arial" w:eastAsia="Times New Roman" w:hAnsi="Arial" w:cs="Arial"/>
          <w:sz w:val="20"/>
          <w:szCs w:val="20"/>
          <w:lang w:eastAsia="en-GB"/>
        </w:rPr>
      </w:pPr>
    </w:p>
    <w:p w14:paraId="1284FA43" w14:textId="77777777" w:rsidR="00F662EE" w:rsidRPr="000A448B" w:rsidRDefault="00F662EE" w:rsidP="00F662EE">
      <w:pPr>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6.8.2:</w:t>
      </w:r>
    </w:p>
    <w:p w14:paraId="55FDB49B" w14:textId="77777777" w:rsidR="009B1ABF" w:rsidRPr="000A448B" w:rsidRDefault="009B1ABF" w:rsidP="009B1ABF">
      <w:pPr>
        <w:spacing w:after="0" w:line="240" w:lineRule="auto"/>
        <w:jc w:val="both"/>
        <w:rPr>
          <w:rFonts w:ascii="Arial" w:eastAsia="Times New Roman" w:hAnsi="Arial" w:cs="Arial"/>
          <w:sz w:val="20"/>
          <w:szCs w:val="20"/>
          <w:lang w:val="en-ZA" w:eastAsia="en-GB"/>
        </w:rPr>
      </w:pPr>
    </w:p>
    <w:p w14:paraId="12818CD2" w14:textId="25D0CAB8" w:rsidR="00F662EE" w:rsidRPr="000A448B" w:rsidRDefault="00F662EE" w:rsidP="009B1ABF">
      <w:pPr>
        <w:spacing w:after="0" w:line="240" w:lineRule="auto"/>
        <w:jc w:val="both"/>
        <w:rPr>
          <w:rFonts w:ascii="Arial" w:eastAsia="Times New Roman" w:hAnsi="Arial" w:cs="Arial"/>
          <w:sz w:val="20"/>
          <w:szCs w:val="20"/>
          <w:lang w:val="en-ZA" w:eastAsia="en-GB"/>
        </w:rPr>
      </w:pPr>
      <w:r w:rsidRPr="000A448B">
        <w:rPr>
          <w:rFonts w:ascii="Arial" w:eastAsia="Times New Roman" w:hAnsi="Arial" w:cs="Arial"/>
          <w:sz w:val="20"/>
          <w:szCs w:val="20"/>
          <w:lang w:val="en-ZA" w:eastAsia="en-GB"/>
        </w:rPr>
        <w:t>Contract Price Adjustment is not applicable to this Contract:</w:t>
      </w:r>
    </w:p>
    <w:p w14:paraId="4E762891" w14:textId="77777777" w:rsidR="00F662EE" w:rsidRPr="000A448B" w:rsidRDefault="00F662EE" w:rsidP="00F662EE">
      <w:pPr>
        <w:spacing w:after="0" w:line="240" w:lineRule="auto"/>
        <w:jc w:val="both"/>
        <w:rPr>
          <w:rFonts w:ascii="Arial" w:eastAsia="Times New Roman" w:hAnsi="Arial" w:cs="Arial"/>
          <w:sz w:val="20"/>
          <w:szCs w:val="20"/>
          <w:lang w:eastAsia="en-GB"/>
        </w:rPr>
      </w:pPr>
    </w:p>
    <w:p w14:paraId="25FF213D" w14:textId="77777777" w:rsidR="00F662EE" w:rsidRPr="000A448B" w:rsidRDefault="00F662EE" w:rsidP="00F662EE">
      <w:pPr>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6.10.2:</w:t>
      </w:r>
    </w:p>
    <w:p w14:paraId="738C1553" w14:textId="77777777" w:rsidR="009B1ABF" w:rsidRPr="000A448B" w:rsidRDefault="009B1ABF" w:rsidP="00F662EE">
      <w:pPr>
        <w:spacing w:after="0" w:line="240" w:lineRule="auto"/>
        <w:jc w:val="both"/>
        <w:rPr>
          <w:rFonts w:ascii="Arial" w:eastAsia="Times New Roman" w:hAnsi="Arial" w:cs="Arial"/>
          <w:i/>
          <w:sz w:val="20"/>
          <w:szCs w:val="20"/>
          <w:lang w:eastAsia="en-GB"/>
        </w:rPr>
      </w:pPr>
    </w:p>
    <w:p w14:paraId="47AADD7A" w14:textId="01068E41" w:rsidR="00F662EE" w:rsidRPr="000A448B" w:rsidRDefault="00F662EE" w:rsidP="00F662EE">
      <w:pPr>
        <w:spacing w:after="0" w:line="240" w:lineRule="auto"/>
        <w:jc w:val="both"/>
        <w:rPr>
          <w:rFonts w:ascii="Arial" w:eastAsia="Times New Roman" w:hAnsi="Arial" w:cs="Arial"/>
          <w:b/>
          <w:i/>
          <w:sz w:val="20"/>
          <w:szCs w:val="20"/>
          <w:lang w:eastAsia="en-GB"/>
        </w:rPr>
      </w:pPr>
      <w:r w:rsidRPr="000A448B">
        <w:rPr>
          <w:rFonts w:ascii="Arial" w:eastAsia="Times New Roman" w:hAnsi="Arial" w:cs="Arial"/>
          <w:i/>
          <w:sz w:val="20"/>
          <w:szCs w:val="20"/>
          <w:lang w:eastAsia="en-GB"/>
        </w:rPr>
        <w:t>Add the following:</w:t>
      </w:r>
    </w:p>
    <w:p w14:paraId="00FF73A1" w14:textId="7FF20CAB" w:rsidR="00F662EE" w:rsidRPr="000A448B" w:rsidRDefault="00F662EE" w:rsidP="00F662EE">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w:t>
      </w:r>
      <w:r w:rsidR="009F2FD5" w:rsidRPr="000A448B">
        <w:rPr>
          <w:rFonts w:ascii="Arial" w:eastAsia="Times New Roman" w:hAnsi="Arial" w:cs="Arial"/>
          <w:sz w:val="20"/>
          <w:szCs w:val="20"/>
          <w:lang w:eastAsia="en-GB"/>
        </w:rPr>
        <w:t xml:space="preserve">No </w:t>
      </w:r>
      <w:r w:rsidRPr="000A448B">
        <w:rPr>
          <w:rFonts w:ascii="Arial" w:eastAsia="Times New Roman" w:hAnsi="Arial" w:cs="Arial"/>
          <w:sz w:val="20"/>
          <w:szCs w:val="20"/>
          <w:lang w:eastAsia="en-GB"/>
        </w:rPr>
        <w:t xml:space="preserve">Payment to the Contractor for any materials on site shall only be authorized after proof of ownership by the Contractor has been lodged with the </w:t>
      </w:r>
      <w:r w:rsidR="009F2FD5" w:rsidRPr="000A448B">
        <w:rPr>
          <w:rFonts w:ascii="Arial" w:eastAsia="Times New Roman" w:hAnsi="Arial" w:cs="Arial"/>
          <w:sz w:val="20"/>
          <w:szCs w:val="20"/>
          <w:lang w:eastAsia="en-GB"/>
        </w:rPr>
        <w:t>employer.”</w:t>
      </w:r>
    </w:p>
    <w:p w14:paraId="03DD016C" w14:textId="508C451B" w:rsidR="0030786F" w:rsidRPr="000A448B" w:rsidRDefault="0030786F" w:rsidP="00F662EE">
      <w:pPr>
        <w:spacing w:after="0" w:line="240" w:lineRule="auto"/>
        <w:jc w:val="both"/>
        <w:rPr>
          <w:rFonts w:ascii="Arial" w:eastAsia="Times New Roman" w:hAnsi="Arial" w:cs="Arial"/>
          <w:sz w:val="20"/>
          <w:szCs w:val="20"/>
          <w:lang w:eastAsia="en-GB"/>
        </w:rPr>
      </w:pPr>
    </w:p>
    <w:p w14:paraId="3993B8E7" w14:textId="77777777" w:rsidR="0030786F" w:rsidRPr="000A448B" w:rsidRDefault="0030786F" w:rsidP="0030786F">
      <w:pPr>
        <w:spacing w:before="60" w:after="60"/>
        <w:jc w:val="both"/>
        <w:rPr>
          <w:rFonts w:ascii="Arial" w:hAnsi="Arial" w:cs="Arial"/>
          <w:sz w:val="20"/>
          <w:szCs w:val="20"/>
        </w:rPr>
      </w:pPr>
      <w:r w:rsidRPr="000A448B">
        <w:rPr>
          <w:rFonts w:ascii="Arial" w:hAnsi="Arial" w:cs="Arial"/>
          <w:sz w:val="20"/>
          <w:szCs w:val="20"/>
        </w:rPr>
        <w:t xml:space="preserve">The Contractor will submit with his claim, </w:t>
      </w:r>
      <w:r w:rsidRPr="000A448B">
        <w:rPr>
          <w:rFonts w:ascii="Arial" w:hAnsi="Arial" w:cs="Arial"/>
          <w:b/>
          <w:sz w:val="20"/>
          <w:szCs w:val="20"/>
        </w:rPr>
        <w:t>on the prescribed form,</w:t>
      </w:r>
      <w:r w:rsidRPr="000A448B">
        <w:rPr>
          <w:rFonts w:ascii="Arial" w:hAnsi="Arial" w:cs="Arial"/>
          <w:sz w:val="20"/>
          <w:szCs w:val="20"/>
        </w:rPr>
        <w:t xml:space="preserve"> for each serviced erf/stand, the street address, GPS coordinates of the erf/stand, details of work performed and equipment supplied and pictures of the work done.</w:t>
      </w:r>
    </w:p>
    <w:p w14:paraId="3043F17B" w14:textId="77777777" w:rsidR="0030786F" w:rsidRPr="000A448B" w:rsidRDefault="0030786F" w:rsidP="00F662EE">
      <w:pPr>
        <w:spacing w:after="0" w:line="240" w:lineRule="auto"/>
        <w:jc w:val="both"/>
        <w:rPr>
          <w:rFonts w:ascii="Arial" w:eastAsia="Times New Roman" w:hAnsi="Arial" w:cs="Arial"/>
          <w:sz w:val="20"/>
          <w:szCs w:val="20"/>
          <w:lang w:eastAsia="en-GB"/>
        </w:rPr>
      </w:pPr>
    </w:p>
    <w:p w14:paraId="6303A6F3" w14:textId="77777777" w:rsidR="00F662EE" w:rsidRPr="000A448B" w:rsidRDefault="00F662EE" w:rsidP="00F662EE">
      <w:pPr>
        <w:spacing w:after="0" w:line="240" w:lineRule="auto"/>
        <w:jc w:val="both"/>
        <w:rPr>
          <w:rFonts w:ascii="Arial" w:eastAsia="Times New Roman" w:hAnsi="Arial" w:cs="Arial"/>
          <w:sz w:val="20"/>
          <w:szCs w:val="20"/>
          <w:lang w:eastAsia="en-GB"/>
        </w:rPr>
      </w:pPr>
    </w:p>
    <w:p w14:paraId="1E28B2B7" w14:textId="77777777" w:rsidR="00F662EE" w:rsidRPr="000A448B" w:rsidRDefault="00F662EE" w:rsidP="00F662EE">
      <w:pPr>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6.10.3:</w:t>
      </w:r>
    </w:p>
    <w:p w14:paraId="1A5CCDC8" w14:textId="77777777" w:rsidR="00F662EE" w:rsidRPr="000A448B" w:rsidRDefault="00F662EE" w:rsidP="00F662EE">
      <w:pPr>
        <w:spacing w:after="0" w:line="240" w:lineRule="auto"/>
        <w:jc w:val="both"/>
        <w:rPr>
          <w:rFonts w:ascii="Arial" w:eastAsia="Times New Roman" w:hAnsi="Arial" w:cs="Arial"/>
          <w:b/>
          <w:iCs/>
          <w:sz w:val="20"/>
          <w:szCs w:val="20"/>
          <w:lang w:eastAsia="en-GB"/>
        </w:rPr>
      </w:pPr>
      <w:r w:rsidRPr="000A448B">
        <w:rPr>
          <w:rFonts w:ascii="Arial" w:eastAsia="Times New Roman" w:hAnsi="Arial" w:cs="Arial"/>
          <w:sz w:val="20"/>
          <w:szCs w:val="20"/>
          <w:lang w:eastAsia="en-GB"/>
        </w:rPr>
        <w:t>The percentage retention on the amounts due to the Contractor is 10%</w:t>
      </w:r>
      <w:r w:rsidRPr="000A448B">
        <w:rPr>
          <w:rFonts w:ascii="Arial" w:eastAsia="Times New Roman" w:hAnsi="Arial" w:cs="Arial"/>
          <w:i/>
          <w:iCs/>
          <w:sz w:val="20"/>
          <w:szCs w:val="20"/>
          <w:lang w:eastAsia="en-GB"/>
        </w:rPr>
        <w:t>.</w:t>
      </w:r>
    </w:p>
    <w:p w14:paraId="754F2714" w14:textId="77777777" w:rsidR="00F662EE" w:rsidRPr="000A448B" w:rsidRDefault="00F662EE" w:rsidP="00F662EE">
      <w:pPr>
        <w:spacing w:after="0" w:line="240" w:lineRule="auto"/>
        <w:jc w:val="both"/>
        <w:rPr>
          <w:rFonts w:ascii="Arial" w:eastAsia="Times New Roman" w:hAnsi="Arial" w:cs="Arial"/>
          <w:b/>
          <w:bCs/>
          <w:sz w:val="20"/>
          <w:szCs w:val="20"/>
          <w:lang w:eastAsia="en-GB"/>
        </w:rPr>
      </w:pPr>
    </w:p>
    <w:p w14:paraId="789B17A8" w14:textId="77777777" w:rsidR="00F662EE" w:rsidRPr="000A448B" w:rsidRDefault="00F662EE" w:rsidP="00F662EE">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limit of retention money is 5% of Contract sum</w:t>
      </w:r>
    </w:p>
    <w:p w14:paraId="70E78FB9" w14:textId="77777777" w:rsidR="00F662EE" w:rsidRPr="000A448B" w:rsidRDefault="00F662EE" w:rsidP="00F662EE">
      <w:pPr>
        <w:spacing w:after="0" w:line="240" w:lineRule="auto"/>
        <w:jc w:val="both"/>
        <w:rPr>
          <w:rFonts w:ascii="Arial" w:eastAsia="Times New Roman" w:hAnsi="Arial" w:cs="Arial"/>
          <w:sz w:val="20"/>
          <w:szCs w:val="20"/>
          <w:lang w:eastAsia="en-GB"/>
        </w:rPr>
      </w:pPr>
    </w:p>
    <w:p w14:paraId="7E81AA9C" w14:textId="77777777" w:rsidR="00F662EE" w:rsidRPr="000A448B" w:rsidRDefault="00F662EE" w:rsidP="00F662EE">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A Retention Money Guarantee in lieu of retention is not permitted.”</w:t>
      </w:r>
    </w:p>
    <w:p w14:paraId="4F7B0CFF" w14:textId="77777777" w:rsidR="00F662EE" w:rsidRPr="000A448B" w:rsidRDefault="00F662EE" w:rsidP="00F662EE">
      <w:pPr>
        <w:spacing w:after="0" w:line="240" w:lineRule="auto"/>
        <w:jc w:val="both"/>
        <w:rPr>
          <w:rFonts w:ascii="Arial" w:eastAsia="Times New Roman" w:hAnsi="Arial" w:cs="Arial"/>
          <w:sz w:val="20"/>
          <w:szCs w:val="20"/>
          <w:lang w:eastAsia="en-GB"/>
        </w:rPr>
      </w:pPr>
    </w:p>
    <w:p w14:paraId="3EAE62E3" w14:textId="77777777" w:rsidR="00F662EE" w:rsidRPr="000A448B" w:rsidRDefault="00F662EE" w:rsidP="00F662EE">
      <w:pPr>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8.2.1:</w:t>
      </w:r>
    </w:p>
    <w:p w14:paraId="4314668C" w14:textId="77777777" w:rsidR="00F662EE" w:rsidRPr="000A448B" w:rsidRDefault="00F662EE" w:rsidP="00F662EE">
      <w:pPr>
        <w:spacing w:after="0" w:line="240" w:lineRule="auto"/>
        <w:jc w:val="both"/>
        <w:rPr>
          <w:rFonts w:ascii="Arial" w:eastAsia="Times New Roman" w:hAnsi="Arial" w:cs="Arial"/>
          <w:b/>
          <w:i/>
          <w:sz w:val="20"/>
          <w:szCs w:val="20"/>
          <w:lang w:eastAsia="en-GB"/>
        </w:rPr>
      </w:pPr>
      <w:r w:rsidRPr="000A448B">
        <w:rPr>
          <w:rFonts w:ascii="Arial" w:eastAsia="Times New Roman" w:hAnsi="Arial" w:cs="Arial"/>
          <w:i/>
          <w:sz w:val="20"/>
          <w:szCs w:val="20"/>
          <w:lang w:eastAsia="en-GB"/>
        </w:rPr>
        <w:t>Add the following:</w:t>
      </w:r>
    </w:p>
    <w:p w14:paraId="00AED8AA" w14:textId="1A47E211" w:rsidR="00F662EE" w:rsidRPr="000A448B" w:rsidRDefault="00F662EE" w:rsidP="00F662EE">
      <w:pPr>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“The Contractor shall protect the Works properly and shall so arrange his operations that the minimum danger and inconvenience are caused to the public and to vehicle and pedestrian traffic.  For this purpose, he shall, inter alia, provide and maintain sufficient road traffic signs, lights, barricades, fencing and guarding as may be necessary or required by the E</w:t>
      </w:r>
      <w:r w:rsidR="009B1ABF" w:rsidRPr="000A448B">
        <w:rPr>
          <w:rFonts w:ascii="Arial" w:eastAsia="Times New Roman" w:hAnsi="Arial" w:cs="Arial"/>
          <w:sz w:val="20"/>
          <w:szCs w:val="20"/>
          <w:lang w:eastAsia="en-GB"/>
        </w:rPr>
        <w:t>mployer</w:t>
      </w:r>
      <w:r w:rsidRPr="000A448B">
        <w:rPr>
          <w:rFonts w:ascii="Arial" w:eastAsia="Times New Roman" w:hAnsi="Arial" w:cs="Arial"/>
          <w:sz w:val="20"/>
          <w:szCs w:val="20"/>
          <w:lang w:eastAsia="en-GB"/>
        </w:rPr>
        <w:t xml:space="preserve"> or by any act, regulation or statutory authorities.</w:t>
      </w:r>
    </w:p>
    <w:p w14:paraId="4EBA9007" w14:textId="77777777" w:rsidR="00F662EE" w:rsidRPr="000A448B" w:rsidRDefault="00F662EE" w:rsidP="00F662EE">
      <w:pPr>
        <w:spacing w:after="0" w:line="240" w:lineRule="auto"/>
        <w:jc w:val="both"/>
        <w:rPr>
          <w:rFonts w:ascii="Arial" w:eastAsia="Times New Roman" w:hAnsi="Arial" w:cs="Arial"/>
          <w:b/>
          <w:sz w:val="20"/>
          <w:szCs w:val="20"/>
          <w:lang w:eastAsia="en-GB"/>
        </w:rPr>
      </w:pPr>
    </w:p>
    <w:p w14:paraId="66344511" w14:textId="77777777" w:rsidR="00F662EE" w:rsidRPr="000A448B" w:rsidRDefault="00F662EE" w:rsidP="00F662EE">
      <w:pPr>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All operations required in connection with the execution and completion of the Works shall, as far as the provisions of the Contract permit, not unnecessarily or in any improper manner encroach upon the use of public roads or upon access to private property, and the Contractor hereby indemnifies the Employer against any claims, demand, damage and costs that may arise in this regard.</w:t>
      </w:r>
    </w:p>
    <w:p w14:paraId="7D1DEC17" w14:textId="77777777" w:rsidR="00F662EE" w:rsidRPr="000A448B" w:rsidRDefault="00F662EE" w:rsidP="006D2986">
      <w:pPr>
        <w:spacing w:after="0" w:line="240" w:lineRule="auto"/>
        <w:jc w:val="both"/>
        <w:rPr>
          <w:rFonts w:ascii="Arial" w:eastAsia="Times New Roman" w:hAnsi="Arial" w:cs="Arial"/>
          <w:sz w:val="20"/>
          <w:szCs w:val="20"/>
          <w:lang w:eastAsia="en-GB"/>
        </w:rPr>
      </w:pPr>
    </w:p>
    <w:p w14:paraId="4EB1E86D" w14:textId="77777777" w:rsidR="009B1ABF" w:rsidRPr="000A448B" w:rsidRDefault="009B1ABF" w:rsidP="009B1ABF">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Compensation for such obligations shall be included in the Contractor’s prices for provisional and general costs, except in as far as provision is made in the specifications for payment in respect of specific items pertaining to these obligations.”</w:t>
      </w:r>
    </w:p>
    <w:p w14:paraId="1A2E7E55" w14:textId="77777777" w:rsidR="009B1ABF" w:rsidRPr="000A448B" w:rsidRDefault="009B1ABF" w:rsidP="009B1ABF">
      <w:pPr>
        <w:spacing w:after="0" w:line="240" w:lineRule="auto"/>
        <w:jc w:val="both"/>
        <w:rPr>
          <w:rFonts w:ascii="Arial" w:eastAsia="Times New Roman" w:hAnsi="Arial" w:cs="Arial"/>
          <w:color w:val="000000"/>
          <w:sz w:val="20"/>
          <w:szCs w:val="20"/>
          <w:lang w:eastAsia="en-GB"/>
        </w:rPr>
      </w:pPr>
    </w:p>
    <w:p w14:paraId="04B14977" w14:textId="77777777" w:rsidR="009B1ABF" w:rsidRPr="000A448B" w:rsidRDefault="009B1ABF" w:rsidP="009B1ABF">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8.6.1.1.2:</w:t>
      </w:r>
    </w:p>
    <w:p w14:paraId="205C11C1" w14:textId="77777777" w:rsidR="009B1ABF" w:rsidRPr="000A448B" w:rsidRDefault="009B1ABF" w:rsidP="009B1ABF">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value of Plant and materials supplied by the Employer to be included in the insurance sum is zero (R0.00) rand.</w:t>
      </w:r>
    </w:p>
    <w:p w14:paraId="0721E372" w14:textId="77777777" w:rsidR="009B1ABF" w:rsidRPr="000A448B" w:rsidRDefault="009B1ABF" w:rsidP="009B1ABF">
      <w:pPr>
        <w:spacing w:after="0" w:line="240" w:lineRule="auto"/>
        <w:jc w:val="both"/>
        <w:rPr>
          <w:rFonts w:ascii="Arial" w:eastAsia="Times New Roman" w:hAnsi="Arial" w:cs="Arial"/>
          <w:sz w:val="20"/>
          <w:szCs w:val="20"/>
          <w:lang w:eastAsia="en-GB"/>
        </w:rPr>
      </w:pPr>
    </w:p>
    <w:p w14:paraId="3A1F4715" w14:textId="77777777" w:rsidR="009B1ABF" w:rsidRPr="000A448B" w:rsidRDefault="009B1ABF" w:rsidP="009B1ABF">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8.6.1.1.3:</w:t>
      </w:r>
    </w:p>
    <w:p w14:paraId="5CF6D315" w14:textId="77777777" w:rsidR="009B1ABF" w:rsidRPr="000A448B" w:rsidRDefault="009B1ABF" w:rsidP="009B1ABF">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amount to cover professional fees for repairing damage and loss to be included in the insurance sum is zero (R 0.00) rand.</w:t>
      </w:r>
    </w:p>
    <w:p w14:paraId="4AC26638" w14:textId="77777777" w:rsidR="009B1ABF" w:rsidRPr="000A448B" w:rsidRDefault="009B1ABF" w:rsidP="009B1ABF">
      <w:pPr>
        <w:spacing w:after="0" w:line="240" w:lineRule="auto"/>
        <w:jc w:val="both"/>
        <w:rPr>
          <w:rFonts w:ascii="Arial" w:eastAsia="Times New Roman" w:hAnsi="Arial" w:cs="Arial"/>
          <w:sz w:val="20"/>
          <w:szCs w:val="20"/>
          <w:lang w:eastAsia="en-GB"/>
        </w:rPr>
      </w:pPr>
    </w:p>
    <w:p w14:paraId="1ED83CD3" w14:textId="77777777" w:rsidR="009B1ABF" w:rsidRPr="000A448B" w:rsidRDefault="009B1ABF" w:rsidP="009B1ABF">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10:</w:t>
      </w:r>
    </w:p>
    <w:p w14:paraId="68A23341" w14:textId="77777777" w:rsidR="009B1ABF" w:rsidRPr="000A448B" w:rsidRDefault="009B1ABF" w:rsidP="009B1ABF">
      <w:pPr>
        <w:widowControl w:val="0"/>
        <w:tabs>
          <w:tab w:val="left" w:pos="566"/>
          <w:tab w:val="left" w:pos="1200"/>
          <w:tab w:val="left" w:pos="1417"/>
          <w:tab w:val="left" w:pos="1814"/>
          <w:tab w:val="left" w:pos="2325"/>
          <w:tab w:val="left" w:leader="dot" w:pos="5103"/>
          <w:tab w:val="left" w:pos="5400"/>
          <w:tab w:val="left" w:pos="6802"/>
          <w:tab w:val="right" w:pos="8789"/>
          <w:tab w:val="right" w:leader="dot" w:pos="9000"/>
        </w:tabs>
        <w:spacing w:after="120" w:line="240" w:lineRule="auto"/>
        <w:jc w:val="both"/>
        <w:rPr>
          <w:rFonts w:ascii="Arial" w:eastAsia="Times New Roman" w:hAnsi="Arial" w:cs="Arial"/>
          <w:sz w:val="20"/>
          <w:szCs w:val="20"/>
          <w:lang w:val="en-ZA" w:eastAsia="en-GB"/>
        </w:rPr>
      </w:pPr>
      <w:r w:rsidRPr="000A448B">
        <w:rPr>
          <w:rFonts w:ascii="Arial" w:eastAsia="Times New Roman" w:hAnsi="Arial" w:cs="Arial"/>
          <w:i/>
          <w:sz w:val="20"/>
          <w:szCs w:val="20"/>
          <w:lang w:val="en-ZA" w:eastAsia="en-GB"/>
        </w:rPr>
        <w:t>Add the following:</w:t>
      </w:r>
    </w:p>
    <w:p w14:paraId="31954531" w14:textId="77777777" w:rsidR="009B1ABF" w:rsidRPr="000A448B" w:rsidRDefault="009B1ABF" w:rsidP="009B1ABF">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lastRenderedPageBreak/>
        <w:t>“Dispute resolution shall initially be by means of ad-hoc adjudication as per Clause 10.5.2.  Should adjudication not be successful, then the dispute shall be referred to Arbitration under the provisions of Clause 10.7.1.”</w:t>
      </w:r>
    </w:p>
    <w:p w14:paraId="468C36F3" w14:textId="77777777" w:rsidR="009B1ABF" w:rsidRPr="000A448B" w:rsidRDefault="009B1ABF" w:rsidP="009B1ABF">
      <w:pPr>
        <w:spacing w:after="0" w:line="240" w:lineRule="auto"/>
        <w:jc w:val="both"/>
        <w:rPr>
          <w:rFonts w:ascii="Arial" w:eastAsia="Times New Roman" w:hAnsi="Arial" w:cs="Arial"/>
          <w:sz w:val="20"/>
          <w:szCs w:val="20"/>
          <w:lang w:eastAsia="en-GB"/>
        </w:rPr>
      </w:pPr>
    </w:p>
    <w:p w14:paraId="0C24F36E" w14:textId="77777777" w:rsidR="009B1ABF" w:rsidRPr="000A448B" w:rsidRDefault="009B1ABF" w:rsidP="009B1ABF">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10.5.3:</w:t>
      </w:r>
    </w:p>
    <w:p w14:paraId="009B6CB3" w14:textId="52B86B2F" w:rsidR="009B1ABF" w:rsidRPr="000A448B" w:rsidRDefault="009B1ABF" w:rsidP="009B1ABF">
      <w:pPr>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number of Adjudication Board Members to be appointed is three (3).</w:t>
      </w:r>
    </w:p>
    <w:p w14:paraId="07F4CF15" w14:textId="55B90669" w:rsidR="009B1ABF" w:rsidRPr="000A448B" w:rsidRDefault="009B1ABF" w:rsidP="009B1ABF">
      <w:pPr>
        <w:spacing w:after="0" w:line="240" w:lineRule="auto"/>
        <w:jc w:val="both"/>
        <w:rPr>
          <w:rFonts w:ascii="Arial" w:eastAsia="Times New Roman" w:hAnsi="Arial" w:cs="Arial"/>
          <w:sz w:val="20"/>
          <w:szCs w:val="20"/>
          <w:lang w:eastAsia="en-GB"/>
        </w:rPr>
      </w:pPr>
    </w:p>
    <w:p w14:paraId="70E48F30" w14:textId="77777777" w:rsidR="00595447" w:rsidRPr="000A448B" w:rsidRDefault="00595447" w:rsidP="00595447">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1.1.1.9:</w:t>
      </w:r>
    </w:p>
    <w:p w14:paraId="0B5617AE" w14:textId="77777777" w:rsidR="00595447" w:rsidRPr="000A448B" w:rsidRDefault="00595447" w:rsidP="00595447">
      <w:pPr>
        <w:tabs>
          <w:tab w:val="right" w:leader="dot" w:pos="9639"/>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The name of the Contractor is:</w:t>
      </w:r>
      <w:r w:rsidRPr="000A448B">
        <w:rPr>
          <w:rFonts w:ascii="Arial" w:eastAsia="Times New Roman" w:hAnsi="Arial" w:cs="Arial"/>
          <w:sz w:val="20"/>
          <w:szCs w:val="20"/>
          <w:lang w:eastAsia="en-GB"/>
        </w:rPr>
        <w:tab/>
      </w:r>
    </w:p>
    <w:p w14:paraId="00D72FC7" w14:textId="77777777" w:rsidR="00595447" w:rsidRPr="000A448B" w:rsidRDefault="00595447" w:rsidP="00595447">
      <w:pPr>
        <w:spacing w:after="0" w:line="240" w:lineRule="auto"/>
        <w:jc w:val="both"/>
        <w:rPr>
          <w:rFonts w:ascii="Arial" w:eastAsia="Times New Roman" w:hAnsi="Arial" w:cs="Arial"/>
          <w:i/>
          <w:iCs/>
          <w:sz w:val="20"/>
          <w:szCs w:val="20"/>
          <w:lang w:eastAsia="en-GB"/>
        </w:rPr>
      </w:pPr>
      <w:r w:rsidRPr="000A448B">
        <w:rPr>
          <w:rFonts w:ascii="Arial" w:eastAsia="Times New Roman" w:hAnsi="Arial" w:cs="Arial"/>
          <w:i/>
          <w:sz w:val="20"/>
          <w:szCs w:val="20"/>
          <w:lang w:eastAsia="en-GB"/>
        </w:rPr>
        <w:t>[The Legal name of the Contractor].</w:t>
      </w:r>
    </w:p>
    <w:p w14:paraId="5A50964B" w14:textId="77777777" w:rsidR="00595447" w:rsidRPr="000A448B" w:rsidRDefault="00595447" w:rsidP="00595447">
      <w:pPr>
        <w:spacing w:after="0" w:line="240" w:lineRule="auto"/>
        <w:jc w:val="both"/>
        <w:rPr>
          <w:rFonts w:ascii="Arial" w:eastAsia="Times New Roman" w:hAnsi="Arial" w:cs="Arial"/>
          <w:i/>
          <w:iCs/>
          <w:sz w:val="20"/>
          <w:szCs w:val="20"/>
          <w:lang w:eastAsia="en-GB"/>
        </w:rPr>
      </w:pPr>
    </w:p>
    <w:p w14:paraId="60A2B381" w14:textId="77777777" w:rsidR="00595447" w:rsidRPr="000A448B" w:rsidRDefault="00595447" w:rsidP="00595447">
      <w:pPr>
        <w:tabs>
          <w:tab w:val="left" w:pos="373"/>
          <w:tab w:val="left" w:pos="770"/>
          <w:tab w:val="left" w:pos="1336"/>
          <w:tab w:val="left" w:pos="1814"/>
          <w:tab w:val="left" w:pos="2324"/>
          <w:tab w:val="left" w:pos="6802"/>
        </w:tabs>
        <w:spacing w:after="0" w:line="240"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Clause 1.2.1.2:</w:t>
      </w:r>
    </w:p>
    <w:p w14:paraId="5CCD559F" w14:textId="77777777" w:rsidR="00595447" w:rsidRPr="000A448B" w:rsidRDefault="00595447" w:rsidP="00595447">
      <w:pPr>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The address of the Contractor is </w:t>
      </w:r>
    </w:p>
    <w:p w14:paraId="4C5A94F8" w14:textId="77777777" w:rsidR="00595447" w:rsidRPr="000A448B" w:rsidRDefault="00595447" w:rsidP="00595447">
      <w:pPr>
        <w:spacing w:after="0" w:line="240" w:lineRule="auto"/>
        <w:jc w:val="both"/>
        <w:rPr>
          <w:rFonts w:ascii="Arial" w:eastAsia="Times New Roman" w:hAnsi="Arial" w:cs="Arial"/>
          <w:b/>
          <w:sz w:val="20"/>
          <w:szCs w:val="20"/>
          <w:lang w:eastAsia="en-GB"/>
        </w:rPr>
      </w:pPr>
    </w:p>
    <w:p w14:paraId="4A11D0A0"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Physical Address:</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287D5E7F"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p>
    <w:p w14:paraId="6C9EF5D7"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294A32CA"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p>
    <w:p w14:paraId="1E8B48A0"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606DE269"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p>
    <w:p w14:paraId="7293D080"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Postal Address:</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2BB2B018"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p>
    <w:p w14:paraId="011A4A49"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68A08385"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p>
    <w:p w14:paraId="70E27D93"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3BF86A29" w14:textId="77777777" w:rsidR="00595447" w:rsidRPr="000A448B" w:rsidRDefault="00595447" w:rsidP="00595447">
      <w:pPr>
        <w:tabs>
          <w:tab w:val="left" w:pos="1620"/>
          <w:tab w:val="left" w:pos="2340"/>
        </w:tabs>
        <w:spacing w:after="0" w:line="240" w:lineRule="auto"/>
        <w:jc w:val="both"/>
        <w:rPr>
          <w:rFonts w:ascii="Arial" w:eastAsia="Times New Roman" w:hAnsi="Arial" w:cs="Arial"/>
          <w:sz w:val="20"/>
          <w:szCs w:val="20"/>
          <w:lang w:eastAsia="en-GB"/>
        </w:rPr>
      </w:pPr>
    </w:p>
    <w:p w14:paraId="440D872D"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Telephone No:</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5607B2D8"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p>
    <w:p w14:paraId="0064FF16"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Fax No:</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3D9A90B6"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p>
    <w:p w14:paraId="6DAE65EA" w14:textId="77777777" w:rsidR="00595447" w:rsidRPr="000A448B" w:rsidRDefault="00595447" w:rsidP="00595447">
      <w:pPr>
        <w:tabs>
          <w:tab w:val="left" w:pos="2268"/>
          <w:tab w:val="right" w:leader="dot" w:pos="9639"/>
        </w:tabs>
        <w:spacing w:after="12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E-mail:</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5688BB64" w14:textId="77777777" w:rsidR="00595447" w:rsidRPr="000A448B" w:rsidRDefault="00595447" w:rsidP="00595447">
      <w:pPr>
        <w:spacing w:after="0" w:line="240" w:lineRule="auto"/>
        <w:jc w:val="both"/>
        <w:rPr>
          <w:rFonts w:ascii="Arial" w:eastAsia="Times New Roman" w:hAnsi="Arial" w:cs="Arial"/>
          <w:sz w:val="20"/>
          <w:szCs w:val="20"/>
          <w:lang w:eastAsia="en-GB"/>
        </w:rPr>
      </w:pPr>
    </w:p>
    <w:p w14:paraId="5689CF0E" w14:textId="77777777" w:rsidR="00595447" w:rsidRPr="00595447" w:rsidRDefault="00595447" w:rsidP="00595447">
      <w:pPr>
        <w:spacing w:after="0" w:line="240" w:lineRule="auto"/>
        <w:jc w:val="both"/>
        <w:rPr>
          <w:rFonts w:ascii="Arial" w:eastAsia="Times New Roman" w:hAnsi="Arial" w:cs="Arial"/>
          <w:sz w:val="20"/>
          <w:szCs w:val="20"/>
          <w:lang w:eastAsia="en-GB"/>
        </w:rPr>
      </w:pPr>
    </w:p>
    <w:p w14:paraId="7FD94338" w14:textId="77777777" w:rsidR="00595447" w:rsidRPr="00595447" w:rsidRDefault="00595447" w:rsidP="00595447">
      <w:pPr>
        <w:spacing w:after="0" w:line="240" w:lineRule="auto"/>
        <w:jc w:val="both"/>
        <w:rPr>
          <w:rFonts w:ascii="Arial" w:eastAsia="Times New Roman" w:hAnsi="Arial" w:cs="Arial"/>
          <w:sz w:val="20"/>
          <w:szCs w:val="20"/>
          <w:lang w:eastAsia="en-GB"/>
        </w:rPr>
      </w:pPr>
    </w:p>
    <w:p w14:paraId="4CF4B434" w14:textId="77777777" w:rsidR="00595447" w:rsidRPr="00595447" w:rsidRDefault="00595447" w:rsidP="00595447">
      <w:pPr>
        <w:spacing w:after="0" w:line="240" w:lineRule="auto"/>
        <w:rPr>
          <w:rFonts w:ascii="Arial" w:eastAsia="Times New Roman" w:hAnsi="Arial" w:cs="Arial"/>
          <w:sz w:val="20"/>
          <w:szCs w:val="20"/>
          <w:lang w:eastAsia="en-GB"/>
        </w:rPr>
      </w:pPr>
    </w:p>
    <w:p w14:paraId="62B20847" w14:textId="77777777" w:rsidR="00595447" w:rsidRPr="00595447" w:rsidRDefault="00595447" w:rsidP="00595447">
      <w:pPr>
        <w:spacing w:after="0" w:line="240" w:lineRule="auto"/>
        <w:rPr>
          <w:rFonts w:ascii="Arial" w:eastAsia="Times New Roman" w:hAnsi="Arial" w:cs="Arial"/>
          <w:sz w:val="20"/>
          <w:szCs w:val="20"/>
          <w:lang w:eastAsia="en-GB"/>
        </w:rPr>
      </w:pPr>
    </w:p>
    <w:p w14:paraId="62F48061" w14:textId="77777777" w:rsidR="00595447" w:rsidRPr="00595447" w:rsidRDefault="00595447" w:rsidP="00595447">
      <w:pPr>
        <w:spacing w:after="0" w:line="240" w:lineRule="auto"/>
        <w:rPr>
          <w:rFonts w:ascii="Arial" w:eastAsia="Times New Roman" w:hAnsi="Arial" w:cs="Arial"/>
          <w:sz w:val="20"/>
          <w:szCs w:val="20"/>
          <w:lang w:eastAsia="en-GB"/>
        </w:rPr>
      </w:pPr>
    </w:p>
    <w:p w14:paraId="58EDFB5A" w14:textId="77777777" w:rsidR="00595447" w:rsidRPr="00595447" w:rsidRDefault="00595447" w:rsidP="00595447">
      <w:pPr>
        <w:spacing w:after="0" w:line="240" w:lineRule="auto"/>
        <w:rPr>
          <w:rFonts w:ascii="Arial" w:eastAsia="Times New Roman" w:hAnsi="Arial" w:cs="Arial"/>
          <w:sz w:val="20"/>
          <w:szCs w:val="20"/>
          <w:lang w:eastAsia="en-GB"/>
        </w:rPr>
      </w:pPr>
    </w:p>
    <w:p w14:paraId="3CD09E09" w14:textId="77777777" w:rsidR="00595447" w:rsidRPr="00595447" w:rsidRDefault="00595447" w:rsidP="00595447">
      <w:pPr>
        <w:spacing w:after="0" w:line="240" w:lineRule="auto"/>
        <w:rPr>
          <w:rFonts w:ascii="Arial" w:eastAsia="Times New Roman" w:hAnsi="Arial" w:cs="Arial"/>
          <w:sz w:val="20"/>
          <w:szCs w:val="20"/>
          <w:lang w:eastAsia="en-GB"/>
        </w:rPr>
      </w:pPr>
    </w:p>
    <w:p w14:paraId="2A4BA027" w14:textId="77777777" w:rsidR="00595447" w:rsidRPr="00595447" w:rsidRDefault="00595447" w:rsidP="00595447">
      <w:pPr>
        <w:spacing w:after="0" w:line="240" w:lineRule="auto"/>
        <w:rPr>
          <w:rFonts w:ascii="Arial" w:eastAsia="Times New Roman" w:hAnsi="Arial" w:cs="Arial"/>
          <w:sz w:val="20"/>
          <w:szCs w:val="20"/>
          <w:lang w:eastAsia="en-GB"/>
        </w:rPr>
      </w:pPr>
    </w:p>
    <w:p w14:paraId="324BCCB0" w14:textId="77777777" w:rsidR="00595447" w:rsidRPr="00595447" w:rsidRDefault="00595447" w:rsidP="00595447">
      <w:pPr>
        <w:spacing w:after="0" w:line="240" w:lineRule="auto"/>
        <w:rPr>
          <w:rFonts w:ascii="Arial" w:eastAsia="Times New Roman" w:hAnsi="Arial" w:cs="Arial"/>
          <w:sz w:val="20"/>
          <w:szCs w:val="20"/>
          <w:lang w:eastAsia="en-GB"/>
        </w:rPr>
      </w:pPr>
    </w:p>
    <w:p w14:paraId="20F85195" w14:textId="77777777" w:rsidR="00595447" w:rsidRPr="00595447" w:rsidRDefault="00595447" w:rsidP="00595447">
      <w:pPr>
        <w:spacing w:after="0" w:line="240" w:lineRule="auto"/>
        <w:rPr>
          <w:rFonts w:ascii="Arial" w:eastAsia="Times New Roman" w:hAnsi="Arial" w:cs="Arial"/>
          <w:sz w:val="20"/>
          <w:szCs w:val="20"/>
          <w:lang w:eastAsia="en-GB"/>
        </w:rPr>
      </w:pPr>
    </w:p>
    <w:p w14:paraId="715E8C34" w14:textId="77777777" w:rsidR="00595447" w:rsidRPr="00595447" w:rsidRDefault="00595447" w:rsidP="00595447">
      <w:pPr>
        <w:spacing w:after="0" w:line="240" w:lineRule="auto"/>
        <w:rPr>
          <w:rFonts w:ascii="Arial" w:eastAsia="Times New Roman" w:hAnsi="Arial" w:cs="Arial"/>
          <w:sz w:val="20"/>
          <w:szCs w:val="20"/>
          <w:lang w:eastAsia="en-GB"/>
        </w:rPr>
      </w:pPr>
    </w:p>
    <w:p w14:paraId="3637C34F" w14:textId="77777777" w:rsidR="009B1ABF" w:rsidRPr="009B1ABF" w:rsidRDefault="009B1ABF" w:rsidP="009B1ABF">
      <w:pPr>
        <w:spacing w:after="0" w:line="240" w:lineRule="auto"/>
        <w:jc w:val="both"/>
        <w:rPr>
          <w:rFonts w:ascii="Arial" w:eastAsia="Times New Roman" w:hAnsi="Arial" w:cs="Arial"/>
          <w:sz w:val="20"/>
          <w:szCs w:val="20"/>
          <w:lang w:eastAsia="en-GB"/>
        </w:rPr>
      </w:pPr>
    </w:p>
    <w:p w14:paraId="18EF7F51" w14:textId="77777777" w:rsidR="00962EE0" w:rsidRDefault="00962EE0">
      <w:pPr>
        <w:rPr>
          <w:rFonts w:cstheme="minorHAnsi"/>
          <w:b/>
          <w:u w:val="single"/>
          <w:lang w:val="en-US"/>
        </w:rPr>
      </w:pPr>
      <w:r>
        <w:rPr>
          <w:rFonts w:cstheme="minorHAnsi"/>
          <w:b/>
          <w:u w:val="single"/>
          <w:lang w:val="en-US"/>
        </w:rPr>
        <w:br w:type="page"/>
      </w:r>
    </w:p>
    <w:p w14:paraId="09B3EEB5" w14:textId="77777777" w:rsidR="00595447" w:rsidRPr="00595447" w:rsidRDefault="00595447" w:rsidP="00595447">
      <w:pPr>
        <w:tabs>
          <w:tab w:val="left" w:pos="567"/>
          <w:tab w:val="left" w:pos="1134"/>
          <w:tab w:val="left" w:pos="1418"/>
          <w:tab w:val="left" w:pos="1814"/>
          <w:tab w:val="left" w:pos="2325"/>
          <w:tab w:val="left" w:pos="2835"/>
          <w:tab w:val="left" w:leader="dot" w:pos="3402"/>
          <w:tab w:val="right" w:leader="dot" w:pos="8789"/>
        </w:tabs>
        <w:spacing w:after="0" w:line="240" w:lineRule="auto"/>
        <w:jc w:val="both"/>
        <w:rPr>
          <w:rFonts w:ascii="Arial" w:eastAsia="Times New Roman" w:hAnsi="Arial" w:cs="Times New Roman"/>
          <w:sz w:val="20"/>
          <w:szCs w:val="20"/>
          <w:lang w:val="en-ZA" w:eastAsia="en-GB"/>
        </w:rPr>
      </w:pPr>
      <w:bookmarkStart w:id="23" w:name="_Toc261350640"/>
      <w:bookmarkStart w:id="24" w:name="_Toc274749877"/>
      <w:bookmarkStart w:id="25" w:name="_Toc315638250"/>
      <w:r w:rsidRPr="00595447">
        <w:rPr>
          <w:rFonts w:ascii="Arial" w:eastAsia="Times New Roman" w:hAnsi="Arial" w:cs="Times New Roman"/>
          <w:sz w:val="20"/>
          <w:szCs w:val="20"/>
          <w:lang w:val="en-ZA" w:eastAsia="en-GB"/>
        </w:rPr>
        <w:lastRenderedPageBreak/>
        <w:t>C1.3.3</w:t>
      </w:r>
      <w:r w:rsidRPr="00595447">
        <w:rPr>
          <w:rFonts w:ascii="Arial" w:eastAsia="Times New Roman" w:hAnsi="Arial" w:cs="Times New Roman"/>
          <w:sz w:val="20"/>
          <w:szCs w:val="20"/>
          <w:lang w:val="en-ZA" w:eastAsia="en-GB"/>
        </w:rPr>
        <w:tab/>
        <w:t>FORM 1:  OVERALL PROJECT WORKER SCHEDULE (local labourers only)</w:t>
      </w:r>
      <w:bookmarkEnd w:id="23"/>
      <w:bookmarkEnd w:id="24"/>
      <w:bookmarkEnd w:id="25"/>
      <w:r w:rsidRPr="00595447">
        <w:rPr>
          <w:rFonts w:ascii="Arial" w:eastAsia="Times New Roman" w:hAnsi="Arial" w:cs="Times New Roman"/>
          <w:sz w:val="20"/>
          <w:szCs w:val="20"/>
          <w:lang w:val="en-ZA" w:eastAsia="en-GB"/>
        </w:rPr>
        <w:tab/>
        <w:t xml:space="preserve">                                                        </w:t>
      </w:r>
      <w:r w:rsidRPr="00595447">
        <w:rPr>
          <w:rFonts w:ascii="Arial" w:eastAsia="Times New Roman" w:hAnsi="Arial" w:cs="Times New Roman"/>
          <w:sz w:val="20"/>
          <w:szCs w:val="20"/>
          <w:lang w:val="en-ZA" w:eastAsia="en-GB"/>
        </w:rPr>
        <w:tab/>
      </w:r>
      <w:r w:rsidRPr="00595447">
        <w:rPr>
          <w:rFonts w:ascii="Arial" w:eastAsia="Times New Roman" w:hAnsi="Arial" w:cs="Times New Roman"/>
          <w:sz w:val="20"/>
          <w:szCs w:val="20"/>
          <w:lang w:val="en-ZA" w:eastAsia="en-GB"/>
        </w:rPr>
        <w:tab/>
      </w:r>
    </w:p>
    <w:p w14:paraId="56D9452F" w14:textId="77777777" w:rsidR="00595447" w:rsidRPr="00595447" w:rsidRDefault="00595447" w:rsidP="00595447">
      <w:pPr>
        <w:spacing w:after="0" w:line="240" w:lineRule="auto"/>
        <w:jc w:val="both"/>
        <w:rPr>
          <w:rFonts w:ascii="Arial" w:eastAsia="Times New Roman" w:hAnsi="Arial" w:cs="Arial"/>
          <w:sz w:val="20"/>
          <w:szCs w:val="20"/>
          <w:lang w:eastAsia="en-GB"/>
        </w:rPr>
      </w:pPr>
    </w:p>
    <w:p w14:paraId="683FF516" w14:textId="77777777" w:rsidR="00595447" w:rsidRPr="00595447" w:rsidRDefault="00595447" w:rsidP="00595447">
      <w:pPr>
        <w:spacing w:after="0" w:line="240" w:lineRule="auto"/>
        <w:jc w:val="both"/>
        <w:rPr>
          <w:rFonts w:ascii="Arial" w:eastAsia="Times New Roman" w:hAnsi="Arial" w:cs="Arial"/>
          <w:b/>
          <w:bCs/>
          <w:sz w:val="20"/>
          <w:szCs w:val="20"/>
          <w:lang w:eastAsia="en-GB"/>
        </w:rPr>
      </w:pPr>
      <w:r w:rsidRPr="00595447">
        <w:rPr>
          <w:rFonts w:ascii="Arial" w:eastAsia="Times New Roman" w:hAnsi="Arial" w:cs="Arial"/>
          <w:sz w:val="20"/>
          <w:szCs w:val="20"/>
          <w:lang w:eastAsia="en-GB"/>
        </w:rPr>
        <w:t>Project No. ………………………………..</w:t>
      </w:r>
      <w:r w:rsidRPr="00595447">
        <w:rPr>
          <w:rFonts w:ascii="Arial" w:eastAsia="Times New Roman" w:hAnsi="Arial" w:cs="Arial"/>
          <w:sz w:val="20"/>
          <w:szCs w:val="20"/>
          <w:lang w:eastAsia="en-GB"/>
        </w:rPr>
        <w:tab/>
        <w:t xml:space="preserve"> Project Name: ………………………………………………………</w:t>
      </w:r>
    </w:p>
    <w:p w14:paraId="78AA4519" w14:textId="77777777" w:rsidR="00595447" w:rsidRPr="00595447" w:rsidRDefault="00595447" w:rsidP="00595447">
      <w:pPr>
        <w:spacing w:after="0" w:line="240" w:lineRule="auto"/>
        <w:jc w:val="both"/>
        <w:rPr>
          <w:rFonts w:ascii="Arial" w:eastAsia="Times New Roman" w:hAnsi="Arial" w:cs="Arial"/>
          <w:sz w:val="20"/>
          <w:szCs w:val="20"/>
          <w:lang w:eastAsia="en-GB"/>
        </w:rPr>
      </w:pPr>
      <w:r w:rsidRPr="00595447">
        <w:rPr>
          <w:rFonts w:ascii="Arial" w:eastAsia="Times New Roman" w:hAnsi="Arial" w:cs="Arial"/>
          <w:sz w:val="20"/>
          <w:szCs w:val="20"/>
          <w:lang w:eastAsia="en-GB"/>
        </w:rPr>
        <w:t>Month of Report: …………………………………</w:t>
      </w:r>
      <w:r w:rsidRPr="00595447">
        <w:rPr>
          <w:rFonts w:ascii="Arial" w:eastAsia="Times New Roman" w:hAnsi="Arial" w:cs="Arial"/>
          <w:sz w:val="20"/>
          <w:szCs w:val="20"/>
          <w:lang w:eastAsia="en-GB"/>
        </w:rPr>
        <w:tab/>
      </w:r>
      <w:r w:rsidRPr="00595447">
        <w:rPr>
          <w:rFonts w:ascii="Arial" w:eastAsia="Times New Roman" w:hAnsi="Arial" w:cs="Arial"/>
          <w:sz w:val="20"/>
          <w:szCs w:val="20"/>
          <w:lang w:eastAsia="en-GB"/>
        </w:rPr>
        <w:tab/>
      </w:r>
      <w:r w:rsidRPr="00595447">
        <w:rPr>
          <w:rFonts w:ascii="Arial" w:eastAsia="Times New Roman" w:hAnsi="Arial" w:cs="Arial"/>
          <w:sz w:val="20"/>
          <w:szCs w:val="20"/>
          <w:lang w:eastAsia="en-GB"/>
        </w:rPr>
        <w:tab/>
      </w:r>
      <w:r w:rsidRPr="00595447">
        <w:rPr>
          <w:rFonts w:ascii="Arial" w:eastAsia="Times New Roman" w:hAnsi="Arial" w:cs="Arial"/>
          <w:sz w:val="20"/>
          <w:szCs w:val="20"/>
          <w:lang w:eastAsia="en-GB"/>
        </w:rPr>
        <w:tab/>
        <w:t>Sheet: ………….. of ………….</w:t>
      </w:r>
    </w:p>
    <w:p w14:paraId="3729D6CE" w14:textId="77777777" w:rsidR="00595447" w:rsidRPr="00595447" w:rsidRDefault="00595447" w:rsidP="00595447">
      <w:pPr>
        <w:spacing w:after="0" w:line="240" w:lineRule="auto"/>
        <w:jc w:val="both"/>
        <w:rPr>
          <w:rFonts w:ascii="Arial" w:eastAsia="Times New Roman" w:hAnsi="Arial" w:cs="Arial"/>
          <w:b/>
          <w:sz w:val="20"/>
          <w:szCs w:val="20"/>
          <w:lang w:eastAsia="en-GB"/>
        </w:rPr>
      </w:pPr>
      <w:r w:rsidRPr="00595447">
        <w:rPr>
          <w:rFonts w:ascii="Arial" w:eastAsia="Times New Roman" w:hAnsi="Arial" w:cs="Arial"/>
          <w:color w:val="000000"/>
          <w:sz w:val="20"/>
          <w:szCs w:val="20"/>
          <w:lang w:eastAsia="en-GB"/>
        </w:rPr>
        <w:t>Names of all Local Labourers employed at any time on the project are to be entered in the table below irrespective of how long they worked on the project.</w:t>
      </w:r>
    </w:p>
    <w:tbl>
      <w:tblPr>
        <w:tblW w:w="6550" w:type="pct"/>
        <w:tblInd w:w="-679" w:type="dxa"/>
        <w:tblLayout w:type="fixed"/>
        <w:tblCellMar>
          <w:left w:w="30" w:type="dxa"/>
          <w:right w:w="30" w:type="dxa"/>
        </w:tblCellMar>
        <w:tblLook w:val="0000" w:firstRow="0" w:lastRow="0" w:firstColumn="0" w:lastColumn="0" w:noHBand="0" w:noVBand="0"/>
      </w:tblPr>
      <w:tblGrid>
        <w:gridCol w:w="350"/>
        <w:gridCol w:w="821"/>
        <w:gridCol w:w="1092"/>
        <w:gridCol w:w="1414"/>
        <w:gridCol w:w="663"/>
        <w:gridCol w:w="652"/>
        <w:gridCol w:w="1082"/>
        <w:gridCol w:w="788"/>
        <w:gridCol w:w="318"/>
        <w:gridCol w:w="400"/>
        <w:gridCol w:w="464"/>
        <w:gridCol w:w="539"/>
        <w:gridCol w:w="464"/>
        <w:gridCol w:w="212"/>
        <w:gridCol w:w="327"/>
        <w:gridCol w:w="71"/>
        <w:gridCol w:w="296"/>
        <w:gridCol w:w="409"/>
        <w:gridCol w:w="167"/>
        <w:gridCol w:w="1235"/>
      </w:tblGrid>
      <w:tr w:rsidR="00595447" w:rsidRPr="00595447" w14:paraId="2201DC44" w14:textId="77777777" w:rsidTr="001D19A8">
        <w:trPr>
          <w:gridAfter w:val="5"/>
          <w:wAfter w:w="927" w:type="pct"/>
          <w:cantSplit/>
          <w:trHeight w:hRule="exact" w:val="956"/>
        </w:trPr>
        <w:tc>
          <w:tcPr>
            <w:tcW w:w="149" w:type="pct"/>
            <w:vMerge w:val="restart"/>
            <w:tcBorders>
              <w:top w:val="double" w:sz="6" w:space="0" w:color="auto"/>
              <w:left w:val="double" w:sz="6" w:space="0" w:color="auto"/>
              <w:bottom w:val="nil"/>
              <w:right w:val="single" w:sz="6" w:space="0" w:color="auto"/>
            </w:tcBorders>
            <w:vAlign w:val="center"/>
          </w:tcPr>
          <w:p w14:paraId="5B22671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No.</w:t>
            </w:r>
          </w:p>
        </w:tc>
        <w:tc>
          <w:tcPr>
            <w:tcW w:w="813" w:type="pct"/>
            <w:gridSpan w:val="2"/>
            <w:vMerge w:val="restart"/>
            <w:tcBorders>
              <w:top w:val="double" w:sz="6" w:space="0" w:color="auto"/>
              <w:left w:val="single" w:sz="6" w:space="0" w:color="auto"/>
              <w:bottom w:val="nil"/>
            </w:tcBorders>
            <w:vAlign w:val="center"/>
          </w:tcPr>
          <w:p w14:paraId="51D9B76B"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Name of local labourer</w:t>
            </w:r>
          </w:p>
        </w:tc>
        <w:tc>
          <w:tcPr>
            <w:tcW w:w="601" w:type="pct"/>
            <w:vMerge w:val="restart"/>
            <w:tcBorders>
              <w:top w:val="double" w:sz="6" w:space="0" w:color="auto"/>
              <w:left w:val="single" w:sz="6" w:space="0" w:color="auto"/>
              <w:bottom w:val="nil"/>
              <w:right w:val="single" w:sz="6" w:space="0" w:color="auto"/>
            </w:tcBorders>
            <w:vAlign w:val="center"/>
          </w:tcPr>
          <w:p w14:paraId="285E6A73"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Identity Number</w:t>
            </w:r>
          </w:p>
        </w:tc>
        <w:tc>
          <w:tcPr>
            <w:tcW w:w="282" w:type="pct"/>
            <w:vMerge w:val="restart"/>
            <w:tcBorders>
              <w:top w:val="double" w:sz="6" w:space="0" w:color="auto"/>
              <w:left w:val="single" w:sz="6" w:space="0" w:color="auto"/>
              <w:bottom w:val="nil"/>
              <w:right w:val="single" w:sz="6" w:space="0" w:color="auto"/>
            </w:tcBorders>
            <w:vAlign w:val="center"/>
          </w:tcPr>
          <w:p w14:paraId="49268AC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Month Worker Started Work</w:t>
            </w:r>
          </w:p>
        </w:tc>
        <w:tc>
          <w:tcPr>
            <w:tcW w:w="277" w:type="pct"/>
            <w:vMerge w:val="restart"/>
            <w:tcBorders>
              <w:top w:val="double" w:sz="6" w:space="0" w:color="auto"/>
              <w:left w:val="single" w:sz="6" w:space="0" w:color="auto"/>
              <w:bottom w:val="nil"/>
              <w:right w:val="single" w:sz="6" w:space="0" w:color="auto"/>
            </w:tcBorders>
            <w:vAlign w:val="center"/>
          </w:tcPr>
          <w:p w14:paraId="66A7D02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Age</w:t>
            </w:r>
          </w:p>
        </w:tc>
        <w:tc>
          <w:tcPr>
            <w:tcW w:w="460" w:type="pct"/>
            <w:vMerge w:val="restart"/>
            <w:tcBorders>
              <w:top w:val="double" w:sz="6" w:space="0" w:color="auto"/>
              <w:left w:val="single" w:sz="6" w:space="0" w:color="auto"/>
              <w:bottom w:val="nil"/>
              <w:right w:val="single" w:sz="6" w:space="0" w:color="auto"/>
            </w:tcBorders>
            <w:vAlign w:val="center"/>
          </w:tcPr>
          <w:p w14:paraId="4EEA82A0"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Female Head of Household With Dependants</w:t>
            </w:r>
          </w:p>
        </w:tc>
        <w:tc>
          <w:tcPr>
            <w:tcW w:w="335" w:type="pct"/>
            <w:vMerge w:val="restart"/>
            <w:tcBorders>
              <w:top w:val="double" w:sz="6" w:space="0" w:color="auto"/>
              <w:left w:val="single" w:sz="6" w:space="0" w:color="auto"/>
              <w:bottom w:val="nil"/>
              <w:right w:val="double" w:sz="6" w:space="0" w:color="auto"/>
            </w:tcBorders>
            <w:vAlign w:val="center"/>
          </w:tcPr>
          <w:p w14:paraId="15A20F0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Disabled</w:t>
            </w:r>
          </w:p>
        </w:tc>
        <w:tc>
          <w:tcPr>
            <w:tcW w:w="305" w:type="pct"/>
            <w:gridSpan w:val="2"/>
            <w:vMerge w:val="restart"/>
            <w:tcBorders>
              <w:top w:val="double" w:sz="6" w:space="0" w:color="auto"/>
              <w:left w:val="double" w:sz="6" w:space="0" w:color="auto"/>
              <w:bottom w:val="nil"/>
            </w:tcBorders>
            <w:vAlign w:val="center"/>
          </w:tcPr>
          <w:p w14:paraId="0526CC9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Skilled/ Semi- skilled</w:t>
            </w:r>
          </w:p>
        </w:tc>
        <w:tc>
          <w:tcPr>
            <w:tcW w:w="852" w:type="pct"/>
            <w:gridSpan w:val="5"/>
            <w:tcBorders>
              <w:top w:val="double" w:sz="6" w:space="0" w:color="auto"/>
              <w:left w:val="double" w:sz="6" w:space="0" w:color="auto"/>
              <w:right w:val="double" w:sz="6" w:space="0" w:color="auto"/>
            </w:tcBorders>
            <w:shd w:val="pct15" w:color="auto" w:fill="FFFFFF"/>
            <w:vAlign w:val="center"/>
          </w:tcPr>
          <w:p w14:paraId="3C83A94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Place a tick in the box which corresponds to the Gender and Age of the Worker</w:t>
            </w:r>
          </w:p>
        </w:tc>
      </w:tr>
      <w:tr w:rsidR="00595447" w:rsidRPr="00595447" w14:paraId="3DC78B00" w14:textId="77777777" w:rsidTr="001D19A8">
        <w:trPr>
          <w:gridAfter w:val="5"/>
          <w:wAfter w:w="927" w:type="pct"/>
          <w:cantSplit/>
          <w:trHeight w:hRule="exact" w:val="525"/>
        </w:trPr>
        <w:tc>
          <w:tcPr>
            <w:tcW w:w="149" w:type="pct"/>
            <w:vMerge/>
            <w:tcBorders>
              <w:top w:val="nil"/>
              <w:left w:val="double" w:sz="6" w:space="0" w:color="auto"/>
              <w:bottom w:val="nil"/>
              <w:right w:val="single" w:sz="6" w:space="0" w:color="auto"/>
            </w:tcBorders>
            <w:vAlign w:val="center"/>
          </w:tcPr>
          <w:p w14:paraId="3C6BDD8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813" w:type="pct"/>
            <w:gridSpan w:val="2"/>
            <w:vMerge/>
            <w:tcBorders>
              <w:top w:val="nil"/>
              <w:left w:val="single" w:sz="6" w:space="0" w:color="auto"/>
              <w:bottom w:val="nil"/>
            </w:tcBorders>
            <w:vAlign w:val="center"/>
          </w:tcPr>
          <w:p w14:paraId="111DEF5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601" w:type="pct"/>
            <w:vMerge/>
            <w:tcBorders>
              <w:top w:val="nil"/>
              <w:left w:val="single" w:sz="6" w:space="0" w:color="auto"/>
              <w:bottom w:val="nil"/>
              <w:right w:val="single" w:sz="6" w:space="0" w:color="auto"/>
            </w:tcBorders>
            <w:vAlign w:val="center"/>
          </w:tcPr>
          <w:p w14:paraId="4474978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82" w:type="pct"/>
            <w:vMerge/>
            <w:tcBorders>
              <w:top w:val="nil"/>
              <w:left w:val="single" w:sz="6" w:space="0" w:color="auto"/>
              <w:bottom w:val="nil"/>
              <w:right w:val="single" w:sz="6" w:space="0" w:color="auto"/>
            </w:tcBorders>
            <w:vAlign w:val="center"/>
          </w:tcPr>
          <w:p w14:paraId="47E6009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77" w:type="pct"/>
            <w:vMerge/>
            <w:tcBorders>
              <w:top w:val="nil"/>
              <w:left w:val="single" w:sz="6" w:space="0" w:color="auto"/>
              <w:bottom w:val="nil"/>
              <w:right w:val="single" w:sz="6" w:space="0" w:color="auto"/>
            </w:tcBorders>
            <w:vAlign w:val="center"/>
          </w:tcPr>
          <w:p w14:paraId="5DB185E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0" w:type="pct"/>
            <w:vMerge/>
            <w:tcBorders>
              <w:top w:val="nil"/>
              <w:left w:val="single" w:sz="6" w:space="0" w:color="auto"/>
              <w:bottom w:val="single" w:sz="2" w:space="0" w:color="000000"/>
              <w:right w:val="single" w:sz="6" w:space="0" w:color="auto"/>
            </w:tcBorders>
            <w:vAlign w:val="center"/>
          </w:tcPr>
          <w:p w14:paraId="7E6BFCE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vMerge/>
            <w:tcBorders>
              <w:top w:val="nil"/>
              <w:left w:val="single" w:sz="6" w:space="0" w:color="auto"/>
              <w:bottom w:val="single" w:sz="2" w:space="0" w:color="000000"/>
              <w:right w:val="double" w:sz="6" w:space="0" w:color="auto"/>
            </w:tcBorders>
            <w:vAlign w:val="center"/>
          </w:tcPr>
          <w:p w14:paraId="0FD3583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vMerge/>
            <w:tcBorders>
              <w:top w:val="nil"/>
              <w:left w:val="double" w:sz="6" w:space="0" w:color="auto"/>
              <w:bottom w:val="single" w:sz="6" w:space="0" w:color="auto"/>
            </w:tcBorders>
            <w:vAlign w:val="center"/>
          </w:tcPr>
          <w:p w14:paraId="39ECAF91"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26" w:type="pct"/>
            <w:gridSpan w:val="2"/>
            <w:tcBorders>
              <w:top w:val="double" w:sz="6" w:space="0" w:color="auto"/>
              <w:left w:val="double" w:sz="6" w:space="0" w:color="auto"/>
              <w:right w:val="double" w:sz="6" w:space="0" w:color="auto"/>
            </w:tcBorders>
            <w:vAlign w:val="center"/>
          </w:tcPr>
          <w:p w14:paraId="4818293D"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 xml:space="preserve"> Women</w:t>
            </w:r>
          </w:p>
        </w:tc>
        <w:tc>
          <w:tcPr>
            <w:tcW w:w="426" w:type="pct"/>
            <w:gridSpan w:val="3"/>
            <w:tcBorders>
              <w:top w:val="double" w:sz="6" w:space="0" w:color="auto"/>
              <w:left w:val="double" w:sz="6" w:space="0" w:color="auto"/>
              <w:bottom w:val="single" w:sz="2" w:space="0" w:color="000000"/>
              <w:right w:val="double" w:sz="6" w:space="0" w:color="auto"/>
            </w:tcBorders>
            <w:vAlign w:val="center"/>
          </w:tcPr>
          <w:p w14:paraId="61F2E1A6"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Men</w:t>
            </w:r>
          </w:p>
        </w:tc>
      </w:tr>
      <w:tr w:rsidR="00595447" w:rsidRPr="00595447" w14:paraId="1BEA560A" w14:textId="77777777" w:rsidTr="001D19A8">
        <w:trPr>
          <w:gridAfter w:val="5"/>
          <w:wAfter w:w="927" w:type="pct"/>
          <w:cantSplit/>
          <w:trHeight w:hRule="exact" w:val="702"/>
        </w:trPr>
        <w:tc>
          <w:tcPr>
            <w:tcW w:w="149" w:type="pct"/>
            <w:vMerge/>
            <w:tcBorders>
              <w:top w:val="nil"/>
              <w:left w:val="double" w:sz="6" w:space="0" w:color="auto"/>
              <w:bottom w:val="double" w:sz="6" w:space="0" w:color="auto"/>
              <w:right w:val="single" w:sz="6" w:space="0" w:color="auto"/>
            </w:tcBorders>
            <w:vAlign w:val="center"/>
          </w:tcPr>
          <w:p w14:paraId="2B2C55D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813" w:type="pct"/>
            <w:gridSpan w:val="2"/>
            <w:vMerge/>
            <w:tcBorders>
              <w:top w:val="nil"/>
              <w:left w:val="single" w:sz="6" w:space="0" w:color="auto"/>
              <w:bottom w:val="double" w:sz="6" w:space="0" w:color="auto"/>
            </w:tcBorders>
            <w:vAlign w:val="center"/>
          </w:tcPr>
          <w:p w14:paraId="5EE606F3"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601" w:type="pct"/>
            <w:vMerge/>
            <w:tcBorders>
              <w:top w:val="nil"/>
              <w:left w:val="single" w:sz="6" w:space="0" w:color="auto"/>
              <w:bottom w:val="double" w:sz="6" w:space="0" w:color="auto"/>
              <w:right w:val="single" w:sz="6" w:space="0" w:color="auto"/>
            </w:tcBorders>
            <w:vAlign w:val="center"/>
          </w:tcPr>
          <w:p w14:paraId="39A57D0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82" w:type="pct"/>
            <w:vMerge/>
            <w:tcBorders>
              <w:top w:val="nil"/>
              <w:left w:val="single" w:sz="6" w:space="0" w:color="auto"/>
              <w:bottom w:val="double" w:sz="6" w:space="0" w:color="auto"/>
              <w:right w:val="single" w:sz="6" w:space="0" w:color="auto"/>
            </w:tcBorders>
            <w:vAlign w:val="center"/>
          </w:tcPr>
          <w:p w14:paraId="1CBB67B1"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77" w:type="pct"/>
            <w:vMerge/>
            <w:tcBorders>
              <w:top w:val="nil"/>
              <w:left w:val="single" w:sz="6" w:space="0" w:color="auto"/>
              <w:bottom w:val="double" w:sz="6" w:space="0" w:color="auto"/>
              <w:right w:val="single" w:sz="6" w:space="0" w:color="auto"/>
            </w:tcBorders>
            <w:vAlign w:val="center"/>
          </w:tcPr>
          <w:p w14:paraId="5C85B07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0" w:type="pct"/>
            <w:tcBorders>
              <w:top w:val="single" w:sz="2" w:space="0" w:color="000000"/>
              <w:left w:val="single" w:sz="6" w:space="0" w:color="auto"/>
              <w:bottom w:val="double" w:sz="6" w:space="0" w:color="auto"/>
              <w:right w:val="single" w:sz="6" w:space="0" w:color="auto"/>
            </w:tcBorders>
            <w:vAlign w:val="center"/>
          </w:tcPr>
          <w:p w14:paraId="0FCFA3CB"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(Tick if Yes)</w:t>
            </w:r>
          </w:p>
        </w:tc>
        <w:tc>
          <w:tcPr>
            <w:tcW w:w="335" w:type="pct"/>
            <w:tcBorders>
              <w:top w:val="single" w:sz="2" w:space="0" w:color="000000"/>
              <w:left w:val="single" w:sz="6" w:space="0" w:color="auto"/>
              <w:bottom w:val="double" w:sz="6" w:space="0" w:color="auto"/>
              <w:right w:val="double" w:sz="6" w:space="0" w:color="auto"/>
            </w:tcBorders>
            <w:vAlign w:val="center"/>
          </w:tcPr>
          <w:p w14:paraId="2BCB5F11"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(Tick if Yes)</w:t>
            </w:r>
          </w:p>
        </w:tc>
        <w:tc>
          <w:tcPr>
            <w:tcW w:w="305" w:type="pct"/>
            <w:gridSpan w:val="2"/>
            <w:tcBorders>
              <w:top w:val="single" w:sz="6" w:space="0" w:color="auto"/>
              <w:left w:val="double" w:sz="6" w:space="0" w:color="auto"/>
              <w:bottom w:val="double" w:sz="6" w:space="0" w:color="auto"/>
            </w:tcBorders>
            <w:vAlign w:val="center"/>
          </w:tcPr>
          <w:p w14:paraId="340ACB1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(Tick if Yes)</w:t>
            </w:r>
          </w:p>
        </w:tc>
        <w:tc>
          <w:tcPr>
            <w:tcW w:w="197" w:type="pct"/>
            <w:tcBorders>
              <w:top w:val="single" w:sz="6" w:space="0" w:color="auto"/>
              <w:left w:val="double" w:sz="6" w:space="0" w:color="auto"/>
              <w:bottom w:val="double" w:sz="6" w:space="0" w:color="auto"/>
              <w:right w:val="single" w:sz="6" w:space="0" w:color="auto"/>
            </w:tcBorders>
            <w:vAlign w:val="center"/>
          </w:tcPr>
          <w:p w14:paraId="1D1F23BA"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Over 35 yrs</w:t>
            </w:r>
          </w:p>
        </w:tc>
        <w:tc>
          <w:tcPr>
            <w:tcW w:w="229" w:type="pct"/>
            <w:tcBorders>
              <w:top w:val="single" w:sz="6" w:space="0" w:color="auto"/>
              <w:left w:val="single" w:sz="6" w:space="0" w:color="auto"/>
              <w:bottom w:val="double" w:sz="6" w:space="0" w:color="auto"/>
              <w:right w:val="double" w:sz="6" w:space="0" w:color="auto"/>
            </w:tcBorders>
            <w:vAlign w:val="center"/>
          </w:tcPr>
          <w:p w14:paraId="4EAA6AA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35 yrs &amp; under</w:t>
            </w:r>
          </w:p>
        </w:tc>
        <w:tc>
          <w:tcPr>
            <w:tcW w:w="197" w:type="pct"/>
            <w:tcBorders>
              <w:top w:val="single" w:sz="6" w:space="0" w:color="auto"/>
              <w:left w:val="double" w:sz="6" w:space="0" w:color="auto"/>
              <w:bottom w:val="double" w:sz="6" w:space="0" w:color="auto"/>
              <w:right w:val="single" w:sz="6" w:space="0" w:color="auto"/>
            </w:tcBorders>
            <w:vAlign w:val="center"/>
          </w:tcPr>
          <w:p w14:paraId="7AC9E7C5"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Over 35 yrs</w:t>
            </w:r>
          </w:p>
        </w:tc>
        <w:tc>
          <w:tcPr>
            <w:tcW w:w="229" w:type="pct"/>
            <w:gridSpan w:val="2"/>
            <w:tcBorders>
              <w:top w:val="single" w:sz="6" w:space="0" w:color="auto"/>
              <w:left w:val="single" w:sz="6" w:space="0" w:color="auto"/>
              <w:bottom w:val="double" w:sz="6" w:space="0" w:color="auto"/>
              <w:right w:val="double" w:sz="6" w:space="0" w:color="auto"/>
            </w:tcBorders>
            <w:vAlign w:val="center"/>
          </w:tcPr>
          <w:p w14:paraId="2ECD7AB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35 yrs &amp; under</w:t>
            </w:r>
          </w:p>
        </w:tc>
      </w:tr>
      <w:tr w:rsidR="00595447" w:rsidRPr="00595447" w14:paraId="143B60E7" w14:textId="77777777" w:rsidTr="001D19A8">
        <w:trPr>
          <w:gridAfter w:val="1"/>
          <w:wAfter w:w="526" w:type="pct"/>
          <w:cantSplit/>
          <w:trHeight w:hRule="exact" w:val="438"/>
        </w:trPr>
        <w:tc>
          <w:tcPr>
            <w:tcW w:w="149" w:type="pct"/>
            <w:tcBorders>
              <w:top w:val="double" w:sz="6" w:space="0" w:color="auto"/>
              <w:left w:val="double" w:sz="6" w:space="0" w:color="auto"/>
              <w:bottom w:val="single" w:sz="6" w:space="0" w:color="auto"/>
              <w:right w:val="single" w:sz="6" w:space="0" w:color="auto"/>
            </w:tcBorders>
          </w:tcPr>
          <w:p w14:paraId="07F38C03"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49" w:type="pct"/>
            <w:tcBorders>
              <w:top w:val="double" w:sz="6" w:space="0" w:color="auto"/>
              <w:left w:val="single" w:sz="6" w:space="0" w:color="auto"/>
              <w:bottom w:val="single" w:sz="6" w:space="0" w:color="auto"/>
            </w:tcBorders>
          </w:tcPr>
          <w:p w14:paraId="254F026B"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4" w:type="pct"/>
            <w:tcBorders>
              <w:top w:val="double" w:sz="6" w:space="0" w:color="auto"/>
              <w:bottom w:val="single" w:sz="6" w:space="0" w:color="auto"/>
              <w:right w:val="single" w:sz="6" w:space="0" w:color="auto"/>
            </w:tcBorders>
          </w:tcPr>
          <w:p w14:paraId="631C869B"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601" w:type="pct"/>
            <w:tcBorders>
              <w:top w:val="double" w:sz="6" w:space="0" w:color="auto"/>
              <w:left w:val="single" w:sz="6" w:space="0" w:color="auto"/>
              <w:bottom w:val="single" w:sz="6" w:space="0" w:color="auto"/>
              <w:right w:val="single" w:sz="6" w:space="0" w:color="auto"/>
            </w:tcBorders>
          </w:tcPr>
          <w:p w14:paraId="5864C9F0"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82" w:type="pct"/>
            <w:tcBorders>
              <w:top w:val="double" w:sz="6" w:space="0" w:color="auto"/>
              <w:left w:val="single" w:sz="6" w:space="0" w:color="auto"/>
              <w:bottom w:val="single" w:sz="6" w:space="0" w:color="auto"/>
              <w:right w:val="single" w:sz="6" w:space="0" w:color="auto"/>
            </w:tcBorders>
          </w:tcPr>
          <w:p w14:paraId="2DA3F00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77" w:type="pct"/>
            <w:tcBorders>
              <w:top w:val="double" w:sz="6" w:space="0" w:color="auto"/>
              <w:left w:val="single" w:sz="6" w:space="0" w:color="auto"/>
              <w:bottom w:val="single" w:sz="6" w:space="0" w:color="auto"/>
              <w:right w:val="single" w:sz="6" w:space="0" w:color="auto"/>
            </w:tcBorders>
          </w:tcPr>
          <w:p w14:paraId="053C0F5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0" w:type="pct"/>
            <w:tcBorders>
              <w:top w:val="double" w:sz="6" w:space="0" w:color="auto"/>
              <w:left w:val="single" w:sz="6" w:space="0" w:color="auto"/>
              <w:bottom w:val="single" w:sz="6" w:space="0" w:color="auto"/>
              <w:right w:val="single" w:sz="6" w:space="0" w:color="auto"/>
            </w:tcBorders>
          </w:tcPr>
          <w:p w14:paraId="6C254B6D"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double" w:sz="6" w:space="0" w:color="auto"/>
              <w:left w:val="single" w:sz="6" w:space="0" w:color="auto"/>
              <w:bottom w:val="single" w:sz="6" w:space="0" w:color="auto"/>
              <w:right w:val="double" w:sz="6" w:space="0" w:color="auto"/>
            </w:tcBorders>
          </w:tcPr>
          <w:p w14:paraId="6DCB981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left w:val="double" w:sz="6" w:space="0" w:color="auto"/>
              <w:bottom w:val="single" w:sz="6" w:space="0" w:color="auto"/>
            </w:tcBorders>
          </w:tcPr>
          <w:p w14:paraId="3696C88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left w:val="double" w:sz="6" w:space="0" w:color="auto"/>
              <w:bottom w:val="single" w:sz="6" w:space="0" w:color="auto"/>
              <w:right w:val="single" w:sz="6" w:space="0" w:color="auto"/>
            </w:tcBorders>
          </w:tcPr>
          <w:p w14:paraId="5197CDF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left w:val="single" w:sz="6" w:space="0" w:color="auto"/>
              <w:bottom w:val="single" w:sz="6" w:space="0" w:color="auto"/>
              <w:right w:val="double" w:sz="6" w:space="0" w:color="auto"/>
            </w:tcBorders>
          </w:tcPr>
          <w:p w14:paraId="47C55E4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double" w:sz="6" w:space="0" w:color="auto"/>
              <w:left w:val="double" w:sz="6" w:space="0" w:color="auto"/>
              <w:bottom w:val="single" w:sz="6" w:space="0" w:color="auto"/>
              <w:right w:val="single" w:sz="6" w:space="0" w:color="auto"/>
            </w:tcBorders>
          </w:tcPr>
          <w:p w14:paraId="79BF0363"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double" w:sz="6" w:space="0" w:color="auto"/>
              <w:left w:val="single" w:sz="6" w:space="0" w:color="auto"/>
              <w:bottom w:val="single" w:sz="6" w:space="0" w:color="auto"/>
            </w:tcBorders>
          </w:tcPr>
          <w:p w14:paraId="2FF1EA3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left w:val="double" w:sz="6" w:space="0" w:color="auto"/>
            </w:tcBorders>
          </w:tcPr>
          <w:p w14:paraId="6EB44156"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r>
      <w:tr w:rsidR="00595447" w:rsidRPr="00595447" w14:paraId="720E0155" w14:textId="77777777" w:rsidTr="001D19A8">
        <w:trPr>
          <w:gridAfter w:val="1"/>
          <w:wAfter w:w="526" w:type="pct"/>
          <w:cantSplit/>
          <w:trHeight w:hRule="exact" w:val="380"/>
        </w:trPr>
        <w:tc>
          <w:tcPr>
            <w:tcW w:w="149" w:type="pct"/>
            <w:tcBorders>
              <w:top w:val="single" w:sz="6" w:space="0" w:color="auto"/>
              <w:left w:val="double" w:sz="6" w:space="0" w:color="auto"/>
              <w:bottom w:val="single" w:sz="6" w:space="0" w:color="auto"/>
              <w:right w:val="single" w:sz="6" w:space="0" w:color="auto"/>
            </w:tcBorders>
          </w:tcPr>
          <w:p w14:paraId="45013DA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49" w:type="pct"/>
            <w:tcBorders>
              <w:top w:val="single" w:sz="6" w:space="0" w:color="auto"/>
              <w:left w:val="single" w:sz="6" w:space="0" w:color="auto"/>
              <w:bottom w:val="single" w:sz="6" w:space="0" w:color="auto"/>
            </w:tcBorders>
          </w:tcPr>
          <w:p w14:paraId="5BA82C2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4" w:type="pct"/>
            <w:tcBorders>
              <w:top w:val="single" w:sz="6" w:space="0" w:color="auto"/>
              <w:bottom w:val="single" w:sz="6" w:space="0" w:color="auto"/>
              <w:right w:val="single" w:sz="6" w:space="0" w:color="auto"/>
            </w:tcBorders>
          </w:tcPr>
          <w:p w14:paraId="5DB2BC3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601" w:type="pct"/>
            <w:tcBorders>
              <w:top w:val="single" w:sz="6" w:space="0" w:color="auto"/>
              <w:left w:val="single" w:sz="6" w:space="0" w:color="auto"/>
              <w:bottom w:val="single" w:sz="6" w:space="0" w:color="auto"/>
              <w:right w:val="single" w:sz="6" w:space="0" w:color="auto"/>
            </w:tcBorders>
          </w:tcPr>
          <w:p w14:paraId="2CEC7BD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82" w:type="pct"/>
            <w:tcBorders>
              <w:top w:val="single" w:sz="6" w:space="0" w:color="auto"/>
              <w:left w:val="single" w:sz="6" w:space="0" w:color="auto"/>
              <w:bottom w:val="single" w:sz="6" w:space="0" w:color="auto"/>
              <w:right w:val="single" w:sz="6" w:space="0" w:color="auto"/>
            </w:tcBorders>
          </w:tcPr>
          <w:p w14:paraId="07573DAD"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77" w:type="pct"/>
            <w:tcBorders>
              <w:top w:val="single" w:sz="6" w:space="0" w:color="auto"/>
              <w:left w:val="single" w:sz="6" w:space="0" w:color="auto"/>
              <w:bottom w:val="single" w:sz="6" w:space="0" w:color="auto"/>
              <w:right w:val="single" w:sz="6" w:space="0" w:color="auto"/>
            </w:tcBorders>
          </w:tcPr>
          <w:p w14:paraId="38E5B82A"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0" w:type="pct"/>
            <w:tcBorders>
              <w:top w:val="single" w:sz="6" w:space="0" w:color="auto"/>
              <w:left w:val="single" w:sz="6" w:space="0" w:color="auto"/>
              <w:bottom w:val="single" w:sz="6" w:space="0" w:color="auto"/>
              <w:right w:val="single" w:sz="6" w:space="0" w:color="auto"/>
            </w:tcBorders>
          </w:tcPr>
          <w:p w14:paraId="5FD70470"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single" w:sz="6" w:space="0" w:color="auto"/>
              <w:left w:val="single" w:sz="6" w:space="0" w:color="auto"/>
              <w:bottom w:val="single" w:sz="6" w:space="0" w:color="auto"/>
              <w:right w:val="double" w:sz="6" w:space="0" w:color="auto"/>
            </w:tcBorders>
          </w:tcPr>
          <w:p w14:paraId="56D22D1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top w:val="single" w:sz="6" w:space="0" w:color="auto"/>
              <w:left w:val="double" w:sz="6" w:space="0" w:color="auto"/>
              <w:bottom w:val="single" w:sz="6" w:space="0" w:color="auto"/>
            </w:tcBorders>
          </w:tcPr>
          <w:p w14:paraId="581843C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35ED68F6"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top w:val="single" w:sz="6" w:space="0" w:color="auto"/>
              <w:left w:val="single" w:sz="6" w:space="0" w:color="auto"/>
              <w:bottom w:val="single" w:sz="6" w:space="0" w:color="auto"/>
              <w:right w:val="double" w:sz="6" w:space="0" w:color="auto"/>
            </w:tcBorders>
          </w:tcPr>
          <w:p w14:paraId="6FE0714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10663DF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single" w:sz="6" w:space="0" w:color="auto"/>
              <w:left w:val="single" w:sz="6" w:space="0" w:color="auto"/>
              <w:bottom w:val="single" w:sz="6" w:space="0" w:color="auto"/>
            </w:tcBorders>
          </w:tcPr>
          <w:p w14:paraId="3D649ED3"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left w:val="double" w:sz="6" w:space="0" w:color="auto"/>
            </w:tcBorders>
          </w:tcPr>
          <w:p w14:paraId="582DD9EB"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r>
      <w:tr w:rsidR="00595447" w:rsidRPr="00595447" w14:paraId="6116B9F6" w14:textId="77777777" w:rsidTr="001D19A8">
        <w:trPr>
          <w:gridAfter w:val="1"/>
          <w:wAfter w:w="526" w:type="pct"/>
          <w:cantSplit/>
          <w:trHeight w:hRule="exact" w:val="380"/>
        </w:trPr>
        <w:tc>
          <w:tcPr>
            <w:tcW w:w="149" w:type="pct"/>
            <w:tcBorders>
              <w:top w:val="single" w:sz="6" w:space="0" w:color="auto"/>
              <w:left w:val="double" w:sz="6" w:space="0" w:color="auto"/>
              <w:bottom w:val="single" w:sz="6" w:space="0" w:color="auto"/>
              <w:right w:val="single" w:sz="6" w:space="0" w:color="auto"/>
            </w:tcBorders>
          </w:tcPr>
          <w:p w14:paraId="1E56087A"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49" w:type="pct"/>
            <w:tcBorders>
              <w:top w:val="single" w:sz="6" w:space="0" w:color="auto"/>
              <w:left w:val="single" w:sz="6" w:space="0" w:color="auto"/>
              <w:bottom w:val="single" w:sz="6" w:space="0" w:color="auto"/>
            </w:tcBorders>
          </w:tcPr>
          <w:p w14:paraId="658FE7B1"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4" w:type="pct"/>
            <w:tcBorders>
              <w:top w:val="single" w:sz="6" w:space="0" w:color="auto"/>
              <w:bottom w:val="single" w:sz="6" w:space="0" w:color="auto"/>
              <w:right w:val="single" w:sz="6" w:space="0" w:color="auto"/>
            </w:tcBorders>
          </w:tcPr>
          <w:p w14:paraId="5CB8540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601" w:type="pct"/>
            <w:tcBorders>
              <w:top w:val="single" w:sz="6" w:space="0" w:color="auto"/>
              <w:left w:val="single" w:sz="6" w:space="0" w:color="auto"/>
              <w:bottom w:val="single" w:sz="6" w:space="0" w:color="auto"/>
              <w:right w:val="single" w:sz="6" w:space="0" w:color="auto"/>
            </w:tcBorders>
          </w:tcPr>
          <w:p w14:paraId="267D865D"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82" w:type="pct"/>
            <w:tcBorders>
              <w:top w:val="single" w:sz="6" w:space="0" w:color="auto"/>
              <w:left w:val="single" w:sz="6" w:space="0" w:color="auto"/>
              <w:bottom w:val="single" w:sz="6" w:space="0" w:color="auto"/>
              <w:right w:val="single" w:sz="6" w:space="0" w:color="auto"/>
            </w:tcBorders>
          </w:tcPr>
          <w:p w14:paraId="38985921"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77" w:type="pct"/>
            <w:tcBorders>
              <w:top w:val="single" w:sz="6" w:space="0" w:color="auto"/>
              <w:left w:val="single" w:sz="6" w:space="0" w:color="auto"/>
              <w:bottom w:val="single" w:sz="6" w:space="0" w:color="auto"/>
              <w:right w:val="single" w:sz="6" w:space="0" w:color="auto"/>
            </w:tcBorders>
          </w:tcPr>
          <w:p w14:paraId="47A01B6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0" w:type="pct"/>
            <w:tcBorders>
              <w:top w:val="single" w:sz="6" w:space="0" w:color="auto"/>
              <w:left w:val="single" w:sz="6" w:space="0" w:color="auto"/>
              <w:bottom w:val="single" w:sz="6" w:space="0" w:color="auto"/>
              <w:right w:val="single" w:sz="6" w:space="0" w:color="auto"/>
            </w:tcBorders>
          </w:tcPr>
          <w:p w14:paraId="64493FF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single" w:sz="6" w:space="0" w:color="auto"/>
              <w:left w:val="single" w:sz="6" w:space="0" w:color="auto"/>
              <w:bottom w:val="single" w:sz="6" w:space="0" w:color="auto"/>
              <w:right w:val="double" w:sz="6" w:space="0" w:color="auto"/>
            </w:tcBorders>
          </w:tcPr>
          <w:p w14:paraId="69290F32"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top w:val="single" w:sz="6" w:space="0" w:color="auto"/>
              <w:left w:val="double" w:sz="6" w:space="0" w:color="auto"/>
              <w:bottom w:val="single" w:sz="6" w:space="0" w:color="auto"/>
            </w:tcBorders>
          </w:tcPr>
          <w:p w14:paraId="6738F12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0E87D536"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top w:val="single" w:sz="6" w:space="0" w:color="auto"/>
              <w:left w:val="single" w:sz="6" w:space="0" w:color="auto"/>
              <w:bottom w:val="single" w:sz="6" w:space="0" w:color="auto"/>
              <w:right w:val="double" w:sz="6" w:space="0" w:color="auto"/>
            </w:tcBorders>
          </w:tcPr>
          <w:p w14:paraId="0C0B3803"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257071D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single" w:sz="6" w:space="0" w:color="auto"/>
              <w:left w:val="single" w:sz="6" w:space="0" w:color="auto"/>
              <w:bottom w:val="single" w:sz="6" w:space="0" w:color="auto"/>
            </w:tcBorders>
          </w:tcPr>
          <w:p w14:paraId="65CBA855"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left w:val="double" w:sz="6" w:space="0" w:color="auto"/>
            </w:tcBorders>
          </w:tcPr>
          <w:p w14:paraId="5105A84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r>
      <w:tr w:rsidR="00595447" w:rsidRPr="00595447" w14:paraId="428763E5" w14:textId="77777777" w:rsidTr="001D19A8">
        <w:trPr>
          <w:gridAfter w:val="1"/>
          <w:wAfter w:w="526" w:type="pct"/>
          <w:cantSplit/>
          <w:trHeight w:hRule="exact" w:val="380"/>
        </w:trPr>
        <w:tc>
          <w:tcPr>
            <w:tcW w:w="149" w:type="pct"/>
            <w:tcBorders>
              <w:top w:val="single" w:sz="6" w:space="0" w:color="auto"/>
              <w:left w:val="double" w:sz="6" w:space="0" w:color="auto"/>
              <w:bottom w:val="single" w:sz="6" w:space="0" w:color="auto"/>
              <w:right w:val="single" w:sz="6" w:space="0" w:color="auto"/>
            </w:tcBorders>
          </w:tcPr>
          <w:p w14:paraId="3FE8F55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49" w:type="pct"/>
            <w:tcBorders>
              <w:top w:val="single" w:sz="6" w:space="0" w:color="auto"/>
              <w:left w:val="single" w:sz="6" w:space="0" w:color="auto"/>
              <w:bottom w:val="single" w:sz="6" w:space="0" w:color="auto"/>
            </w:tcBorders>
          </w:tcPr>
          <w:p w14:paraId="67192F25"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4" w:type="pct"/>
            <w:tcBorders>
              <w:top w:val="single" w:sz="6" w:space="0" w:color="auto"/>
              <w:bottom w:val="single" w:sz="6" w:space="0" w:color="auto"/>
              <w:right w:val="single" w:sz="6" w:space="0" w:color="auto"/>
            </w:tcBorders>
          </w:tcPr>
          <w:p w14:paraId="4C329A26"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601" w:type="pct"/>
            <w:tcBorders>
              <w:top w:val="single" w:sz="6" w:space="0" w:color="auto"/>
              <w:left w:val="single" w:sz="6" w:space="0" w:color="auto"/>
              <w:bottom w:val="single" w:sz="6" w:space="0" w:color="auto"/>
              <w:right w:val="single" w:sz="6" w:space="0" w:color="auto"/>
            </w:tcBorders>
          </w:tcPr>
          <w:p w14:paraId="4C50795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82" w:type="pct"/>
            <w:tcBorders>
              <w:top w:val="single" w:sz="6" w:space="0" w:color="auto"/>
              <w:left w:val="single" w:sz="6" w:space="0" w:color="auto"/>
              <w:bottom w:val="single" w:sz="6" w:space="0" w:color="auto"/>
              <w:right w:val="single" w:sz="6" w:space="0" w:color="auto"/>
            </w:tcBorders>
          </w:tcPr>
          <w:p w14:paraId="464D1BF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77" w:type="pct"/>
            <w:tcBorders>
              <w:top w:val="single" w:sz="6" w:space="0" w:color="auto"/>
              <w:left w:val="single" w:sz="6" w:space="0" w:color="auto"/>
              <w:bottom w:val="single" w:sz="6" w:space="0" w:color="auto"/>
              <w:right w:val="single" w:sz="6" w:space="0" w:color="auto"/>
            </w:tcBorders>
          </w:tcPr>
          <w:p w14:paraId="173770A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0" w:type="pct"/>
            <w:tcBorders>
              <w:top w:val="single" w:sz="6" w:space="0" w:color="auto"/>
              <w:left w:val="single" w:sz="6" w:space="0" w:color="auto"/>
              <w:bottom w:val="single" w:sz="6" w:space="0" w:color="auto"/>
              <w:right w:val="single" w:sz="6" w:space="0" w:color="auto"/>
            </w:tcBorders>
          </w:tcPr>
          <w:p w14:paraId="44E9BC4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single" w:sz="6" w:space="0" w:color="auto"/>
              <w:left w:val="single" w:sz="6" w:space="0" w:color="auto"/>
              <w:bottom w:val="single" w:sz="6" w:space="0" w:color="auto"/>
              <w:right w:val="double" w:sz="6" w:space="0" w:color="auto"/>
            </w:tcBorders>
          </w:tcPr>
          <w:p w14:paraId="55E8515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top w:val="single" w:sz="6" w:space="0" w:color="auto"/>
              <w:left w:val="double" w:sz="6" w:space="0" w:color="auto"/>
              <w:bottom w:val="single" w:sz="6" w:space="0" w:color="auto"/>
            </w:tcBorders>
          </w:tcPr>
          <w:p w14:paraId="4C868D1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60DF948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top w:val="single" w:sz="6" w:space="0" w:color="auto"/>
              <w:left w:val="single" w:sz="6" w:space="0" w:color="auto"/>
              <w:bottom w:val="single" w:sz="6" w:space="0" w:color="auto"/>
              <w:right w:val="double" w:sz="6" w:space="0" w:color="auto"/>
            </w:tcBorders>
          </w:tcPr>
          <w:p w14:paraId="7C52E652"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135AD6B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single" w:sz="6" w:space="0" w:color="auto"/>
              <w:left w:val="single" w:sz="6" w:space="0" w:color="auto"/>
              <w:bottom w:val="single" w:sz="6" w:space="0" w:color="auto"/>
            </w:tcBorders>
          </w:tcPr>
          <w:p w14:paraId="1EEC1F4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left w:val="double" w:sz="6" w:space="0" w:color="auto"/>
            </w:tcBorders>
          </w:tcPr>
          <w:p w14:paraId="637960E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r>
      <w:tr w:rsidR="00595447" w:rsidRPr="00595447" w14:paraId="763D0292" w14:textId="77777777" w:rsidTr="001D19A8">
        <w:trPr>
          <w:gridAfter w:val="1"/>
          <w:wAfter w:w="526" w:type="pct"/>
          <w:cantSplit/>
          <w:trHeight w:hRule="exact" w:val="380"/>
        </w:trPr>
        <w:tc>
          <w:tcPr>
            <w:tcW w:w="149" w:type="pct"/>
            <w:tcBorders>
              <w:top w:val="single" w:sz="6" w:space="0" w:color="auto"/>
              <w:left w:val="double" w:sz="6" w:space="0" w:color="auto"/>
              <w:bottom w:val="single" w:sz="6" w:space="0" w:color="auto"/>
              <w:right w:val="single" w:sz="6" w:space="0" w:color="auto"/>
            </w:tcBorders>
          </w:tcPr>
          <w:p w14:paraId="5F102A32"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49" w:type="pct"/>
            <w:tcBorders>
              <w:top w:val="single" w:sz="6" w:space="0" w:color="auto"/>
              <w:left w:val="single" w:sz="6" w:space="0" w:color="auto"/>
              <w:bottom w:val="single" w:sz="6" w:space="0" w:color="auto"/>
            </w:tcBorders>
          </w:tcPr>
          <w:p w14:paraId="0A2FB07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4" w:type="pct"/>
            <w:tcBorders>
              <w:top w:val="single" w:sz="6" w:space="0" w:color="auto"/>
              <w:bottom w:val="single" w:sz="6" w:space="0" w:color="auto"/>
              <w:right w:val="single" w:sz="6" w:space="0" w:color="auto"/>
            </w:tcBorders>
          </w:tcPr>
          <w:p w14:paraId="6292433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601" w:type="pct"/>
            <w:tcBorders>
              <w:top w:val="single" w:sz="6" w:space="0" w:color="auto"/>
              <w:left w:val="single" w:sz="6" w:space="0" w:color="auto"/>
              <w:bottom w:val="single" w:sz="6" w:space="0" w:color="auto"/>
              <w:right w:val="single" w:sz="6" w:space="0" w:color="auto"/>
            </w:tcBorders>
          </w:tcPr>
          <w:p w14:paraId="202A4BD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82" w:type="pct"/>
            <w:tcBorders>
              <w:top w:val="single" w:sz="6" w:space="0" w:color="auto"/>
              <w:left w:val="single" w:sz="6" w:space="0" w:color="auto"/>
              <w:bottom w:val="single" w:sz="6" w:space="0" w:color="auto"/>
              <w:right w:val="single" w:sz="6" w:space="0" w:color="auto"/>
            </w:tcBorders>
          </w:tcPr>
          <w:p w14:paraId="11AD027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77" w:type="pct"/>
            <w:tcBorders>
              <w:top w:val="single" w:sz="6" w:space="0" w:color="auto"/>
              <w:left w:val="single" w:sz="6" w:space="0" w:color="auto"/>
              <w:bottom w:val="single" w:sz="6" w:space="0" w:color="auto"/>
              <w:right w:val="single" w:sz="6" w:space="0" w:color="auto"/>
            </w:tcBorders>
          </w:tcPr>
          <w:p w14:paraId="3543D33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0" w:type="pct"/>
            <w:tcBorders>
              <w:top w:val="single" w:sz="6" w:space="0" w:color="auto"/>
              <w:left w:val="single" w:sz="6" w:space="0" w:color="auto"/>
              <w:bottom w:val="single" w:sz="6" w:space="0" w:color="auto"/>
              <w:right w:val="single" w:sz="6" w:space="0" w:color="auto"/>
            </w:tcBorders>
          </w:tcPr>
          <w:p w14:paraId="060AABD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single" w:sz="6" w:space="0" w:color="auto"/>
              <w:left w:val="single" w:sz="6" w:space="0" w:color="auto"/>
              <w:bottom w:val="single" w:sz="6" w:space="0" w:color="auto"/>
              <w:right w:val="double" w:sz="6" w:space="0" w:color="auto"/>
            </w:tcBorders>
          </w:tcPr>
          <w:p w14:paraId="627010A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top w:val="single" w:sz="6" w:space="0" w:color="auto"/>
              <w:left w:val="double" w:sz="6" w:space="0" w:color="auto"/>
              <w:bottom w:val="single" w:sz="6" w:space="0" w:color="auto"/>
            </w:tcBorders>
          </w:tcPr>
          <w:p w14:paraId="003CC36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3621C26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top w:val="single" w:sz="6" w:space="0" w:color="auto"/>
              <w:left w:val="single" w:sz="6" w:space="0" w:color="auto"/>
              <w:bottom w:val="single" w:sz="6" w:space="0" w:color="auto"/>
              <w:right w:val="double" w:sz="6" w:space="0" w:color="auto"/>
            </w:tcBorders>
          </w:tcPr>
          <w:p w14:paraId="482BBDCA"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511CC47A"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single" w:sz="6" w:space="0" w:color="auto"/>
              <w:left w:val="single" w:sz="6" w:space="0" w:color="auto"/>
              <w:bottom w:val="single" w:sz="6" w:space="0" w:color="auto"/>
            </w:tcBorders>
          </w:tcPr>
          <w:p w14:paraId="57AA4AD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left w:val="double" w:sz="6" w:space="0" w:color="auto"/>
            </w:tcBorders>
          </w:tcPr>
          <w:p w14:paraId="3B06281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r>
      <w:tr w:rsidR="00595447" w:rsidRPr="00595447" w14:paraId="14635775" w14:textId="77777777" w:rsidTr="001D19A8">
        <w:trPr>
          <w:gridAfter w:val="1"/>
          <w:wAfter w:w="526" w:type="pct"/>
          <w:cantSplit/>
          <w:trHeight w:hRule="exact" w:val="380"/>
        </w:trPr>
        <w:tc>
          <w:tcPr>
            <w:tcW w:w="149" w:type="pct"/>
            <w:tcBorders>
              <w:top w:val="single" w:sz="6" w:space="0" w:color="auto"/>
              <w:left w:val="double" w:sz="6" w:space="0" w:color="auto"/>
              <w:bottom w:val="single" w:sz="6" w:space="0" w:color="auto"/>
              <w:right w:val="single" w:sz="6" w:space="0" w:color="auto"/>
            </w:tcBorders>
          </w:tcPr>
          <w:p w14:paraId="1D98A3C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49" w:type="pct"/>
            <w:tcBorders>
              <w:top w:val="single" w:sz="6" w:space="0" w:color="auto"/>
              <w:left w:val="single" w:sz="6" w:space="0" w:color="auto"/>
              <w:bottom w:val="single" w:sz="6" w:space="0" w:color="auto"/>
            </w:tcBorders>
          </w:tcPr>
          <w:p w14:paraId="03D01C8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4" w:type="pct"/>
            <w:tcBorders>
              <w:top w:val="single" w:sz="6" w:space="0" w:color="auto"/>
              <w:bottom w:val="single" w:sz="6" w:space="0" w:color="auto"/>
              <w:right w:val="single" w:sz="6" w:space="0" w:color="auto"/>
            </w:tcBorders>
          </w:tcPr>
          <w:p w14:paraId="61E33DF5"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601" w:type="pct"/>
            <w:tcBorders>
              <w:top w:val="single" w:sz="6" w:space="0" w:color="auto"/>
              <w:left w:val="single" w:sz="6" w:space="0" w:color="auto"/>
              <w:bottom w:val="single" w:sz="6" w:space="0" w:color="auto"/>
              <w:right w:val="single" w:sz="6" w:space="0" w:color="auto"/>
            </w:tcBorders>
          </w:tcPr>
          <w:p w14:paraId="65CCD4D1"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82" w:type="pct"/>
            <w:tcBorders>
              <w:top w:val="single" w:sz="6" w:space="0" w:color="auto"/>
              <w:left w:val="single" w:sz="6" w:space="0" w:color="auto"/>
              <w:bottom w:val="single" w:sz="6" w:space="0" w:color="auto"/>
              <w:right w:val="single" w:sz="6" w:space="0" w:color="auto"/>
            </w:tcBorders>
          </w:tcPr>
          <w:p w14:paraId="7E0D369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77" w:type="pct"/>
            <w:tcBorders>
              <w:top w:val="single" w:sz="6" w:space="0" w:color="auto"/>
              <w:left w:val="single" w:sz="6" w:space="0" w:color="auto"/>
              <w:bottom w:val="single" w:sz="6" w:space="0" w:color="auto"/>
              <w:right w:val="single" w:sz="6" w:space="0" w:color="auto"/>
            </w:tcBorders>
          </w:tcPr>
          <w:p w14:paraId="5BF3D81B"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0" w:type="pct"/>
            <w:tcBorders>
              <w:top w:val="single" w:sz="6" w:space="0" w:color="auto"/>
              <w:left w:val="single" w:sz="6" w:space="0" w:color="auto"/>
              <w:bottom w:val="single" w:sz="6" w:space="0" w:color="auto"/>
              <w:right w:val="single" w:sz="6" w:space="0" w:color="auto"/>
            </w:tcBorders>
          </w:tcPr>
          <w:p w14:paraId="34B665E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single" w:sz="6" w:space="0" w:color="auto"/>
              <w:left w:val="single" w:sz="6" w:space="0" w:color="auto"/>
              <w:bottom w:val="single" w:sz="6" w:space="0" w:color="auto"/>
              <w:right w:val="double" w:sz="6" w:space="0" w:color="auto"/>
            </w:tcBorders>
          </w:tcPr>
          <w:p w14:paraId="546FACC0"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top w:val="single" w:sz="6" w:space="0" w:color="auto"/>
              <w:left w:val="double" w:sz="6" w:space="0" w:color="auto"/>
              <w:bottom w:val="single" w:sz="6" w:space="0" w:color="auto"/>
            </w:tcBorders>
          </w:tcPr>
          <w:p w14:paraId="5B43222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39833626"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top w:val="single" w:sz="6" w:space="0" w:color="auto"/>
              <w:left w:val="single" w:sz="6" w:space="0" w:color="auto"/>
              <w:bottom w:val="single" w:sz="6" w:space="0" w:color="auto"/>
              <w:right w:val="double" w:sz="6" w:space="0" w:color="auto"/>
            </w:tcBorders>
          </w:tcPr>
          <w:p w14:paraId="79C117C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7FBB4F6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single" w:sz="6" w:space="0" w:color="auto"/>
              <w:left w:val="single" w:sz="6" w:space="0" w:color="auto"/>
              <w:bottom w:val="single" w:sz="6" w:space="0" w:color="auto"/>
            </w:tcBorders>
          </w:tcPr>
          <w:p w14:paraId="4FE19E72"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left w:val="double" w:sz="6" w:space="0" w:color="auto"/>
            </w:tcBorders>
          </w:tcPr>
          <w:p w14:paraId="1D8863A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r>
      <w:tr w:rsidR="00595447" w:rsidRPr="00595447" w14:paraId="2D269259" w14:textId="77777777" w:rsidTr="001D19A8">
        <w:trPr>
          <w:gridAfter w:val="1"/>
          <w:wAfter w:w="526" w:type="pct"/>
          <w:cantSplit/>
          <w:trHeight w:hRule="exact" w:val="380"/>
        </w:trPr>
        <w:tc>
          <w:tcPr>
            <w:tcW w:w="149" w:type="pct"/>
            <w:tcBorders>
              <w:top w:val="single" w:sz="6" w:space="0" w:color="auto"/>
              <w:left w:val="double" w:sz="6" w:space="0" w:color="auto"/>
              <w:bottom w:val="single" w:sz="6" w:space="0" w:color="auto"/>
              <w:right w:val="single" w:sz="6" w:space="0" w:color="auto"/>
            </w:tcBorders>
          </w:tcPr>
          <w:p w14:paraId="421EE4EB"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49" w:type="pct"/>
            <w:tcBorders>
              <w:top w:val="single" w:sz="6" w:space="0" w:color="auto"/>
              <w:left w:val="single" w:sz="6" w:space="0" w:color="auto"/>
              <w:bottom w:val="single" w:sz="6" w:space="0" w:color="auto"/>
            </w:tcBorders>
          </w:tcPr>
          <w:p w14:paraId="3640D4CD"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4" w:type="pct"/>
            <w:tcBorders>
              <w:top w:val="single" w:sz="6" w:space="0" w:color="auto"/>
              <w:bottom w:val="single" w:sz="6" w:space="0" w:color="auto"/>
              <w:right w:val="single" w:sz="6" w:space="0" w:color="auto"/>
            </w:tcBorders>
          </w:tcPr>
          <w:p w14:paraId="7030969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601" w:type="pct"/>
            <w:tcBorders>
              <w:top w:val="single" w:sz="6" w:space="0" w:color="auto"/>
              <w:left w:val="single" w:sz="6" w:space="0" w:color="auto"/>
              <w:bottom w:val="single" w:sz="6" w:space="0" w:color="auto"/>
              <w:right w:val="single" w:sz="6" w:space="0" w:color="auto"/>
            </w:tcBorders>
          </w:tcPr>
          <w:p w14:paraId="130ECC3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82" w:type="pct"/>
            <w:tcBorders>
              <w:top w:val="single" w:sz="6" w:space="0" w:color="auto"/>
              <w:left w:val="single" w:sz="6" w:space="0" w:color="auto"/>
              <w:bottom w:val="single" w:sz="6" w:space="0" w:color="auto"/>
              <w:right w:val="single" w:sz="6" w:space="0" w:color="auto"/>
            </w:tcBorders>
          </w:tcPr>
          <w:p w14:paraId="39BD4966"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77" w:type="pct"/>
            <w:tcBorders>
              <w:top w:val="single" w:sz="6" w:space="0" w:color="auto"/>
              <w:left w:val="single" w:sz="6" w:space="0" w:color="auto"/>
              <w:bottom w:val="single" w:sz="6" w:space="0" w:color="auto"/>
              <w:right w:val="single" w:sz="6" w:space="0" w:color="auto"/>
            </w:tcBorders>
          </w:tcPr>
          <w:p w14:paraId="2DB5ABB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0" w:type="pct"/>
            <w:tcBorders>
              <w:top w:val="single" w:sz="6" w:space="0" w:color="auto"/>
              <w:left w:val="single" w:sz="6" w:space="0" w:color="auto"/>
              <w:bottom w:val="single" w:sz="6" w:space="0" w:color="auto"/>
              <w:right w:val="single" w:sz="6" w:space="0" w:color="auto"/>
            </w:tcBorders>
          </w:tcPr>
          <w:p w14:paraId="2D896745"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single" w:sz="6" w:space="0" w:color="auto"/>
              <w:left w:val="single" w:sz="6" w:space="0" w:color="auto"/>
              <w:bottom w:val="single" w:sz="6" w:space="0" w:color="auto"/>
              <w:right w:val="double" w:sz="6" w:space="0" w:color="auto"/>
            </w:tcBorders>
          </w:tcPr>
          <w:p w14:paraId="0B4B891A"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top w:val="single" w:sz="6" w:space="0" w:color="auto"/>
              <w:left w:val="double" w:sz="6" w:space="0" w:color="auto"/>
              <w:bottom w:val="single" w:sz="6" w:space="0" w:color="auto"/>
            </w:tcBorders>
          </w:tcPr>
          <w:p w14:paraId="6BD7656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415A6B7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top w:val="single" w:sz="6" w:space="0" w:color="auto"/>
              <w:left w:val="single" w:sz="6" w:space="0" w:color="auto"/>
              <w:bottom w:val="single" w:sz="6" w:space="0" w:color="auto"/>
              <w:right w:val="double" w:sz="6" w:space="0" w:color="auto"/>
            </w:tcBorders>
          </w:tcPr>
          <w:p w14:paraId="44D9E463"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761B853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single" w:sz="6" w:space="0" w:color="auto"/>
              <w:left w:val="single" w:sz="6" w:space="0" w:color="auto"/>
              <w:bottom w:val="single" w:sz="6" w:space="0" w:color="auto"/>
            </w:tcBorders>
          </w:tcPr>
          <w:p w14:paraId="18D2E50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left w:val="double" w:sz="6" w:space="0" w:color="auto"/>
              <w:bottom w:val="double" w:sz="6" w:space="0" w:color="auto"/>
            </w:tcBorders>
          </w:tcPr>
          <w:p w14:paraId="6DA9FB9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r>
      <w:tr w:rsidR="00595447" w:rsidRPr="00595447" w14:paraId="5CE01746" w14:textId="77777777" w:rsidTr="001D19A8">
        <w:trPr>
          <w:gridAfter w:val="1"/>
          <w:wAfter w:w="526" w:type="pct"/>
          <w:cantSplit/>
          <w:trHeight w:hRule="exact" w:val="380"/>
        </w:trPr>
        <w:tc>
          <w:tcPr>
            <w:tcW w:w="149" w:type="pct"/>
            <w:tcBorders>
              <w:top w:val="single" w:sz="6" w:space="0" w:color="auto"/>
              <w:left w:val="double" w:sz="6" w:space="0" w:color="auto"/>
              <w:bottom w:val="single" w:sz="6" w:space="0" w:color="auto"/>
              <w:right w:val="single" w:sz="6" w:space="0" w:color="auto"/>
            </w:tcBorders>
          </w:tcPr>
          <w:p w14:paraId="3BC931C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49" w:type="pct"/>
            <w:tcBorders>
              <w:top w:val="single" w:sz="6" w:space="0" w:color="auto"/>
              <w:left w:val="single" w:sz="6" w:space="0" w:color="auto"/>
              <w:bottom w:val="single" w:sz="6" w:space="0" w:color="auto"/>
            </w:tcBorders>
          </w:tcPr>
          <w:p w14:paraId="30878A2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4" w:type="pct"/>
            <w:tcBorders>
              <w:top w:val="single" w:sz="6" w:space="0" w:color="auto"/>
              <w:bottom w:val="single" w:sz="6" w:space="0" w:color="auto"/>
              <w:right w:val="single" w:sz="6" w:space="0" w:color="auto"/>
            </w:tcBorders>
          </w:tcPr>
          <w:p w14:paraId="5ACB61AA"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601" w:type="pct"/>
            <w:tcBorders>
              <w:top w:val="single" w:sz="6" w:space="0" w:color="auto"/>
              <w:left w:val="single" w:sz="6" w:space="0" w:color="auto"/>
              <w:bottom w:val="single" w:sz="6" w:space="0" w:color="auto"/>
              <w:right w:val="single" w:sz="6" w:space="0" w:color="auto"/>
            </w:tcBorders>
          </w:tcPr>
          <w:p w14:paraId="476EA7C0"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82" w:type="pct"/>
            <w:tcBorders>
              <w:top w:val="single" w:sz="6" w:space="0" w:color="auto"/>
              <w:left w:val="single" w:sz="6" w:space="0" w:color="auto"/>
              <w:bottom w:val="single" w:sz="6" w:space="0" w:color="auto"/>
              <w:right w:val="single" w:sz="6" w:space="0" w:color="auto"/>
            </w:tcBorders>
          </w:tcPr>
          <w:p w14:paraId="7B26474A"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77" w:type="pct"/>
            <w:tcBorders>
              <w:top w:val="single" w:sz="6" w:space="0" w:color="auto"/>
              <w:left w:val="single" w:sz="6" w:space="0" w:color="auto"/>
              <w:bottom w:val="single" w:sz="6" w:space="0" w:color="auto"/>
              <w:right w:val="single" w:sz="6" w:space="0" w:color="auto"/>
            </w:tcBorders>
          </w:tcPr>
          <w:p w14:paraId="0689DA3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0" w:type="pct"/>
            <w:tcBorders>
              <w:top w:val="single" w:sz="6" w:space="0" w:color="auto"/>
              <w:left w:val="single" w:sz="6" w:space="0" w:color="auto"/>
              <w:bottom w:val="single" w:sz="6" w:space="0" w:color="auto"/>
              <w:right w:val="single" w:sz="6" w:space="0" w:color="auto"/>
            </w:tcBorders>
          </w:tcPr>
          <w:p w14:paraId="7185656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single" w:sz="6" w:space="0" w:color="auto"/>
              <w:left w:val="single" w:sz="6" w:space="0" w:color="auto"/>
              <w:bottom w:val="single" w:sz="6" w:space="0" w:color="auto"/>
              <w:right w:val="double" w:sz="6" w:space="0" w:color="auto"/>
            </w:tcBorders>
          </w:tcPr>
          <w:p w14:paraId="258F9F5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top w:val="single" w:sz="6" w:space="0" w:color="auto"/>
              <w:left w:val="double" w:sz="6" w:space="0" w:color="auto"/>
              <w:bottom w:val="single" w:sz="6" w:space="0" w:color="auto"/>
            </w:tcBorders>
          </w:tcPr>
          <w:p w14:paraId="11E1C4A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1D42C710"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top w:val="single" w:sz="6" w:space="0" w:color="auto"/>
              <w:left w:val="single" w:sz="6" w:space="0" w:color="auto"/>
              <w:bottom w:val="single" w:sz="6" w:space="0" w:color="auto"/>
              <w:right w:val="double" w:sz="6" w:space="0" w:color="auto"/>
            </w:tcBorders>
          </w:tcPr>
          <w:p w14:paraId="25DB7CB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bottom w:val="single" w:sz="6" w:space="0" w:color="auto"/>
              <w:right w:val="single" w:sz="6" w:space="0" w:color="auto"/>
            </w:tcBorders>
          </w:tcPr>
          <w:p w14:paraId="704C526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single" w:sz="6" w:space="0" w:color="auto"/>
              <w:left w:val="single" w:sz="6" w:space="0" w:color="auto"/>
              <w:bottom w:val="single" w:sz="6" w:space="0" w:color="auto"/>
              <w:right w:val="double" w:sz="6" w:space="0" w:color="auto"/>
            </w:tcBorders>
          </w:tcPr>
          <w:p w14:paraId="3B01C555"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left w:val="double" w:sz="6" w:space="0" w:color="auto"/>
              <w:right w:val="double" w:sz="6" w:space="0" w:color="auto"/>
            </w:tcBorders>
          </w:tcPr>
          <w:p w14:paraId="4DFC2339" w14:textId="77777777" w:rsidR="00595447" w:rsidRPr="00595447" w:rsidRDefault="00595447" w:rsidP="00595447">
            <w:pPr>
              <w:spacing w:before="60" w:after="0" w:line="240" w:lineRule="auto"/>
              <w:jc w:val="both"/>
              <w:rPr>
                <w:rFonts w:ascii="Arial" w:eastAsia="Times New Roman" w:hAnsi="Arial" w:cs="Arial"/>
                <w:b/>
                <w:color w:val="000000"/>
                <w:sz w:val="20"/>
                <w:szCs w:val="20"/>
                <w:lang w:eastAsia="en-GB"/>
              </w:rPr>
            </w:pPr>
            <w:r w:rsidRPr="00595447">
              <w:rPr>
                <w:rFonts w:ascii="Arial" w:eastAsia="Times New Roman" w:hAnsi="Arial" w:cs="Arial"/>
                <w:color w:val="000000"/>
                <w:sz w:val="20"/>
                <w:szCs w:val="20"/>
                <w:lang w:eastAsia="en-GB"/>
              </w:rPr>
              <w:t>Total No.</w:t>
            </w:r>
          </w:p>
        </w:tc>
      </w:tr>
      <w:tr w:rsidR="00595447" w:rsidRPr="00595447" w14:paraId="7AD37A36" w14:textId="77777777" w:rsidTr="001D19A8">
        <w:trPr>
          <w:gridAfter w:val="1"/>
          <w:wAfter w:w="526" w:type="pct"/>
          <w:cantSplit/>
          <w:trHeight w:hRule="exact" w:val="380"/>
        </w:trPr>
        <w:tc>
          <w:tcPr>
            <w:tcW w:w="149" w:type="pct"/>
            <w:tcBorders>
              <w:top w:val="single" w:sz="6" w:space="0" w:color="auto"/>
              <w:left w:val="double" w:sz="6" w:space="0" w:color="auto"/>
              <w:bottom w:val="double" w:sz="6" w:space="0" w:color="auto"/>
              <w:right w:val="single" w:sz="6" w:space="0" w:color="auto"/>
            </w:tcBorders>
          </w:tcPr>
          <w:p w14:paraId="1BE9C2E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49" w:type="pct"/>
            <w:tcBorders>
              <w:top w:val="single" w:sz="6" w:space="0" w:color="auto"/>
              <w:left w:val="single" w:sz="6" w:space="0" w:color="auto"/>
              <w:bottom w:val="double" w:sz="6" w:space="0" w:color="auto"/>
            </w:tcBorders>
          </w:tcPr>
          <w:p w14:paraId="71E6F606"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4" w:type="pct"/>
            <w:tcBorders>
              <w:top w:val="single" w:sz="6" w:space="0" w:color="auto"/>
              <w:bottom w:val="double" w:sz="6" w:space="0" w:color="auto"/>
              <w:right w:val="single" w:sz="6" w:space="0" w:color="auto"/>
            </w:tcBorders>
          </w:tcPr>
          <w:p w14:paraId="447949C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601" w:type="pct"/>
            <w:tcBorders>
              <w:top w:val="single" w:sz="6" w:space="0" w:color="auto"/>
              <w:left w:val="single" w:sz="6" w:space="0" w:color="auto"/>
              <w:bottom w:val="double" w:sz="6" w:space="0" w:color="auto"/>
              <w:right w:val="single" w:sz="6" w:space="0" w:color="auto"/>
            </w:tcBorders>
          </w:tcPr>
          <w:p w14:paraId="7C102C0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82" w:type="pct"/>
            <w:tcBorders>
              <w:top w:val="single" w:sz="6" w:space="0" w:color="auto"/>
              <w:left w:val="single" w:sz="6" w:space="0" w:color="auto"/>
              <w:bottom w:val="double" w:sz="6" w:space="0" w:color="auto"/>
              <w:right w:val="single" w:sz="6" w:space="0" w:color="auto"/>
            </w:tcBorders>
          </w:tcPr>
          <w:p w14:paraId="13763FD2"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77" w:type="pct"/>
            <w:tcBorders>
              <w:top w:val="single" w:sz="6" w:space="0" w:color="auto"/>
              <w:left w:val="single" w:sz="6" w:space="0" w:color="auto"/>
              <w:bottom w:val="double" w:sz="6" w:space="0" w:color="auto"/>
              <w:right w:val="single" w:sz="6" w:space="0" w:color="auto"/>
            </w:tcBorders>
          </w:tcPr>
          <w:p w14:paraId="3A7B1A2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60" w:type="pct"/>
            <w:tcBorders>
              <w:top w:val="single" w:sz="6" w:space="0" w:color="auto"/>
              <w:left w:val="single" w:sz="6" w:space="0" w:color="auto"/>
              <w:bottom w:val="double" w:sz="6" w:space="0" w:color="auto"/>
              <w:right w:val="single" w:sz="6" w:space="0" w:color="auto"/>
            </w:tcBorders>
          </w:tcPr>
          <w:p w14:paraId="1FA7333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single" w:sz="6" w:space="0" w:color="auto"/>
              <w:left w:val="single" w:sz="6" w:space="0" w:color="auto"/>
              <w:bottom w:val="double" w:sz="6" w:space="0" w:color="auto"/>
              <w:right w:val="double" w:sz="6" w:space="0" w:color="auto"/>
            </w:tcBorders>
          </w:tcPr>
          <w:p w14:paraId="6C64B825"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top w:val="single" w:sz="6" w:space="0" w:color="auto"/>
              <w:left w:val="double" w:sz="6" w:space="0" w:color="auto"/>
              <w:bottom w:val="double" w:sz="6" w:space="0" w:color="auto"/>
            </w:tcBorders>
          </w:tcPr>
          <w:p w14:paraId="6EF9443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right w:val="single" w:sz="6" w:space="0" w:color="auto"/>
            </w:tcBorders>
          </w:tcPr>
          <w:p w14:paraId="6BBC18CC"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top w:val="single" w:sz="6" w:space="0" w:color="auto"/>
              <w:left w:val="nil"/>
              <w:right w:val="double" w:sz="6" w:space="0" w:color="auto"/>
            </w:tcBorders>
          </w:tcPr>
          <w:p w14:paraId="2A104A50"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single" w:sz="6" w:space="0" w:color="auto"/>
              <w:left w:val="double" w:sz="6" w:space="0" w:color="auto"/>
              <w:right w:val="single" w:sz="6" w:space="0" w:color="auto"/>
            </w:tcBorders>
          </w:tcPr>
          <w:p w14:paraId="4DFFB0C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single" w:sz="6" w:space="0" w:color="auto"/>
              <w:left w:val="single" w:sz="6" w:space="0" w:color="auto"/>
              <w:bottom w:val="double" w:sz="6" w:space="0" w:color="auto"/>
              <w:right w:val="double" w:sz="6" w:space="0" w:color="auto"/>
            </w:tcBorders>
          </w:tcPr>
          <w:p w14:paraId="652ED58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left w:val="double" w:sz="6" w:space="0" w:color="auto"/>
              <w:right w:val="double" w:sz="6" w:space="0" w:color="auto"/>
            </w:tcBorders>
          </w:tcPr>
          <w:p w14:paraId="50C3990D"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Employed</w:t>
            </w:r>
          </w:p>
        </w:tc>
      </w:tr>
      <w:tr w:rsidR="00595447" w:rsidRPr="00595447" w14:paraId="619FFACB" w14:textId="77777777" w:rsidTr="001D19A8">
        <w:trPr>
          <w:gridAfter w:val="1"/>
          <w:wAfter w:w="526" w:type="pct"/>
          <w:cantSplit/>
          <w:trHeight w:hRule="exact" w:val="380"/>
        </w:trPr>
        <w:tc>
          <w:tcPr>
            <w:tcW w:w="962" w:type="pct"/>
            <w:gridSpan w:val="3"/>
            <w:tcBorders>
              <w:top w:val="double" w:sz="6" w:space="0" w:color="auto"/>
              <w:left w:val="double" w:sz="6" w:space="0" w:color="auto"/>
              <w:bottom w:val="double" w:sz="6" w:space="0" w:color="auto"/>
            </w:tcBorders>
            <w:shd w:val="solid" w:color="FFFFFF" w:fill="auto"/>
          </w:tcPr>
          <w:p w14:paraId="1E045870" w14:textId="77777777" w:rsidR="00595447" w:rsidRPr="00595447" w:rsidRDefault="00595447" w:rsidP="00595447">
            <w:pPr>
              <w:spacing w:before="40" w:after="40" w:line="240" w:lineRule="auto"/>
              <w:jc w:val="both"/>
              <w:outlineLvl w:val="4"/>
              <w:rPr>
                <w:rFonts w:ascii="Arial" w:eastAsia="Times New Roman" w:hAnsi="Arial" w:cs="Times New Roman"/>
                <w:b/>
                <w:bCs/>
                <w:i/>
                <w:iCs/>
                <w:sz w:val="26"/>
                <w:szCs w:val="26"/>
                <w:lang w:eastAsia="en-GB"/>
              </w:rPr>
            </w:pPr>
            <w:r w:rsidRPr="00595447">
              <w:rPr>
                <w:rFonts w:ascii="Arial" w:eastAsia="Times New Roman" w:hAnsi="Arial" w:cs="Times New Roman"/>
                <w:b/>
                <w:bCs/>
                <w:i/>
                <w:iCs/>
                <w:sz w:val="26"/>
                <w:szCs w:val="26"/>
                <w:lang w:eastAsia="en-GB"/>
              </w:rPr>
              <w:t>Totals for this sheet</w:t>
            </w:r>
          </w:p>
        </w:tc>
        <w:tc>
          <w:tcPr>
            <w:tcW w:w="601" w:type="pct"/>
            <w:tcBorders>
              <w:top w:val="double" w:sz="6" w:space="0" w:color="auto"/>
              <w:bottom w:val="double" w:sz="6" w:space="0" w:color="auto"/>
            </w:tcBorders>
            <w:shd w:val="solid" w:color="FFFFFF" w:fill="auto"/>
          </w:tcPr>
          <w:p w14:paraId="27C18D0B"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282" w:type="pct"/>
            <w:tcBorders>
              <w:top w:val="double" w:sz="6" w:space="0" w:color="auto"/>
              <w:bottom w:val="double" w:sz="6" w:space="0" w:color="auto"/>
            </w:tcBorders>
            <w:shd w:val="solid" w:color="FFFFFF" w:fill="auto"/>
          </w:tcPr>
          <w:p w14:paraId="474C95FE"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277" w:type="pct"/>
            <w:tcBorders>
              <w:top w:val="double" w:sz="6" w:space="0" w:color="auto"/>
              <w:bottom w:val="double" w:sz="6" w:space="0" w:color="auto"/>
              <w:right w:val="single" w:sz="6" w:space="0" w:color="auto"/>
            </w:tcBorders>
            <w:shd w:val="solid" w:color="FFFFFF" w:fill="auto"/>
          </w:tcPr>
          <w:p w14:paraId="6023178D"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460" w:type="pct"/>
            <w:tcBorders>
              <w:top w:val="double" w:sz="6" w:space="0" w:color="auto"/>
              <w:left w:val="single" w:sz="6" w:space="0" w:color="auto"/>
              <w:bottom w:val="double" w:sz="6" w:space="0" w:color="auto"/>
              <w:right w:val="single" w:sz="6" w:space="0" w:color="auto"/>
            </w:tcBorders>
          </w:tcPr>
          <w:p w14:paraId="3D4B53BD"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double" w:sz="6" w:space="0" w:color="auto"/>
              <w:left w:val="single" w:sz="6" w:space="0" w:color="auto"/>
              <w:bottom w:val="double" w:sz="6" w:space="0" w:color="auto"/>
              <w:right w:val="double" w:sz="6" w:space="0" w:color="auto"/>
            </w:tcBorders>
          </w:tcPr>
          <w:p w14:paraId="0DD8597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top w:val="double" w:sz="6" w:space="0" w:color="auto"/>
              <w:left w:val="double" w:sz="6" w:space="0" w:color="auto"/>
              <w:bottom w:val="double" w:sz="6" w:space="0" w:color="auto"/>
            </w:tcBorders>
          </w:tcPr>
          <w:p w14:paraId="3FEE1CD3"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double" w:sz="6" w:space="0" w:color="auto"/>
              <w:left w:val="double" w:sz="6" w:space="0" w:color="auto"/>
              <w:bottom w:val="double" w:sz="6" w:space="0" w:color="auto"/>
              <w:right w:val="single" w:sz="2" w:space="0" w:color="000000"/>
            </w:tcBorders>
          </w:tcPr>
          <w:p w14:paraId="2CD4B3A1"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top w:val="double" w:sz="6" w:space="0" w:color="auto"/>
              <w:left w:val="nil"/>
              <w:bottom w:val="double" w:sz="6" w:space="0" w:color="auto"/>
            </w:tcBorders>
          </w:tcPr>
          <w:p w14:paraId="76FBED52"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double" w:sz="6" w:space="0" w:color="auto"/>
              <w:left w:val="double" w:sz="6" w:space="0" w:color="auto"/>
              <w:bottom w:val="double" w:sz="6" w:space="0" w:color="auto"/>
              <w:right w:val="single" w:sz="6" w:space="0" w:color="auto"/>
            </w:tcBorders>
          </w:tcPr>
          <w:p w14:paraId="39CC47B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double" w:sz="6" w:space="0" w:color="auto"/>
              <w:left w:val="single" w:sz="6" w:space="0" w:color="auto"/>
              <w:bottom w:val="double" w:sz="6" w:space="0" w:color="auto"/>
              <w:right w:val="double" w:sz="6" w:space="0" w:color="auto"/>
            </w:tcBorders>
          </w:tcPr>
          <w:p w14:paraId="6CE82B1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left w:val="double" w:sz="6" w:space="0" w:color="auto"/>
              <w:right w:val="double" w:sz="6" w:space="0" w:color="auto"/>
            </w:tcBorders>
          </w:tcPr>
          <w:p w14:paraId="21CA1BFA"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On the</w:t>
            </w:r>
          </w:p>
        </w:tc>
      </w:tr>
      <w:tr w:rsidR="00595447" w:rsidRPr="00595447" w14:paraId="1ABF093F" w14:textId="77777777" w:rsidTr="001D19A8">
        <w:trPr>
          <w:gridAfter w:val="1"/>
          <w:wAfter w:w="526" w:type="pct"/>
          <w:cantSplit/>
          <w:trHeight w:hRule="exact" w:val="380"/>
        </w:trPr>
        <w:tc>
          <w:tcPr>
            <w:tcW w:w="1562" w:type="pct"/>
            <w:gridSpan w:val="4"/>
            <w:tcBorders>
              <w:top w:val="double" w:sz="6" w:space="0" w:color="auto"/>
              <w:left w:val="double" w:sz="6" w:space="0" w:color="auto"/>
              <w:bottom w:val="double" w:sz="6" w:space="0" w:color="auto"/>
            </w:tcBorders>
            <w:shd w:val="solid" w:color="FFFFFF" w:fill="auto"/>
          </w:tcPr>
          <w:p w14:paraId="516527B2" w14:textId="77777777" w:rsidR="00595447" w:rsidRPr="00595447" w:rsidRDefault="00595447" w:rsidP="00595447">
            <w:pPr>
              <w:spacing w:before="40" w:after="40" w:line="240" w:lineRule="auto"/>
              <w:jc w:val="both"/>
              <w:rPr>
                <w:rFonts w:ascii="Arial" w:eastAsia="Times New Roman" w:hAnsi="Arial" w:cs="Arial"/>
                <w:b/>
                <w:color w:val="000000"/>
                <w:sz w:val="20"/>
                <w:szCs w:val="20"/>
                <w:lang w:eastAsia="en-GB"/>
              </w:rPr>
            </w:pPr>
            <w:r w:rsidRPr="00595447">
              <w:rPr>
                <w:rFonts w:ascii="Arial" w:eastAsia="Times New Roman" w:hAnsi="Arial" w:cs="Arial"/>
                <w:color w:val="000000"/>
                <w:sz w:val="20"/>
                <w:szCs w:val="20"/>
                <w:lang w:eastAsia="en-GB"/>
              </w:rPr>
              <w:t>Totals from previous sheet</w:t>
            </w:r>
          </w:p>
        </w:tc>
        <w:tc>
          <w:tcPr>
            <w:tcW w:w="282" w:type="pct"/>
            <w:tcBorders>
              <w:top w:val="double" w:sz="6" w:space="0" w:color="auto"/>
              <w:bottom w:val="double" w:sz="6" w:space="0" w:color="auto"/>
            </w:tcBorders>
            <w:shd w:val="solid" w:color="FFFFFF" w:fill="auto"/>
          </w:tcPr>
          <w:p w14:paraId="30B0AB5C"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277" w:type="pct"/>
            <w:tcBorders>
              <w:top w:val="double" w:sz="6" w:space="0" w:color="auto"/>
              <w:bottom w:val="double" w:sz="6" w:space="0" w:color="auto"/>
              <w:right w:val="single" w:sz="6" w:space="0" w:color="auto"/>
            </w:tcBorders>
            <w:shd w:val="solid" w:color="FFFFFF" w:fill="auto"/>
          </w:tcPr>
          <w:p w14:paraId="04AABE25"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460" w:type="pct"/>
            <w:tcBorders>
              <w:top w:val="double" w:sz="6" w:space="0" w:color="auto"/>
              <w:left w:val="single" w:sz="6" w:space="0" w:color="auto"/>
              <w:bottom w:val="double" w:sz="6" w:space="0" w:color="auto"/>
              <w:right w:val="single" w:sz="6" w:space="0" w:color="auto"/>
            </w:tcBorders>
          </w:tcPr>
          <w:p w14:paraId="254D3D20"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double" w:sz="6" w:space="0" w:color="auto"/>
              <w:left w:val="single" w:sz="6" w:space="0" w:color="auto"/>
              <w:bottom w:val="double" w:sz="6" w:space="0" w:color="auto"/>
              <w:right w:val="double" w:sz="6" w:space="0" w:color="auto"/>
            </w:tcBorders>
          </w:tcPr>
          <w:p w14:paraId="1F2ECA7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top w:val="double" w:sz="6" w:space="0" w:color="auto"/>
              <w:left w:val="double" w:sz="6" w:space="0" w:color="auto"/>
              <w:bottom w:val="double" w:sz="6" w:space="0" w:color="auto"/>
            </w:tcBorders>
          </w:tcPr>
          <w:p w14:paraId="611B23C1"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double" w:sz="6" w:space="0" w:color="auto"/>
              <w:left w:val="double" w:sz="6" w:space="0" w:color="auto"/>
              <w:bottom w:val="double" w:sz="6" w:space="0" w:color="auto"/>
              <w:right w:val="single" w:sz="2" w:space="0" w:color="000000"/>
            </w:tcBorders>
          </w:tcPr>
          <w:p w14:paraId="6937971A"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top w:val="double" w:sz="6" w:space="0" w:color="auto"/>
              <w:left w:val="nil"/>
              <w:bottom w:val="double" w:sz="6" w:space="0" w:color="auto"/>
            </w:tcBorders>
          </w:tcPr>
          <w:p w14:paraId="14ACA12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double" w:sz="6" w:space="0" w:color="auto"/>
              <w:left w:val="double" w:sz="6" w:space="0" w:color="auto"/>
              <w:bottom w:val="double" w:sz="6" w:space="0" w:color="auto"/>
              <w:right w:val="single" w:sz="6" w:space="0" w:color="auto"/>
            </w:tcBorders>
          </w:tcPr>
          <w:p w14:paraId="3DB0284B"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double" w:sz="6" w:space="0" w:color="auto"/>
              <w:left w:val="single" w:sz="6" w:space="0" w:color="auto"/>
              <w:bottom w:val="double" w:sz="6" w:space="0" w:color="auto"/>
              <w:right w:val="double" w:sz="6" w:space="0" w:color="auto"/>
            </w:tcBorders>
          </w:tcPr>
          <w:p w14:paraId="2A06A322"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left w:val="double" w:sz="6" w:space="0" w:color="auto"/>
              <w:bottom w:val="double" w:sz="6" w:space="0" w:color="auto"/>
              <w:right w:val="double" w:sz="6" w:space="0" w:color="auto"/>
            </w:tcBorders>
          </w:tcPr>
          <w:p w14:paraId="5BAD19AE"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r w:rsidRPr="00595447">
              <w:rPr>
                <w:rFonts w:ascii="Arial" w:eastAsia="Times New Roman" w:hAnsi="Arial" w:cs="Arial"/>
                <w:color w:val="000000"/>
                <w:sz w:val="20"/>
                <w:szCs w:val="20"/>
                <w:lang w:eastAsia="en-GB"/>
              </w:rPr>
              <w:t>Project</w:t>
            </w:r>
          </w:p>
        </w:tc>
      </w:tr>
      <w:tr w:rsidR="00595447" w:rsidRPr="00595447" w14:paraId="5B10BF8D" w14:textId="77777777" w:rsidTr="001D19A8">
        <w:trPr>
          <w:gridAfter w:val="1"/>
          <w:wAfter w:w="526" w:type="pct"/>
          <w:cantSplit/>
          <w:trHeight w:hRule="exact" w:val="580"/>
        </w:trPr>
        <w:tc>
          <w:tcPr>
            <w:tcW w:w="962" w:type="pct"/>
            <w:gridSpan w:val="3"/>
            <w:tcBorders>
              <w:top w:val="double" w:sz="6" w:space="0" w:color="auto"/>
              <w:left w:val="double" w:sz="6" w:space="0" w:color="auto"/>
              <w:bottom w:val="double" w:sz="6" w:space="0" w:color="auto"/>
            </w:tcBorders>
            <w:shd w:val="solid" w:color="FFFFFF" w:fill="auto"/>
          </w:tcPr>
          <w:p w14:paraId="2DD271FB" w14:textId="77777777" w:rsidR="00595447" w:rsidRPr="00595447" w:rsidRDefault="00595447" w:rsidP="00595447">
            <w:pPr>
              <w:spacing w:before="40" w:after="40" w:line="240" w:lineRule="auto"/>
              <w:jc w:val="both"/>
              <w:rPr>
                <w:rFonts w:ascii="Arial" w:eastAsia="Times New Roman" w:hAnsi="Arial" w:cs="Arial"/>
                <w:b/>
                <w:color w:val="000000"/>
                <w:sz w:val="20"/>
                <w:szCs w:val="20"/>
                <w:lang w:eastAsia="en-GB"/>
              </w:rPr>
            </w:pPr>
            <w:r w:rsidRPr="00595447">
              <w:rPr>
                <w:rFonts w:ascii="Arial" w:eastAsia="Times New Roman" w:hAnsi="Arial" w:cs="Arial"/>
                <w:color w:val="000000"/>
                <w:sz w:val="20"/>
                <w:szCs w:val="20"/>
                <w:lang w:eastAsia="en-GB"/>
              </w:rPr>
              <w:t>Totals carried forward</w:t>
            </w:r>
          </w:p>
        </w:tc>
        <w:tc>
          <w:tcPr>
            <w:tcW w:w="601" w:type="pct"/>
            <w:tcBorders>
              <w:top w:val="double" w:sz="6" w:space="0" w:color="auto"/>
              <w:bottom w:val="double" w:sz="6" w:space="0" w:color="auto"/>
            </w:tcBorders>
            <w:shd w:val="solid" w:color="FFFFFF" w:fill="auto"/>
          </w:tcPr>
          <w:p w14:paraId="7D6B7795"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282" w:type="pct"/>
            <w:tcBorders>
              <w:top w:val="double" w:sz="6" w:space="0" w:color="auto"/>
              <w:bottom w:val="double" w:sz="6" w:space="0" w:color="auto"/>
            </w:tcBorders>
            <w:shd w:val="solid" w:color="FFFFFF" w:fill="auto"/>
          </w:tcPr>
          <w:p w14:paraId="1ED78152"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277" w:type="pct"/>
            <w:tcBorders>
              <w:top w:val="double" w:sz="6" w:space="0" w:color="auto"/>
              <w:bottom w:val="double" w:sz="6" w:space="0" w:color="auto"/>
              <w:right w:val="single" w:sz="6" w:space="0" w:color="auto"/>
            </w:tcBorders>
            <w:shd w:val="solid" w:color="FFFFFF" w:fill="auto"/>
          </w:tcPr>
          <w:p w14:paraId="4C88F9BC"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460" w:type="pct"/>
            <w:tcBorders>
              <w:top w:val="double" w:sz="6" w:space="0" w:color="auto"/>
              <w:left w:val="single" w:sz="6" w:space="0" w:color="auto"/>
              <w:bottom w:val="double" w:sz="6" w:space="0" w:color="auto"/>
              <w:right w:val="single" w:sz="6" w:space="0" w:color="auto"/>
            </w:tcBorders>
          </w:tcPr>
          <w:p w14:paraId="3DE17E0F"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35" w:type="pct"/>
            <w:tcBorders>
              <w:top w:val="double" w:sz="6" w:space="0" w:color="auto"/>
              <w:left w:val="single" w:sz="6" w:space="0" w:color="auto"/>
              <w:bottom w:val="double" w:sz="6" w:space="0" w:color="auto"/>
              <w:right w:val="double" w:sz="6" w:space="0" w:color="auto"/>
            </w:tcBorders>
          </w:tcPr>
          <w:p w14:paraId="0EADDA5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305" w:type="pct"/>
            <w:gridSpan w:val="2"/>
            <w:tcBorders>
              <w:top w:val="double" w:sz="6" w:space="0" w:color="auto"/>
              <w:left w:val="double" w:sz="6" w:space="0" w:color="auto"/>
              <w:bottom w:val="double" w:sz="6" w:space="0" w:color="auto"/>
            </w:tcBorders>
          </w:tcPr>
          <w:p w14:paraId="3E9E3417"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left w:val="double" w:sz="6" w:space="0" w:color="auto"/>
              <w:bottom w:val="double" w:sz="6" w:space="0" w:color="auto"/>
              <w:right w:val="single" w:sz="2" w:space="0" w:color="000000"/>
            </w:tcBorders>
          </w:tcPr>
          <w:p w14:paraId="56413331"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tcBorders>
              <w:left w:val="nil"/>
              <w:bottom w:val="double" w:sz="6" w:space="0" w:color="auto"/>
            </w:tcBorders>
          </w:tcPr>
          <w:p w14:paraId="1E55BAAA"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97" w:type="pct"/>
            <w:tcBorders>
              <w:top w:val="double" w:sz="6" w:space="0" w:color="auto"/>
              <w:left w:val="double" w:sz="6" w:space="0" w:color="auto"/>
              <w:bottom w:val="double" w:sz="6" w:space="0" w:color="auto"/>
              <w:right w:val="single" w:sz="6" w:space="0" w:color="auto"/>
            </w:tcBorders>
          </w:tcPr>
          <w:p w14:paraId="59E6D9C2"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229" w:type="pct"/>
            <w:gridSpan w:val="2"/>
            <w:tcBorders>
              <w:top w:val="double" w:sz="6" w:space="0" w:color="auto"/>
              <w:left w:val="single" w:sz="6" w:space="0" w:color="auto"/>
              <w:bottom w:val="double" w:sz="6" w:space="0" w:color="auto"/>
              <w:right w:val="double" w:sz="6" w:space="0" w:color="auto"/>
            </w:tcBorders>
          </w:tcPr>
          <w:p w14:paraId="083CC4B1"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401" w:type="pct"/>
            <w:gridSpan w:val="4"/>
            <w:tcBorders>
              <w:top w:val="double" w:sz="6" w:space="0" w:color="auto"/>
              <w:left w:val="double" w:sz="6" w:space="0" w:color="auto"/>
              <w:bottom w:val="double" w:sz="6" w:space="0" w:color="auto"/>
              <w:right w:val="double" w:sz="6" w:space="0" w:color="auto"/>
            </w:tcBorders>
          </w:tcPr>
          <w:p w14:paraId="1E526C48"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r>
      <w:tr w:rsidR="00595447" w:rsidRPr="00595447" w14:paraId="6EF60C91" w14:textId="77777777" w:rsidTr="001D19A8">
        <w:trPr>
          <w:cantSplit/>
          <w:trHeight w:hRule="exact" w:val="843"/>
        </w:trPr>
        <w:tc>
          <w:tcPr>
            <w:tcW w:w="149" w:type="pct"/>
          </w:tcPr>
          <w:p w14:paraId="2C91634F"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349" w:type="pct"/>
          </w:tcPr>
          <w:p w14:paraId="609B946E"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464" w:type="pct"/>
          </w:tcPr>
          <w:p w14:paraId="4B9A2BC8"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601" w:type="pct"/>
          </w:tcPr>
          <w:p w14:paraId="748E801A"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282" w:type="pct"/>
          </w:tcPr>
          <w:p w14:paraId="19D56D98"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p>
        </w:tc>
        <w:tc>
          <w:tcPr>
            <w:tcW w:w="277" w:type="pct"/>
          </w:tcPr>
          <w:p w14:paraId="2BDA1558" w14:textId="77777777" w:rsidR="00595447" w:rsidRPr="00595447" w:rsidRDefault="00595447" w:rsidP="00595447">
            <w:pPr>
              <w:spacing w:after="0" w:line="240" w:lineRule="auto"/>
              <w:jc w:val="both"/>
              <w:rPr>
                <w:rFonts w:ascii="Arial" w:eastAsia="Times New Roman" w:hAnsi="Arial" w:cs="Arial"/>
                <w:b/>
                <w:color w:val="000000"/>
                <w:sz w:val="20"/>
                <w:szCs w:val="20"/>
                <w:lang w:eastAsia="en-GB"/>
              </w:rPr>
            </w:pPr>
            <w:r w:rsidRPr="00595447">
              <w:rPr>
                <w:rFonts w:ascii="Arial" w:eastAsia="Times New Roman" w:hAnsi="Arial" w:cs="Arial"/>
                <w:b/>
                <w:color w:val="000000"/>
                <w:sz w:val="20"/>
                <w:szCs w:val="20"/>
                <w:lang w:eastAsia="en-GB"/>
              </w:rPr>
              <w:t xml:space="preserve">         </w:t>
            </w:r>
          </w:p>
        </w:tc>
        <w:tc>
          <w:tcPr>
            <w:tcW w:w="460" w:type="pct"/>
          </w:tcPr>
          <w:p w14:paraId="6871A27D" w14:textId="77777777" w:rsidR="00595447" w:rsidRPr="00595447" w:rsidRDefault="00595447" w:rsidP="00595447">
            <w:pPr>
              <w:spacing w:after="0" w:line="240" w:lineRule="auto"/>
              <w:ind w:left="275"/>
              <w:jc w:val="both"/>
              <w:rPr>
                <w:rFonts w:ascii="Arial" w:eastAsia="Times New Roman" w:hAnsi="Arial" w:cs="Arial"/>
                <w:color w:val="000000"/>
                <w:sz w:val="20"/>
                <w:szCs w:val="20"/>
                <w:lang w:eastAsia="en-GB"/>
              </w:rPr>
            </w:pPr>
          </w:p>
        </w:tc>
        <w:tc>
          <w:tcPr>
            <w:tcW w:w="335" w:type="pct"/>
          </w:tcPr>
          <w:p w14:paraId="6A738739"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135" w:type="pct"/>
          </w:tcPr>
          <w:p w14:paraId="6D179289" w14:textId="77777777" w:rsidR="00595447" w:rsidRPr="00595447" w:rsidRDefault="00595447" w:rsidP="00595447">
            <w:pPr>
              <w:spacing w:after="0" w:line="240" w:lineRule="auto"/>
              <w:ind w:right="-188"/>
              <w:jc w:val="both"/>
              <w:rPr>
                <w:rFonts w:ascii="Arial" w:eastAsia="Times New Roman" w:hAnsi="Arial" w:cs="Arial"/>
                <w:color w:val="000000"/>
                <w:sz w:val="20"/>
                <w:szCs w:val="20"/>
                <w:lang w:eastAsia="en-GB"/>
              </w:rPr>
            </w:pPr>
          </w:p>
        </w:tc>
        <w:tc>
          <w:tcPr>
            <w:tcW w:w="883" w:type="pct"/>
            <w:gridSpan w:val="5"/>
          </w:tcPr>
          <w:p w14:paraId="3C5D8323" w14:textId="77777777" w:rsidR="00595447" w:rsidRPr="00595447" w:rsidRDefault="00595447" w:rsidP="00595447">
            <w:pPr>
              <w:spacing w:after="0" w:line="240" w:lineRule="auto"/>
              <w:ind w:firstLine="553"/>
              <w:jc w:val="both"/>
              <w:rPr>
                <w:rFonts w:ascii="Arial" w:eastAsia="Times New Roman" w:hAnsi="Arial" w:cs="Arial"/>
                <w:color w:val="000000"/>
                <w:sz w:val="20"/>
                <w:szCs w:val="20"/>
                <w:lang w:eastAsia="en-GB"/>
              </w:rPr>
            </w:pPr>
          </w:p>
        </w:tc>
        <w:tc>
          <w:tcPr>
            <w:tcW w:w="169" w:type="pct"/>
            <w:gridSpan w:val="2"/>
          </w:tcPr>
          <w:p w14:paraId="6A7CA8CF" w14:textId="77777777" w:rsidR="00595447" w:rsidRPr="00595447" w:rsidRDefault="00595447" w:rsidP="00595447">
            <w:pPr>
              <w:spacing w:after="0" w:line="240" w:lineRule="auto"/>
              <w:ind w:left="-958" w:right="468" w:hanging="142"/>
              <w:jc w:val="both"/>
              <w:rPr>
                <w:rFonts w:ascii="Arial" w:eastAsia="Times New Roman" w:hAnsi="Arial" w:cs="Arial"/>
                <w:color w:val="000000"/>
                <w:sz w:val="20"/>
                <w:szCs w:val="20"/>
                <w:lang w:eastAsia="en-GB"/>
              </w:rPr>
            </w:pPr>
          </w:p>
        </w:tc>
        <w:tc>
          <w:tcPr>
            <w:tcW w:w="126" w:type="pct"/>
          </w:tcPr>
          <w:p w14:paraId="4B64F7E6" w14:textId="77777777" w:rsidR="00595447" w:rsidRPr="00595447" w:rsidRDefault="00595447" w:rsidP="00595447">
            <w:pPr>
              <w:spacing w:after="0" w:line="240" w:lineRule="auto"/>
              <w:ind w:hanging="1520"/>
              <w:jc w:val="both"/>
              <w:rPr>
                <w:rFonts w:ascii="Arial" w:eastAsia="Times New Roman" w:hAnsi="Arial" w:cs="Arial"/>
                <w:color w:val="000000"/>
                <w:sz w:val="20"/>
                <w:szCs w:val="20"/>
                <w:lang w:eastAsia="en-GB"/>
              </w:rPr>
            </w:pPr>
          </w:p>
        </w:tc>
        <w:tc>
          <w:tcPr>
            <w:tcW w:w="174" w:type="pct"/>
          </w:tcPr>
          <w:p w14:paraId="7B86FF34"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c>
          <w:tcPr>
            <w:tcW w:w="597" w:type="pct"/>
            <w:gridSpan w:val="2"/>
          </w:tcPr>
          <w:p w14:paraId="04F96721" w14:textId="77777777" w:rsidR="00595447" w:rsidRPr="00595447" w:rsidRDefault="00595447" w:rsidP="00595447">
            <w:pPr>
              <w:spacing w:after="0" w:line="240" w:lineRule="auto"/>
              <w:jc w:val="both"/>
              <w:rPr>
                <w:rFonts w:ascii="Arial" w:eastAsia="Times New Roman" w:hAnsi="Arial" w:cs="Arial"/>
                <w:color w:val="000000"/>
                <w:sz w:val="20"/>
                <w:szCs w:val="20"/>
                <w:lang w:eastAsia="en-GB"/>
              </w:rPr>
            </w:pPr>
          </w:p>
        </w:tc>
      </w:tr>
    </w:tbl>
    <w:p w14:paraId="704CFDA0" w14:textId="77777777" w:rsidR="00595447" w:rsidRPr="00595447" w:rsidRDefault="00595447" w:rsidP="00595447">
      <w:pPr>
        <w:keepNext/>
        <w:spacing w:before="240" w:after="60" w:line="240" w:lineRule="auto"/>
        <w:jc w:val="both"/>
        <w:outlineLvl w:val="2"/>
        <w:rPr>
          <w:rFonts w:ascii="Arial" w:eastAsia="Times New Roman" w:hAnsi="Arial" w:cs="Arial"/>
          <w:bCs/>
          <w:sz w:val="26"/>
          <w:szCs w:val="26"/>
          <w:lang w:eastAsia="en-GB"/>
        </w:rPr>
      </w:pPr>
    </w:p>
    <w:p w14:paraId="54AAD324" w14:textId="77777777" w:rsidR="00595447" w:rsidRPr="00595447" w:rsidRDefault="00595447" w:rsidP="00595447">
      <w:pPr>
        <w:spacing w:after="0" w:line="240" w:lineRule="auto"/>
        <w:jc w:val="both"/>
        <w:rPr>
          <w:rFonts w:ascii="Arial" w:eastAsia="Times New Roman" w:hAnsi="Arial" w:cs="Arial"/>
          <w:b/>
          <w:sz w:val="20"/>
          <w:szCs w:val="20"/>
          <w:lang w:eastAsia="en-GB"/>
        </w:rPr>
      </w:pPr>
      <w:r w:rsidRPr="00595447">
        <w:rPr>
          <w:rFonts w:ascii="Arial" w:eastAsia="Times New Roman" w:hAnsi="Arial" w:cs="Arial"/>
          <w:b/>
          <w:sz w:val="20"/>
          <w:szCs w:val="20"/>
          <w:lang w:eastAsia="en-GB"/>
        </w:rPr>
        <w:t xml:space="preserve">Completed by: Name: …………………………….…… Signature:…………………………… </w:t>
      </w:r>
    </w:p>
    <w:p w14:paraId="3872FB33" w14:textId="77777777" w:rsidR="00595447" w:rsidRPr="00595447" w:rsidRDefault="00595447" w:rsidP="00595447">
      <w:pPr>
        <w:spacing w:after="0" w:line="240" w:lineRule="auto"/>
        <w:jc w:val="both"/>
        <w:rPr>
          <w:rFonts w:ascii="Arial" w:eastAsia="Times New Roman" w:hAnsi="Arial" w:cs="Arial"/>
          <w:b/>
          <w:sz w:val="20"/>
          <w:szCs w:val="20"/>
          <w:lang w:eastAsia="en-GB"/>
        </w:rPr>
      </w:pPr>
    </w:p>
    <w:p w14:paraId="2E1B9551" w14:textId="77777777" w:rsidR="00595447" w:rsidRPr="00595447" w:rsidRDefault="00595447" w:rsidP="00595447">
      <w:pPr>
        <w:spacing w:after="0" w:line="240" w:lineRule="auto"/>
        <w:jc w:val="both"/>
        <w:rPr>
          <w:rFonts w:ascii="Arial" w:eastAsia="Times New Roman" w:hAnsi="Arial" w:cs="Arial"/>
          <w:b/>
          <w:sz w:val="20"/>
          <w:szCs w:val="20"/>
          <w:lang w:eastAsia="en-GB"/>
        </w:rPr>
      </w:pPr>
      <w:r w:rsidRPr="00595447">
        <w:rPr>
          <w:rFonts w:ascii="Arial" w:eastAsia="Times New Roman" w:hAnsi="Arial" w:cs="Arial"/>
          <w:b/>
          <w:sz w:val="20"/>
          <w:szCs w:val="20"/>
          <w:lang w:eastAsia="en-GB"/>
        </w:rPr>
        <w:t>Capacity …………………………… Date:………………………….</w:t>
      </w:r>
    </w:p>
    <w:p w14:paraId="733C0A55" w14:textId="77777777" w:rsidR="00595447" w:rsidRPr="00595447" w:rsidRDefault="00595447" w:rsidP="00595447">
      <w:pPr>
        <w:spacing w:after="0" w:line="240" w:lineRule="auto"/>
        <w:jc w:val="both"/>
        <w:rPr>
          <w:rFonts w:ascii="Arial" w:eastAsia="Times New Roman" w:hAnsi="Arial" w:cs="Arial"/>
          <w:b/>
          <w:sz w:val="20"/>
          <w:szCs w:val="20"/>
          <w:lang w:eastAsia="en-GB"/>
        </w:rPr>
      </w:pPr>
    </w:p>
    <w:p w14:paraId="3CE1506C" w14:textId="7A52DB43" w:rsidR="00595447" w:rsidRDefault="00595447" w:rsidP="005A4390">
      <w:pPr>
        <w:rPr>
          <w:rFonts w:cstheme="minorHAnsi"/>
          <w:b/>
          <w:u w:val="single"/>
          <w:lang w:val="en-US"/>
        </w:rPr>
      </w:pPr>
    </w:p>
    <w:p w14:paraId="57B29AAA" w14:textId="77777777" w:rsidR="00595447" w:rsidRDefault="00595447">
      <w:pPr>
        <w:rPr>
          <w:rFonts w:cstheme="minorHAnsi"/>
          <w:b/>
          <w:u w:val="single"/>
          <w:lang w:val="en-US"/>
        </w:rPr>
      </w:pPr>
      <w:r>
        <w:rPr>
          <w:rFonts w:cstheme="minorHAnsi"/>
          <w:b/>
          <w:u w:val="single"/>
          <w:lang w:val="en-US"/>
        </w:rPr>
        <w:br w:type="page"/>
      </w:r>
    </w:p>
    <w:p w14:paraId="76900E2E" w14:textId="77777777" w:rsidR="002F42B1" w:rsidRPr="000A448B" w:rsidRDefault="002F42B1" w:rsidP="002F42B1">
      <w:pPr>
        <w:tabs>
          <w:tab w:val="left" w:pos="567"/>
          <w:tab w:val="num" w:pos="1134"/>
          <w:tab w:val="left" w:pos="1418"/>
          <w:tab w:val="left" w:pos="1814"/>
          <w:tab w:val="left" w:pos="2325"/>
          <w:tab w:val="left" w:pos="2835"/>
          <w:tab w:val="left" w:leader="dot" w:pos="3402"/>
          <w:tab w:val="right" w:leader="dot" w:pos="8789"/>
        </w:tabs>
        <w:spacing w:after="0" w:line="240" w:lineRule="auto"/>
        <w:ind w:left="1134" w:hanging="1134"/>
        <w:jc w:val="both"/>
        <w:rPr>
          <w:rFonts w:ascii="Arial" w:eastAsia="Times New Roman" w:hAnsi="Arial" w:cs="Arial"/>
          <w:sz w:val="20"/>
          <w:szCs w:val="20"/>
          <w:lang w:val="en-ZA" w:eastAsia="en-GB"/>
        </w:rPr>
      </w:pPr>
      <w:bookmarkStart w:id="26" w:name="_Toc261350643"/>
      <w:bookmarkStart w:id="27" w:name="_Toc274749880"/>
      <w:bookmarkStart w:id="28" w:name="_Toc315638253"/>
      <w:r w:rsidRPr="000A448B">
        <w:rPr>
          <w:rFonts w:ascii="Arial" w:eastAsia="Times New Roman" w:hAnsi="Arial" w:cs="Arial"/>
          <w:sz w:val="20"/>
          <w:szCs w:val="20"/>
          <w:lang w:val="en-ZA" w:eastAsia="en-GB"/>
        </w:rPr>
        <w:lastRenderedPageBreak/>
        <w:t>C1.3.6</w:t>
      </w:r>
      <w:r w:rsidRPr="000A448B">
        <w:rPr>
          <w:rFonts w:ascii="Arial" w:eastAsia="Times New Roman" w:hAnsi="Arial" w:cs="Arial"/>
          <w:sz w:val="20"/>
          <w:szCs w:val="20"/>
          <w:lang w:val="en-ZA" w:eastAsia="en-GB"/>
        </w:rPr>
        <w:tab/>
        <w:t>CERTIFICATE OF AUTHORITY FOR SIGNATORY TO AGREEMENT IN TERMS OF OCCUPATIONAL HEALTH AND SAFETY ACT 1993 (ACT No 85 OF 1993 AS UPDATED IN GOV. GAZETTE 7721 OF 18 JULY 2003)</w:t>
      </w:r>
      <w:bookmarkEnd w:id="26"/>
      <w:bookmarkEnd w:id="27"/>
      <w:bookmarkEnd w:id="28"/>
    </w:p>
    <w:p w14:paraId="0F7CEDA7"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ind w:right="97"/>
        <w:jc w:val="both"/>
        <w:rPr>
          <w:rFonts w:ascii="Arial" w:eastAsia="Times New Roman" w:hAnsi="Arial" w:cs="Arial"/>
          <w:sz w:val="20"/>
          <w:szCs w:val="20"/>
          <w:lang w:eastAsia="en-GB"/>
        </w:rPr>
      </w:pPr>
    </w:p>
    <w:p w14:paraId="46B5EBB8"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ind w:right="9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The signatory for the company in terms of the above-mentioned Act shall confirm his / her authority thereto by attaching to this page a duly signed and dated copy of the relevant resolution of the Board of Directors.</w:t>
      </w:r>
    </w:p>
    <w:p w14:paraId="4C20D9B2"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234C5210"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41F505D5"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An example is given below:</w:t>
      </w:r>
    </w:p>
    <w:p w14:paraId="6FED83EF"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05EB5393"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“By resolution of the Board of Directors passed at a meeting held on ........................................</w:t>
      </w:r>
    </w:p>
    <w:p w14:paraId="2FF1E9AC"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6E9E38F5"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46FC082A"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Mr/Ms ................................................................................................. whose signature appears </w:t>
      </w:r>
    </w:p>
    <w:p w14:paraId="4DD20228"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0CA99CA4"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61EAE677"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below, has been duly authorised to sign the AGREEMENT IN TERMS OF THE OCCUPATIONAL HEALTH AND SAFETY ACT 1993 (ACT 85 OF 1993 as updated) on behalf </w:t>
      </w:r>
    </w:p>
    <w:p w14:paraId="0B98477D"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6BFB3B3B"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201C48D0"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of...................................................................................................................................................</w:t>
      </w:r>
    </w:p>
    <w:p w14:paraId="78220922"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4CC558AF"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49E80AD0"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SIGNED ON BEHALF OF THE COMPANY:................................................................................</w:t>
      </w:r>
    </w:p>
    <w:p w14:paraId="65F3B436"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515575F9"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569BC30C"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IN HIS/HER CAPACITY AS:.........................................................................................................</w:t>
      </w:r>
    </w:p>
    <w:p w14:paraId="30968B49"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1A6A46E3"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7A2E445C"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DATE:............................................................................</w:t>
      </w:r>
    </w:p>
    <w:p w14:paraId="5C016BB7"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3D8E33B5"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136273A2"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SIGNATURE OF SIGNATORY:...................................................................................................</w:t>
      </w:r>
    </w:p>
    <w:p w14:paraId="42FACF44"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2AEE2D22"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ind w:left="5608" w:hanging="5608"/>
        <w:jc w:val="both"/>
        <w:rPr>
          <w:rFonts w:ascii="Arial" w:eastAsia="Times New Roman" w:hAnsi="Arial" w:cs="Arial"/>
          <w:b/>
          <w:sz w:val="20"/>
          <w:szCs w:val="20"/>
          <w:lang w:eastAsia="en-GB"/>
        </w:rPr>
      </w:pPr>
    </w:p>
    <w:p w14:paraId="0E464B7E"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ind w:left="5608" w:hanging="5608"/>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WITNESS:</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t>1......................................................  2................................................</w:t>
      </w:r>
    </w:p>
    <w:p w14:paraId="39CAE7F5"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38316AE9"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5ADF3C5E" w14:textId="77777777" w:rsidR="002F42B1" w:rsidRPr="000A448B" w:rsidRDefault="002F42B1" w:rsidP="002F42B1">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ind w:left="5608" w:hanging="5608"/>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NAME (IN CAPITALS)</w:t>
      </w:r>
      <w:r w:rsidRPr="000A448B">
        <w:rPr>
          <w:rFonts w:ascii="Arial" w:eastAsia="Times New Roman" w:hAnsi="Arial" w:cs="Arial"/>
          <w:sz w:val="20"/>
          <w:szCs w:val="20"/>
          <w:lang w:eastAsia="en-GB"/>
        </w:rPr>
        <w:tab/>
        <w:t>1......................................................  2................................................</w:t>
      </w:r>
    </w:p>
    <w:p w14:paraId="411BC62E" w14:textId="77777777" w:rsidR="002F42B1" w:rsidRPr="000A448B" w:rsidRDefault="002F42B1" w:rsidP="002F42B1">
      <w:pPr>
        <w:widowControl w:val="0"/>
        <w:tabs>
          <w:tab w:val="center" w:pos="4320"/>
          <w:tab w:val="right" w:pos="8640"/>
        </w:tabs>
        <w:spacing w:after="0" w:line="240" w:lineRule="auto"/>
        <w:jc w:val="both"/>
        <w:rPr>
          <w:rFonts w:ascii="Arial" w:eastAsia="Times New Roman" w:hAnsi="Arial" w:cs="Arial"/>
          <w:b/>
          <w:snapToGrid w:val="0"/>
          <w:sz w:val="20"/>
          <w:szCs w:val="20"/>
          <w:lang w:val="en-US"/>
        </w:rPr>
      </w:pPr>
    </w:p>
    <w:p w14:paraId="3D582A12" w14:textId="34355A4A" w:rsidR="00595447" w:rsidRPr="000A448B" w:rsidRDefault="00595447" w:rsidP="005A4390">
      <w:pPr>
        <w:rPr>
          <w:rFonts w:ascii="Arial" w:hAnsi="Arial" w:cs="Arial"/>
          <w:b/>
          <w:sz w:val="20"/>
          <w:szCs w:val="20"/>
          <w:u w:val="single"/>
          <w:lang w:val="en-US"/>
        </w:rPr>
      </w:pPr>
    </w:p>
    <w:p w14:paraId="7DD594DB" w14:textId="77777777" w:rsidR="00595447" w:rsidRPr="000A448B" w:rsidRDefault="00595447">
      <w:pPr>
        <w:rPr>
          <w:rFonts w:ascii="Arial" w:hAnsi="Arial" w:cs="Arial"/>
          <w:b/>
          <w:sz w:val="20"/>
          <w:szCs w:val="20"/>
          <w:u w:val="single"/>
          <w:lang w:val="en-US"/>
        </w:rPr>
      </w:pPr>
      <w:r w:rsidRPr="000A448B">
        <w:rPr>
          <w:rFonts w:ascii="Arial" w:hAnsi="Arial" w:cs="Arial"/>
          <w:b/>
          <w:sz w:val="20"/>
          <w:szCs w:val="20"/>
          <w:u w:val="single"/>
          <w:lang w:val="en-US"/>
        </w:rPr>
        <w:br w:type="page"/>
      </w:r>
    </w:p>
    <w:p w14:paraId="4B8125F2" w14:textId="77777777" w:rsidR="006F0728" w:rsidRPr="000A448B" w:rsidRDefault="006F0728" w:rsidP="006F0728">
      <w:pPr>
        <w:tabs>
          <w:tab w:val="left" w:pos="567"/>
          <w:tab w:val="num" w:pos="1134"/>
          <w:tab w:val="left" w:pos="1418"/>
          <w:tab w:val="left" w:pos="1814"/>
          <w:tab w:val="left" w:pos="2325"/>
          <w:tab w:val="left" w:pos="2835"/>
          <w:tab w:val="left" w:leader="dot" w:pos="3402"/>
          <w:tab w:val="right" w:leader="dot" w:pos="8789"/>
        </w:tabs>
        <w:spacing w:after="0" w:line="240" w:lineRule="auto"/>
        <w:ind w:left="1134" w:hanging="1134"/>
        <w:jc w:val="both"/>
        <w:rPr>
          <w:rFonts w:ascii="Arial" w:eastAsia="Times New Roman" w:hAnsi="Arial" w:cs="Arial"/>
          <w:sz w:val="20"/>
          <w:szCs w:val="20"/>
          <w:lang w:val="en-ZA" w:eastAsia="en-GB"/>
        </w:rPr>
      </w:pPr>
      <w:bookmarkStart w:id="29" w:name="_Toc315638254"/>
      <w:r w:rsidRPr="000A448B">
        <w:rPr>
          <w:rFonts w:ascii="Arial" w:eastAsia="Times New Roman" w:hAnsi="Arial" w:cs="Arial"/>
          <w:sz w:val="20"/>
          <w:szCs w:val="20"/>
          <w:lang w:val="en-ZA" w:eastAsia="en-GB"/>
        </w:rPr>
        <w:lastRenderedPageBreak/>
        <w:t xml:space="preserve">C1.3.7  </w:t>
      </w:r>
      <w:r w:rsidRPr="000A448B">
        <w:rPr>
          <w:rFonts w:ascii="Arial" w:eastAsia="Times New Roman" w:hAnsi="Arial" w:cs="Arial"/>
          <w:sz w:val="20"/>
          <w:szCs w:val="20"/>
          <w:lang w:val="en-ZA" w:eastAsia="en-GB"/>
        </w:rPr>
        <w:tab/>
        <w:t>AGREEMENT IN TERMS SECTION 37.2 OF THE OCCUPATIONAL HEALTH AND SAFETY ACT 1993 (ACT NO. 85 OF 1993, AS UPDATED IN GOVERNMENT GAZETTE 7721 OF 18 JULY 2003)</w:t>
      </w:r>
      <w:bookmarkEnd w:id="29"/>
    </w:p>
    <w:p w14:paraId="34998ADC"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0170DA84"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617B9D18" w14:textId="77777777" w:rsidR="006F0728" w:rsidRPr="000A448B" w:rsidRDefault="006F0728" w:rsidP="006F0728">
      <w:pPr>
        <w:spacing w:after="0" w:line="240" w:lineRule="auto"/>
        <w:ind w:right="-3"/>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 xml:space="preserve">THIS AGREEMENT is made at .................................................................. on this the ...................... day  </w:t>
      </w:r>
    </w:p>
    <w:p w14:paraId="5E4682D3" w14:textId="77777777" w:rsidR="006F0728" w:rsidRPr="000A448B" w:rsidRDefault="006F0728" w:rsidP="006F0728">
      <w:pPr>
        <w:spacing w:after="0" w:line="240" w:lineRule="auto"/>
        <w:ind w:right="-3"/>
        <w:jc w:val="both"/>
        <w:rPr>
          <w:rFonts w:ascii="Arial" w:eastAsia="Times New Roman" w:hAnsi="Arial" w:cs="Arial"/>
          <w:sz w:val="20"/>
          <w:szCs w:val="20"/>
          <w:lang w:eastAsia="en-GB"/>
        </w:rPr>
      </w:pPr>
    </w:p>
    <w:p w14:paraId="5215CD8A" w14:textId="1ED66251" w:rsidR="006F0728" w:rsidRPr="000A448B" w:rsidRDefault="006F0728" w:rsidP="006F0728">
      <w:pPr>
        <w:spacing w:after="0" w:line="240" w:lineRule="auto"/>
        <w:ind w:right="-3"/>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 xml:space="preserve">of........................in the year..................... between the </w:t>
      </w:r>
      <w:r w:rsidR="00CC2AE3">
        <w:rPr>
          <w:rFonts w:ascii="Arial" w:eastAsia="Times New Roman" w:hAnsi="Arial" w:cs="Arial"/>
          <w:sz w:val="20"/>
          <w:szCs w:val="20"/>
          <w:lang w:eastAsia="en-GB"/>
        </w:rPr>
        <w:t>Oko Trading 1020</w:t>
      </w:r>
    </w:p>
    <w:p w14:paraId="297B0EC3"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70F20A55"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(hereinafter called "the Client") of the one part, herein represented by </w:t>
      </w:r>
    </w:p>
    <w:p w14:paraId="10834143"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166B6DDA"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.....................................................................in his capacity as ...........................…………………</w:t>
      </w:r>
    </w:p>
    <w:p w14:paraId="3261F4C0"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72F73832"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and delegate of the Client in terms of the Client's standard powers of delegation pursuant to the provisions of Act No 7 of 1998.</w:t>
      </w:r>
    </w:p>
    <w:p w14:paraId="1133DD30"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0DB93A34"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and ...................................................................................................................................... </w:t>
      </w:r>
    </w:p>
    <w:p w14:paraId="15FAA679"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4BD131AB"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(hereinafter called "the Mandatory") of the other part, herein represented by </w:t>
      </w:r>
    </w:p>
    <w:p w14:paraId="336B526D"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3745E941"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......................................................................in his capacity as .............………....………….........</w:t>
      </w:r>
    </w:p>
    <w:p w14:paraId="10122B4C"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2413BD6E"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and being duly authorised by virtue of a resolution appended hereto as Annexure A.</w:t>
      </w:r>
    </w:p>
    <w:p w14:paraId="2456EEFE"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361B4B6F" w14:textId="77777777" w:rsidR="006F0728" w:rsidRPr="000A448B" w:rsidRDefault="006F0728" w:rsidP="006F0728">
      <w:pPr>
        <w:tabs>
          <w:tab w:val="right" w:pos="8789"/>
        </w:tabs>
        <w:suppressAutoHyphens/>
        <w:spacing w:after="0" w:line="36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WHEREAS the Client is desirous that certain works be constructed, viz </w:t>
      </w:r>
    </w:p>
    <w:p w14:paraId="5029ADE6" w14:textId="439262E0" w:rsidR="006F0728" w:rsidRPr="000A448B" w:rsidRDefault="006F0728" w:rsidP="00CC2AE3">
      <w:pPr>
        <w:tabs>
          <w:tab w:val="left" w:pos="0"/>
          <w:tab w:val="left" w:pos="938"/>
          <w:tab w:val="left" w:pos="1876"/>
          <w:tab w:val="left" w:pos="2815"/>
          <w:tab w:val="left" w:pos="3753"/>
          <w:tab w:val="left" w:pos="4692"/>
          <w:tab w:val="left" w:pos="5630"/>
          <w:tab w:val="left" w:pos="6568"/>
          <w:tab w:val="left" w:pos="7507"/>
          <w:tab w:val="left" w:pos="8445"/>
        </w:tabs>
        <w:spacing w:after="0" w:line="240" w:lineRule="auto"/>
        <w:jc w:val="both"/>
        <w:rPr>
          <w:rFonts w:ascii="Arial" w:eastAsia="Times New Roman" w:hAnsi="Arial" w:cs="Arial"/>
          <w:sz w:val="20"/>
          <w:szCs w:val="20"/>
          <w:lang w:eastAsia="en-GB"/>
        </w:rPr>
      </w:pPr>
      <w:r w:rsidRPr="000A448B">
        <w:rPr>
          <w:rFonts w:ascii="Arial" w:eastAsia="Times New Roman" w:hAnsi="Arial" w:cs="Arial"/>
          <w:b/>
          <w:sz w:val="20"/>
          <w:szCs w:val="20"/>
          <w:lang w:eastAsia="en-GB"/>
        </w:rPr>
        <w:t xml:space="preserve">CONTRACT No: …………………………… : </w:t>
      </w:r>
      <w:r w:rsidR="00CC2AE3" w:rsidRPr="00CC2AE3">
        <w:rPr>
          <w:rFonts w:ascii="Arial" w:eastAsia="Times New Roman" w:hAnsi="Arial" w:cs="Arial"/>
          <w:b/>
          <w:sz w:val="20"/>
          <w:szCs w:val="20"/>
          <w:lang w:val="en-US" w:eastAsia="en-GB"/>
        </w:rPr>
        <w:t>RETROFITTING OF EXISTING INLINE VALVE CHAMBERS AND HYDROSTATIC PRESSURE TESTING OF DN300 PIPELINE FROM ALEXANDRIA TRANSFER PUMP STATION TO ALEXANDRIA RESERVOIR</w:t>
      </w:r>
      <w:r w:rsidR="00CC2AE3" w:rsidRPr="00CC2AE3">
        <w:rPr>
          <w:rFonts w:ascii="Arial" w:eastAsia="Times New Roman" w:hAnsi="Arial" w:cs="Arial"/>
          <w:b/>
          <w:sz w:val="20"/>
          <w:szCs w:val="20"/>
          <w:lang w:eastAsia="en-GB"/>
        </w:rPr>
        <w:t xml:space="preserve"> </w:t>
      </w:r>
      <w:r w:rsidRPr="000A448B">
        <w:rPr>
          <w:rFonts w:ascii="Arial" w:eastAsia="Times New Roman" w:hAnsi="Arial" w:cs="Arial"/>
          <w:sz w:val="20"/>
          <w:szCs w:val="20"/>
          <w:lang w:eastAsia="en-GB"/>
        </w:rPr>
        <w:t>and has accepted a Tender by the Mandatory for the construction, completion &amp; maintenance of such works and whereas the Client and the Mandatory have agreed to certain arrangements and procedures to be followed in order to ensure compliance by the Mandatory with the provisions of the Occupational Health and Safety Act 1993 (Act 85 of 1993 as updated);</w:t>
      </w:r>
    </w:p>
    <w:p w14:paraId="6A0142D1"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4D6D4C34"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75113F87"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NOW THEREFORE THIS AGREEMENT WITNESSETH AS FOLLOWS:</w:t>
      </w:r>
    </w:p>
    <w:p w14:paraId="31BF19AD"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0B48D09A" w14:textId="77777777" w:rsidR="006F0728" w:rsidRPr="000A448B" w:rsidRDefault="006F0728" w:rsidP="006F0728">
      <w:pPr>
        <w:tabs>
          <w:tab w:val="left" w:pos="567"/>
          <w:tab w:val="left" w:pos="4200"/>
          <w:tab w:val="left" w:pos="5160"/>
          <w:tab w:val="right" w:pos="9000"/>
        </w:tabs>
        <w:spacing w:after="120" w:line="252" w:lineRule="auto"/>
        <w:ind w:left="567" w:hanging="567"/>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1</w:t>
      </w:r>
      <w:r w:rsidRPr="000A448B">
        <w:rPr>
          <w:rFonts w:ascii="Arial" w:eastAsia="Times New Roman" w:hAnsi="Arial" w:cs="Arial"/>
          <w:sz w:val="20"/>
          <w:szCs w:val="20"/>
          <w:lang w:eastAsia="en-GB"/>
        </w:rPr>
        <w:tab/>
        <w:t>The Mandatory shall execute the work in accordance with the Contract documents pertaining to this Contract;</w:t>
      </w:r>
    </w:p>
    <w:p w14:paraId="037753C1"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13D4C23F" w14:textId="77777777" w:rsidR="006F0728" w:rsidRPr="000A448B" w:rsidRDefault="006F0728" w:rsidP="006F0728">
      <w:pPr>
        <w:tabs>
          <w:tab w:val="left" w:pos="567"/>
          <w:tab w:val="left" w:pos="4200"/>
          <w:tab w:val="left" w:pos="5160"/>
          <w:tab w:val="right" w:pos="9000"/>
        </w:tabs>
        <w:spacing w:after="0" w:line="252" w:lineRule="auto"/>
        <w:ind w:left="567"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2 </w:t>
      </w:r>
      <w:r w:rsidRPr="000A448B">
        <w:rPr>
          <w:rFonts w:ascii="Arial" w:eastAsia="Times New Roman" w:hAnsi="Arial" w:cs="Arial"/>
          <w:sz w:val="20"/>
          <w:szCs w:val="20"/>
          <w:lang w:eastAsia="en-GB"/>
        </w:rPr>
        <w:tab/>
        <w:t>This Agreement shall hold good from its commencement date, which shall be the date determined in terms of the Form of Offer and Acceptance, or other date decided upon, in the Contract Data, to either;</w:t>
      </w:r>
    </w:p>
    <w:p w14:paraId="642CA807"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2036F6C7" w14:textId="77777777" w:rsidR="006F0728" w:rsidRPr="000A448B" w:rsidRDefault="006F0728" w:rsidP="006F0728">
      <w:pPr>
        <w:tabs>
          <w:tab w:val="left" w:pos="567"/>
          <w:tab w:val="left" w:pos="4200"/>
          <w:tab w:val="left" w:pos="5160"/>
          <w:tab w:val="right" w:pos="9000"/>
        </w:tabs>
        <w:spacing w:after="0" w:line="252" w:lineRule="auto"/>
        <w:ind w:left="567"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a)</w:t>
      </w:r>
      <w:r w:rsidRPr="000A448B">
        <w:rPr>
          <w:rFonts w:ascii="Arial" w:eastAsia="Times New Roman" w:hAnsi="Arial" w:cs="Arial"/>
          <w:sz w:val="20"/>
          <w:szCs w:val="20"/>
          <w:lang w:eastAsia="en-GB"/>
        </w:rPr>
        <w:tab/>
        <w:t>The date of the final certificate issued or as contained in this Volume _____ of the Contract documents pertaining to this Contract, or</w:t>
      </w:r>
    </w:p>
    <w:p w14:paraId="77A5E8C9" w14:textId="77777777" w:rsidR="006F0728" w:rsidRPr="000A448B" w:rsidRDefault="006F0728" w:rsidP="006F0728">
      <w:pPr>
        <w:tabs>
          <w:tab w:val="left" w:pos="0"/>
          <w:tab w:val="left" w:pos="4200"/>
          <w:tab w:val="left" w:pos="5160"/>
          <w:tab w:val="right" w:pos="9000"/>
        </w:tabs>
        <w:spacing w:after="0" w:line="252" w:lineRule="auto"/>
        <w:ind w:left="567" w:hanging="567"/>
        <w:jc w:val="both"/>
        <w:rPr>
          <w:rFonts w:ascii="Arial" w:eastAsia="Times New Roman" w:hAnsi="Arial" w:cs="Arial"/>
          <w:sz w:val="20"/>
          <w:szCs w:val="20"/>
          <w:lang w:eastAsia="en-GB"/>
        </w:rPr>
      </w:pPr>
    </w:p>
    <w:p w14:paraId="32E06593" w14:textId="77777777" w:rsidR="006F0728" w:rsidRPr="000A448B" w:rsidRDefault="006F0728" w:rsidP="006F0728">
      <w:pPr>
        <w:tabs>
          <w:tab w:val="left" w:pos="567"/>
          <w:tab w:val="left" w:pos="4200"/>
          <w:tab w:val="left" w:pos="5160"/>
          <w:tab w:val="right" w:pos="9000"/>
        </w:tabs>
        <w:spacing w:after="120" w:line="252" w:lineRule="auto"/>
        <w:ind w:left="567" w:hanging="567"/>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b)</w:t>
      </w:r>
      <w:r w:rsidRPr="000A448B">
        <w:rPr>
          <w:rFonts w:ascii="Arial" w:eastAsia="Times New Roman" w:hAnsi="Arial" w:cs="Arial"/>
          <w:sz w:val="20"/>
          <w:szCs w:val="20"/>
          <w:lang w:eastAsia="en-GB"/>
        </w:rPr>
        <w:tab/>
        <w:t>The date of termination of the Contract;</w:t>
      </w:r>
    </w:p>
    <w:p w14:paraId="65A58A4C"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1AB773E8" w14:textId="77777777" w:rsidR="006F0728" w:rsidRPr="000A448B" w:rsidRDefault="006F0728" w:rsidP="006F0728">
      <w:pPr>
        <w:tabs>
          <w:tab w:val="left" w:pos="0"/>
          <w:tab w:val="left" w:pos="567"/>
          <w:tab w:val="left" w:pos="4200"/>
          <w:tab w:val="left" w:pos="5160"/>
          <w:tab w:val="right" w:pos="9000"/>
        </w:tabs>
        <w:spacing w:after="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3</w:t>
      </w:r>
      <w:r w:rsidRPr="000A448B">
        <w:rPr>
          <w:rFonts w:ascii="Arial" w:eastAsia="Times New Roman" w:hAnsi="Arial" w:cs="Arial"/>
          <w:sz w:val="20"/>
          <w:szCs w:val="20"/>
          <w:lang w:eastAsia="en-GB"/>
        </w:rPr>
        <w:tab/>
        <w:t>The Mandatory declares himself to be conversant with the following:</w:t>
      </w:r>
    </w:p>
    <w:p w14:paraId="0AE64D26" w14:textId="77777777" w:rsidR="006F0728" w:rsidRPr="000A448B" w:rsidRDefault="006F0728" w:rsidP="006F0728">
      <w:pPr>
        <w:tabs>
          <w:tab w:val="left" w:pos="0"/>
          <w:tab w:val="left" w:pos="4200"/>
          <w:tab w:val="left" w:pos="5160"/>
          <w:tab w:val="right" w:pos="9000"/>
        </w:tabs>
        <w:spacing w:after="0" w:line="252" w:lineRule="auto"/>
        <w:jc w:val="both"/>
        <w:rPr>
          <w:rFonts w:ascii="Arial" w:eastAsia="Times New Roman" w:hAnsi="Arial" w:cs="Arial"/>
          <w:b/>
          <w:sz w:val="20"/>
          <w:szCs w:val="20"/>
          <w:lang w:eastAsia="en-GB"/>
        </w:rPr>
      </w:pPr>
    </w:p>
    <w:p w14:paraId="6FA91722" w14:textId="77777777" w:rsidR="003C2B2E" w:rsidRPr="000A448B" w:rsidRDefault="006F0728" w:rsidP="0077000A">
      <w:pPr>
        <w:numPr>
          <w:ilvl w:val="0"/>
          <w:numId w:val="29"/>
        </w:numPr>
        <w:tabs>
          <w:tab w:val="clear" w:pos="360"/>
          <w:tab w:val="left" w:pos="0"/>
          <w:tab w:val="left" w:pos="567"/>
          <w:tab w:val="left" w:pos="4200"/>
          <w:tab w:val="left" w:pos="5160"/>
          <w:tab w:val="right" w:pos="9000"/>
        </w:tabs>
        <w:spacing w:after="0" w:line="252" w:lineRule="auto"/>
        <w:ind w:left="567"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lastRenderedPageBreak/>
        <w:t>All the requirements, regulations and standards of the Occupational Health and Safety Act (Act 85 of 1993 as updated), hereinafter referred to as "The Act", together with its amendments and with special reference to the following Sections of The Act.</w:t>
      </w:r>
    </w:p>
    <w:p w14:paraId="7BF9B352" w14:textId="77777777" w:rsidR="0043101C" w:rsidRPr="000A448B" w:rsidRDefault="0043101C" w:rsidP="0077000A">
      <w:pPr>
        <w:numPr>
          <w:ilvl w:val="1"/>
          <w:numId w:val="33"/>
        </w:numPr>
        <w:tabs>
          <w:tab w:val="left" w:pos="0"/>
          <w:tab w:val="left" w:pos="960"/>
          <w:tab w:val="left" w:pos="1276"/>
          <w:tab w:val="left" w:pos="2520"/>
          <w:tab w:val="left" w:pos="3120"/>
          <w:tab w:val="left" w:pos="3640"/>
          <w:tab w:val="left" w:pos="4132"/>
          <w:tab w:val="left" w:pos="4624"/>
          <w:tab w:val="left" w:pos="5116"/>
          <w:tab w:val="left" w:pos="5608"/>
          <w:tab w:val="left" w:pos="6120"/>
          <w:tab w:val="right" w:pos="9000"/>
        </w:tabs>
        <w:spacing w:after="0" w:line="252" w:lineRule="auto"/>
        <w:ind w:left="1276" w:hanging="196"/>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Section 8:</w:t>
      </w:r>
      <w:r w:rsidRPr="000A448B">
        <w:rPr>
          <w:rFonts w:ascii="Arial" w:eastAsia="Times New Roman" w:hAnsi="Arial" w:cs="Arial"/>
          <w:sz w:val="20"/>
          <w:szCs w:val="20"/>
          <w:lang w:eastAsia="en-GB"/>
        </w:rPr>
        <w:tab/>
        <w:t>General duties of clients to their employees;</w:t>
      </w:r>
    </w:p>
    <w:p w14:paraId="3561569D" w14:textId="77777777" w:rsidR="0043101C" w:rsidRPr="000A448B" w:rsidRDefault="0043101C" w:rsidP="0077000A">
      <w:pPr>
        <w:numPr>
          <w:ilvl w:val="1"/>
          <w:numId w:val="33"/>
        </w:numPr>
        <w:tabs>
          <w:tab w:val="left" w:pos="0"/>
          <w:tab w:val="left" w:pos="960"/>
          <w:tab w:val="left" w:pos="1276"/>
          <w:tab w:val="left" w:pos="2520"/>
          <w:tab w:val="left" w:pos="3120"/>
          <w:tab w:val="left" w:pos="3640"/>
          <w:tab w:val="left" w:pos="4132"/>
          <w:tab w:val="left" w:pos="4624"/>
          <w:tab w:val="left" w:pos="5116"/>
          <w:tab w:val="left" w:pos="5608"/>
          <w:tab w:val="left" w:pos="6120"/>
          <w:tab w:val="right" w:pos="9000"/>
        </w:tabs>
        <w:spacing w:after="0" w:line="252" w:lineRule="auto"/>
        <w:ind w:left="2552" w:hanging="1472"/>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Section 9:</w:t>
      </w:r>
      <w:r w:rsidRPr="000A448B">
        <w:rPr>
          <w:rFonts w:ascii="Arial" w:eastAsia="Times New Roman" w:hAnsi="Arial" w:cs="Arial"/>
          <w:sz w:val="20"/>
          <w:szCs w:val="20"/>
          <w:lang w:eastAsia="en-GB"/>
        </w:rPr>
        <w:tab/>
        <w:t>General duties of clients and self-employed persons to persons other than employees;</w:t>
      </w:r>
    </w:p>
    <w:p w14:paraId="72448865" w14:textId="77777777" w:rsidR="0043101C" w:rsidRPr="000A448B" w:rsidRDefault="0043101C" w:rsidP="0077000A">
      <w:pPr>
        <w:numPr>
          <w:ilvl w:val="1"/>
          <w:numId w:val="33"/>
        </w:numPr>
        <w:tabs>
          <w:tab w:val="left" w:pos="0"/>
          <w:tab w:val="left" w:pos="960"/>
          <w:tab w:val="left" w:pos="1276"/>
          <w:tab w:val="left" w:pos="2520"/>
          <w:tab w:val="left" w:pos="3120"/>
          <w:tab w:val="left" w:pos="3640"/>
          <w:tab w:val="left" w:pos="4132"/>
          <w:tab w:val="left" w:pos="4624"/>
          <w:tab w:val="left" w:pos="5116"/>
          <w:tab w:val="left" w:pos="5608"/>
          <w:tab w:val="left" w:pos="6120"/>
          <w:tab w:val="right" w:pos="9000"/>
        </w:tabs>
        <w:spacing w:after="0" w:line="252" w:lineRule="auto"/>
        <w:ind w:left="2552" w:hanging="1472"/>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Section 10:</w:t>
      </w:r>
      <w:r w:rsidRPr="000A448B">
        <w:rPr>
          <w:rFonts w:ascii="Arial" w:eastAsia="Times New Roman" w:hAnsi="Arial" w:cs="Arial"/>
          <w:sz w:val="20"/>
          <w:szCs w:val="20"/>
          <w:lang w:eastAsia="en-GB"/>
        </w:rPr>
        <w:tab/>
        <w:t>General duties of manufacturers and others regarding articles   and substances for use at work;</w:t>
      </w:r>
    </w:p>
    <w:p w14:paraId="4A316FD8" w14:textId="77777777" w:rsidR="0043101C" w:rsidRPr="000A448B" w:rsidRDefault="0043101C" w:rsidP="0077000A">
      <w:pPr>
        <w:numPr>
          <w:ilvl w:val="1"/>
          <w:numId w:val="33"/>
        </w:numPr>
        <w:tabs>
          <w:tab w:val="left" w:pos="0"/>
          <w:tab w:val="left" w:pos="960"/>
          <w:tab w:val="left" w:pos="1276"/>
          <w:tab w:val="left" w:pos="2520"/>
          <w:tab w:val="left" w:pos="3120"/>
          <w:tab w:val="left" w:pos="3640"/>
          <w:tab w:val="left" w:pos="4132"/>
          <w:tab w:val="left" w:pos="4624"/>
          <w:tab w:val="left" w:pos="5116"/>
          <w:tab w:val="left" w:pos="5608"/>
          <w:tab w:val="left" w:pos="6120"/>
          <w:tab w:val="right" w:pos="9000"/>
        </w:tabs>
        <w:spacing w:after="0" w:line="252" w:lineRule="auto"/>
        <w:ind w:left="1276" w:hanging="196"/>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Section 37:</w:t>
      </w:r>
      <w:r w:rsidRPr="000A448B">
        <w:rPr>
          <w:rFonts w:ascii="Arial" w:eastAsia="Times New Roman" w:hAnsi="Arial" w:cs="Arial"/>
          <w:sz w:val="20"/>
          <w:szCs w:val="20"/>
          <w:lang w:eastAsia="en-GB"/>
        </w:rPr>
        <w:tab/>
        <w:t>Acts or omissions by employees or Mandatories, and</w:t>
      </w:r>
    </w:p>
    <w:p w14:paraId="659C93B3" w14:textId="77777777" w:rsidR="0043101C" w:rsidRPr="000A448B" w:rsidRDefault="0043101C" w:rsidP="0077000A">
      <w:pPr>
        <w:numPr>
          <w:ilvl w:val="1"/>
          <w:numId w:val="33"/>
        </w:numPr>
        <w:tabs>
          <w:tab w:val="left" w:pos="0"/>
          <w:tab w:val="left" w:pos="960"/>
          <w:tab w:val="left" w:pos="1276"/>
          <w:tab w:val="left" w:pos="2520"/>
          <w:tab w:val="left" w:pos="3120"/>
          <w:tab w:val="left" w:pos="3640"/>
          <w:tab w:val="left" w:pos="4132"/>
          <w:tab w:val="left" w:pos="4624"/>
          <w:tab w:val="left" w:pos="5116"/>
          <w:tab w:val="left" w:pos="5608"/>
          <w:tab w:val="left" w:pos="6120"/>
          <w:tab w:val="right" w:pos="9000"/>
        </w:tabs>
        <w:spacing w:after="0" w:line="252" w:lineRule="auto"/>
        <w:ind w:left="1276" w:hanging="196"/>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Sub-section 37(2) relating to the purpose and meaning of this Agreement.</w:t>
      </w:r>
    </w:p>
    <w:p w14:paraId="42DB18E3"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6A5694A7" w14:textId="77777777" w:rsidR="0043101C" w:rsidRPr="000A448B" w:rsidRDefault="0043101C" w:rsidP="0043101C">
      <w:pPr>
        <w:tabs>
          <w:tab w:val="left" w:pos="567"/>
          <w:tab w:val="left" w:pos="1134"/>
          <w:tab w:val="left" w:pos="1701"/>
        </w:tabs>
        <w:spacing w:after="0" w:line="252" w:lineRule="auto"/>
        <w:ind w:left="564" w:hanging="564"/>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b)</w:t>
      </w:r>
      <w:r w:rsidRPr="000A448B">
        <w:rPr>
          <w:rFonts w:ascii="Arial" w:eastAsia="Times New Roman" w:hAnsi="Arial" w:cs="Arial"/>
          <w:sz w:val="20"/>
          <w:szCs w:val="20"/>
          <w:lang w:eastAsia="en-GB"/>
        </w:rPr>
        <w:tab/>
        <w:t>The Contractor shall ensure that he familiarises himself with the requirements of the Company’s health and safety specification developed for the project, and that he, his employees and any other Contractors employed during the project comply with them. The Contractor shall ensure that all health and safety documentation required by with the Company’s health and safety plan is maintained for the duration of the project.</w:t>
      </w:r>
    </w:p>
    <w:p w14:paraId="1691C2DB" w14:textId="77777777" w:rsidR="0043101C" w:rsidRPr="000A448B" w:rsidRDefault="0043101C" w:rsidP="0043101C">
      <w:pPr>
        <w:tabs>
          <w:tab w:val="left" w:pos="567"/>
          <w:tab w:val="left" w:pos="1134"/>
          <w:tab w:val="left" w:pos="1701"/>
        </w:tabs>
        <w:spacing w:after="0" w:line="252" w:lineRule="auto"/>
        <w:jc w:val="both"/>
        <w:rPr>
          <w:rFonts w:ascii="Arial" w:eastAsia="Times New Roman" w:hAnsi="Arial" w:cs="Arial"/>
          <w:b/>
          <w:sz w:val="20"/>
          <w:szCs w:val="20"/>
          <w:lang w:eastAsia="en-GB"/>
        </w:rPr>
      </w:pPr>
    </w:p>
    <w:p w14:paraId="70ED0C85" w14:textId="77777777" w:rsidR="0043101C" w:rsidRPr="000A448B" w:rsidRDefault="0043101C" w:rsidP="0043101C">
      <w:pPr>
        <w:tabs>
          <w:tab w:val="left" w:pos="567"/>
        </w:tabs>
        <w:spacing w:after="0" w:line="252" w:lineRule="auto"/>
        <w:ind w:left="567"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4</w:t>
      </w:r>
      <w:r w:rsidRPr="000A448B">
        <w:rPr>
          <w:rFonts w:ascii="Arial" w:eastAsia="Times New Roman" w:hAnsi="Arial" w:cs="Arial"/>
          <w:sz w:val="20"/>
          <w:szCs w:val="20"/>
          <w:lang w:eastAsia="en-GB"/>
        </w:rPr>
        <w:tab/>
        <w:t>In addition to the requirements of conditions of Contract (as amended by the Contract Data of the Contract documents pertaining to this Contract), the Mandatory agrees to execute all the works forming part of this Contract and to operate and utilize all machinery, plant and equipment in accordance with The Act.</w:t>
      </w:r>
    </w:p>
    <w:p w14:paraId="510636A9" w14:textId="77777777" w:rsidR="0043101C" w:rsidRPr="000A448B" w:rsidRDefault="0043101C" w:rsidP="0043101C">
      <w:pPr>
        <w:tabs>
          <w:tab w:val="left" w:pos="567"/>
        </w:tabs>
        <w:spacing w:after="0" w:line="252" w:lineRule="auto"/>
        <w:ind w:left="567" w:hanging="567"/>
        <w:jc w:val="both"/>
        <w:rPr>
          <w:rFonts w:ascii="Arial" w:eastAsia="Times New Roman" w:hAnsi="Arial" w:cs="Arial"/>
          <w:b/>
          <w:sz w:val="20"/>
          <w:szCs w:val="20"/>
          <w:lang w:eastAsia="en-GB"/>
        </w:rPr>
      </w:pPr>
    </w:p>
    <w:p w14:paraId="766BE468" w14:textId="77777777" w:rsidR="0043101C" w:rsidRPr="000A448B" w:rsidRDefault="0043101C" w:rsidP="0077000A">
      <w:pPr>
        <w:numPr>
          <w:ilvl w:val="0"/>
          <w:numId w:val="30"/>
        </w:numPr>
        <w:tabs>
          <w:tab w:val="left" w:pos="567"/>
        </w:tabs>
        <w:spacing w:after="0" w:line="252" w:lineRule="auto"/>
        <w:ind w:left="567"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The Mandatory is responsible for the compliance with the Act by all his Contractors, whether or not selected and/or approved by the Client.</w:t>
      </w:r>
    </w:p>
    <w:p w14:paraId="24266304" w14:textId="77777777" w:rsidR="0043101C" w:rsidRPr="000A448B" w:rsidRDefault="0043101C" w:rsidP="0043101C">
      <w:pPr>
        <w:tabs>
          <w:tab w:val="left" w:pos="567"/>
          <w:tab w:val="left" w:pos="1134"/>
          <w:tab w:val="left" w:pos="1701"/>
        </w:tabs>
        <w:spacing w:after="0" w:line="252" w:lineRule="auto"/>
        <w:jc w:val="both"/>
        <w:rPr>
          <w:rFonts w:ascii="Arial" w:eastAsia="Times New Roman" w:hAnsi="Arial" w:cs="Arial"/>
          <w:b/>
          <w:sz w:val="20"/>
          <w:szCs w:val="20"/>
          <w:lang w:eastAsia="en-GB"/>
        </w:rPr>
      </w:pPr>
    </w:p>
    <w:p w14:paraId="6FB16665" w14:textId="77777777" w:rsidR="0043101C" w:rsidRPr="000A448B" w:rsidRDefault="0043101C" w:rsidP="0077000A">
      <w:pPr>
        <w:numPr>
          <w:ilvl w:val="0"/>
          <w:numId w:val="31"/>
        </w:numPr>
        <w:tabs>
          <w:tab w:val="left" w:pos="567"/>
          <w:tab w:val="left" w:pos="1701"/>
        </w:tabs>
        <w:spacing w:after="0" w:line="252" w:lineRule="auto"/>
        <w:ind w:left="567"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The Mandatory warrants that all his own and his Contractors’ workmen are covered in terms of the Compensation for Occupational Injuries and Diseases Act 1993 as amended, which cover shall remain in force whilst any such workmen are present on site.  A letter of good standing from the Compensation Commissioner to this effect must be produced to the Client upon signature of the agreement.</w:t>
      </w:r>
    </w:p>
    <w:p w14:paraId="03B217A6" w14:textId="77777777" w:rsidR="0043101C" w:rsidRPr="000A448B" w:rsidRDefault="0043101C" w:rsidP="0043101C">
      <w:pPr>
        <w:tabs>
          <w:tab w:val="left" w:pos="567"/>
          <w:tab w:val="left" w:pos="1701"/>
        </w:tabs>
        <w:spacing w:after="0" w:line="252" w:lineRule="auto"/>
        <w:ind w:left="567" w:hanging="567"/>
        <w:jc w:val="both"/>
        <w:rPr>
          <w:rFonts w:ascii="Arial" w:eastAsia="Times New Roman" w:hAnsi="Arial" w:cs="Arial"/>
          <w:b/>
          <w:sz w:val="20"/>
          <w:szCs w:val="20"/>
          <w:lang w:eastAsia="en-GB"/>
        </w:rPr>
      </w:pPr>
    </w:p>
    <w:p w14:paraId="6241DE98" w14:textId="77777777" w:rsidR="0043101C" w:rsidRPr="000A448B" w:rsidRDefault="0043101C" w:rsidP="0077000A">
      <w:pPr>
        <w:numPr>
          <w:ilvl w:val="0"/>
          <w:numId w:val="31"/>
        </w:numPr>
        <w:tabs>
          <w:tab w:val="left" w:pos="567"/>
          <w:tab w:val="left" w:pos="1701"/>
        </w:tabs>
        <w:spacing w:after="0" w:line="252" w:lineRule="auto"/>
        <w:ind w:left="567"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The Mandatory undertakes to ensure that he and/or Sub Contractors and/or their respective clients will at all times comply with the following conditions:</w:t>
      </w:r>
    </w:p>
    <w:p w14:paraId="14055C44" w14:textId="77777777" w:rsidR="0043101C" w:rsidRPr="000A448B" w:rsidRDefault="0043101C" w:rsidP="0043101C">
      <w:pPr>
        <w:tabs>
          <w:tab w:val="left" w:pos="567"/>
          <w:tab w:val="left" w:pos="1701"/>
        </w:tabs>
        <w:spacing w:after="0" w:line="252" w:lineRule="auto"/>
        <w:ind w:left="567" w:hanging="567"/>
        <w:jc w:val="both"/>
        <w:rPr>
          <w:rFonts w:ascii="Arial" w:eastAsia="Times New Roman" w:hAnsi="Arial" w:cs="Arial"/>
          <w:b/>
          <w:sz w:val="20"/>
          <w:szCs w:val="20"/>
          <w:lang w:eastAsia="en-GB"/>
        </w:rPr>
      </w:pPr>
    </w:p>
    <w:p w14:paraId="2A7779B6" w14:textId="4ABFCF30" w:rsidR="0043101C" w:rsidRPr="000A448B" w:rsidRDefault="0043101C" w:rsidP="0077000A">
      <w:pPr>
        <w:numPr>
          <w:ilvl w:val="0"/>
          <w:numId w:val="32"/>
        </w:numPr>
        <w:tabs>
          <w:tab w:val="left" w:pos="567"/>
          <w:tab w:val="left" w:pos="1701"/>
        </w:tabs>
        <w:spacing w:after="0" w:line="252" w:lineRule="auto"/>
        <w:ind w:left="1701"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The Mandatory shall assume the responsibility in terms of Section 16.1 of the Occupational Health and Safety Act.  The mandatory shall not delegate any duty in terms of Section 16.2 of this Act without the prior written approval of the Client.  If the mandatory obtains such approval and delegates any duty in terms of section 16.2 a copy of such written delegation shall immediately be forwarded to the Client.</w:t>
      </w:r>
    </w:p>
    <w:p w14:paraId="3D68705F" w14:textId="4315661C" w:rsidR="0043101C" w:rsidRPr="000A448B" w:rsidRDefault="0043101C" w:rsidP="0077000A">
      <w:pPr>
        <w:numPr>
          <w:ilvl w:val="0"/>
          <w:numId w:val="32"/>
        </w:numPr>
        <w:tabs>
          <w:tab w:val="left" w:pos="567"/>
          <w:tab w:val="left" w:pos="1134"/>
          <w:tab w:val="left" w:pos="1701"/>
        </w:tabs>
        <w:spacing w:after="0" w:line="252" w:lineRule="auto"/>
        <w:ind w:left="1701"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All incidents referred to in the Occupational Health and Safety Act shall be reported by the Mandatory to the Department of Labour as well as to the Client.  The Client must further be provided with copies of all written documentation relating to any incident.</w:t>
      </w:r>
    </w:p>
    <w:p w14:paraId="58CE946C" w14:textId="39127499" w:rsidR="0043101C" w:rsidRPr="000A448B" w:rsidRDefault="0043101C" w:rsidP="0077000A">
      <w:pPr>
        <w:numPr>
          <w:ilvl w:val="0"/>
          <w:numId w:val="32"/>
        </w:numPr>
        <w:tabs>
          <w:tab w:val="left" w:pos="567"/>
          <w:tab w:val="left" w:pos="1134"/>
          <w:tab w:val="left" w:pos="1701"/>
        </w:tabs>
        <w:spacing w:after="0" w:line="252" w:lineRule="auto"/>
        <w:ind w:left="1701"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The Client hereby obtains an interest in the issue of any formal enquiry conducted in terms of section 32 of the Occupational Health and Safety Act into any incident involving the Mandatory and/or his employees and/or his Contractors.</w:t>
      </w:r>
    </w:p>
    <w:p w14:paraId="6D3A25A4" w14:textId="654B1594" w:rsidR="0043101C" w:rsidRPr="000A448B" w:rsidRDefault="0043101C" w:rsidP="0077000A">
      <w:pPr>
        <w:numPr>
          <w:ilvl w:val="0"/>
          <w:numId w:val="32"/>
        </w:numPr>
        <w:tabs>
          <w:tab w:val="left" w:pos="567"/>
          <w:tab w:val="left" w:pos="1134"/>
          <w:tab w:val="left" w:pos="1701"/>
        </w:tabs>
        <w:spacing w:after="0" w:line="252" w:lineRule="auto"/>
        <w:ind w:left="1701"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The Mandatory shall conduct such risk assessments, method statements and safe work practices as may be necessary during the course of the Contract and shall ensure that all staff are informed of these. Proof of this shall be placed in the project Health and Safety file.</w:t>
      </w:r>
    </w:p>
    <w:p w14:paraId="6AC2F98A" w14:textId="77777777" w:rsidR="0043101C" w:rsidRPr="000A448B" w:rsidRDefault="0043101C" w:rsidP="0077000A">
      <w:pPr>
        <w:numPr>
          <w:ilvl w:val="0"/>
          <w:numId w:val="32"/>
        </w:numPr>
        <w:tabs>
          <w:tab w:val="left" w:pos="567"/>
          <w:tab w:val="left" w:pos="1134"/>
          <w:tab w:val="left" w:pos="1701"/>
        </w:tabs>
        <w:spacing w:after="0" w:line="252" w:lineRule="auto"/>
        <w:ind w:left="1701"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lastRenderedPageBreak/>
        <w:t>Adherence to the Contractor’s Health and Safety plan must be enforced including the application of penalties for non-conformance as set out in the Client’s Health and Safety Specification.</w:t>
      </w:r>
    </w:p>
    <w:p w14:paraId="54EC11CD" w14:textId="77777777" w:rsidR="0043101C" w:rsidRPr="000A448B" w:rsidRDefault="0043101C" w:rsidP="0043101C">
      <w:pPr>
        <w:tabs>
          <w:tab w:val="left" w:pos="567"/>
          <w:tab w:val="left" w:pos="1134"/>
          <w:tab w:val="left" w:pos="1701"/>
        </w:tabs>
        <w:spacing w:after="0" w:line="252" w:lineRule="auto"/>
        <w:jc w:val="both"/>
        <w:rPr>
          <w:rFonts w:ascii="Arial" w:eastAsia="Times New Roman" w:hAnsi="Arial" w:cs="Arial"/>
          <w:b/>
          <w:sz w:val="20"/>
          <w:szCs w:val="20"/>
          <w:lang w:eastAsia="en-GB"/>
        </w:rPr>
      </w:pPr>
    </w:p>
    <w:p w14:paraId="7911E7B2" w14:textId="77777777" w:rsidR="0043101C" w:rsidRPr="000A448B" w:rsidRDefault="0043101C" w:rsidP="0043101C">
      <w:pPr>
        <w:tabs>
          <w:tab w:val="left" w:pos="567"/>
          <w:tab w:val="left" w:pos="1134"/>
          <w:tab w:val="left" w:pos="1701"/>
        </w:tabs>
        <w:spacing w:after="24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In witness thereof the parties hereto have set their signatures hereon in the presence of the subscribing witnesses:</w:t>
      </w:r>
    </w:p>
    <w:p w14:paraId="3EF29B04"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SIGNED FOR AND ON BEHALF OF THE CLIENT:.....................................................................</w:t>
      </w:r>
    </w:p>
    <w:p w14:paraId="7C31ABF6"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189EEF76"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ind w:left="5116" w:hanging="5116"/>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WITNESS:</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t>1........................................................   2............................................</w:t>
      </w:r>
    </w:p>
    <w:p w14:paraId="24553558"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73EC42A3"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49C566F8"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ind w:left="5116" w:hanging="5116"/>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NAME (IN CAPITALS)</w:t>
      </w:r>
      <w:r w:rsidRPr="000A448B">
        <w:rPr>
          <w:rFonts w:ascii="Arial" w:eastAsia="Times New Roman" w:hAnsi="Arial" w:cs="Arial"/>
          <w:sz w:val="20"/>
          <w:szCs w:val="20"/>
          <w:lang w:eastAsia="en-GB"/>
        </w:rPr>
        <w:tab/>
        <w:t xml:space="preserve"> 1...............................................</w:t>
      </w:r>
      <w:r w:rsidRPr="000A448B">
        <w:rPr>
          <w:rFonts w:ascii="Arial" w:eastAsia="Times New Roman" w:hAnsi="Arial" w:cs="Arial"/>
          <w:sz w:val="20"/>
          <w:szCs w:val="20"/>
          <w:lang w:eastAsia="en-GB"/>
        </w:rPr>
        <w:tab/>
        <w:t xml:space="preserve">   2...............................................</w:t>
      </w:r>
    </w:p>
    <w:p w14:paraId="350C0665"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295E236A"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1B81615E"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SIGNED FOR AND ON BEHALF OF THE MANDATORY:..........................................................</w:t>
      </w:r>
    </w:p>
    <w:p w14:paraId="4D810E0B"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6B048CFE"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28A1D3AD"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ind w:left="5608" w:hanging="5608"/>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WITNESS:</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t>1....................................................</w:t>
      </w:r>
      <w:r w:rsidRPr="000A448B">
        <w:rPr>
          <w:rFonts w:ascii="Arial" w:eastAsia="Times New Roman" w:hAnsi="Arial" w:cs="Arial"/>
          <w:sz w:val="20"/>
          <w:szCs w:val="20"/>
          <w:lang w:eastAsia="en-GB"/>
        </w:rPr>
        <w:tab/>
        <w:t>2...............................................</w:t>
      </w:r>
    </w:p>
    <w:p w14:paraId="634260CC"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048860DB"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7EF876DD" w14:textId="77777777" w:rsidR="0043101C" w:rsidRPr="000A448B" w:rsidRDefault="0043101C" w:rsidP="0043101C">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ind w:left="5608" w:hanging="5608"/>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NAME (IN CAPITALS)</w:t>
      </w:r>
      <w:r w:rsidRPr="000A448B">
        <w:rPr>
          <w:rFonts w:ascii="Arial" w:eastAsia="Times New Roman" w:hAnsi="Arial" w:cs="Arial"/>
          <w:sz w:val="20"/>
          <w:szCs w:val="20"/>
          <w:lang w:eastAsia="en-GB"/>
        </w:rPr>
        <w:tab/>
        <w:t>1....................................................</w:t>
      </w:r>
      <w:r w:rsidRPr="000A448B">
        <w:rPr>
          <w:rFonts w:ascii="Arial" w:eastAsia="Times New Roman" w:hAnsi="Arial" w:cs="Arial"/>
          <w:sz w:val="20"/>
          <w:szCs w:val="20"/>
          <w:lang w:eastAsia="en-GB"/>
        </w:rPr>
        <w:tab/>
        <w:t>2...............................................</w:t>
      </w:r>
    </w:p>
    <w:p w14:paraId="52BD9A81" w14:textId="77777777" w:rsidR="0043101C" w:rsidRPr="000A448B" w:rsidRDefault="0043101C" w:rsidP="0043101C">
      <w:pPr>
        <w:tabs>
          <w:tab w:val="left" w:pos="0"/>
          <w:tab w:val="left" w:pos="567"/>
          <w:tab w:val="left" w:pos="4200"/>
          <w:tab w:val="left" w:pos="5160"/>
          <w:tab w:val="right" w:pos="9000"/>
        </w:tabs>
        <w:spacing w:after="0" w:line="252"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br w:type="page"/>
      </w:r>
    </w:p>
    <w:p w14:paraId="566B2011" w14:textId="77777777" w:rsidR="0043101C" w:rsidRPr="000A448B" w:rsidRDefault="0043101C" w:rsidP="0043101C">
      <w:pPr>
        <w:tabs>
          <w:tab w:val="left" w:pos="567"/>
          <w:tab w:val="left" w:pos="1134"/>
          <w:tab w:val="left" w:pos="1418"/>
          <w:tab w:val="left" w:pos="1814"/>
          <w:tab w:val="left" w:pos="2325"/>
          <w:tab w:val="left" w:pos="2835"/>
          <w:tab w:val="left" w:leader="dot" w:pos="3402"/>
          <w:tab w:val="right" w:leader="dot" w:pos="8789"/>
        </w:tabs>
        <w:spacing w:after="0" w:line="240" w:lineRule="auto"/>
        <w:ind w:left="1134" w:hanging="1134"/>
        <w:jc w:val="both"/>
        <w:rPr>
          <w:rFonts w:ascii="Arial" w:eastAsia="Times New Roman" w:hAnsi="Arial" w:cs="Arial"/>
          <w:sz w:val="20"/>
          <w:szCs w:val="20"/>
          <w:lang w:val="en-ZA" w:eastAsia="en-GB"/>
        </w:rPr>
      </w:pPr>
      <w:bookmarkStart w:id="30" w:name="_Toc315638255"/>
      <w:r w:rsidRPr="000A448B">
        <w:rPr>
          <w:rFonts w:ascii="Arial" w:eastAsia="Times New Roman" w:hAnsi="Arial" w:cs="Arial"/>
          <w:sz w:val="20"/>
          <w:szCs w:val="20"/>
          <w:lang w:val="en-ZA" w:eastAsia="en-GB"/>
        </w:rPr>
        <w:lastRenderedPageBreak/>
        <w:t>C1.3.8</w:t>
      </w:r>
      <w:r w:rsidRPr="000A448B">
        <w:rPr>
          <w:rFonts w:ascii="Arial" w:eastAsia="Times New Roman" w:hAnsi="Arial" w:cs="Arial"/>
          <w:sz w:val="20"/>
          <w:szCs w:val="20"/>
          <w:lang w:val="en-ZA" w:eastAsia="en-GB"/>
        </w:rPr>
        <w:tab/>
        <w:t>CERTIFICATE OF AUTHORITY FOR SIGNATORY TO AGREEMENT IN TERMS OF THE CONSTITUTION OF THE REPUBLIC OF SOUTH AFRICA, ENVIRONMENTAL CONSERVATION ACT AND ENVIRONMENTAL MANAGEMENT ACT</w:t>
      </w:r>
      <w:bookmarkEnd w:id="30"/>
    </w:p>
    <w:p w14:paraId="66BA1F90" w14:textId="77777777" w:rsidR="0043101C" w:rsidRPr="000A448B" w:rsidRDefault="0043101C" w:rsidP="0043101C">
      <w:pPr>
        <w:tabs>
          <w:tab w:val="left" w:leader="dot" w:pos="4320"/>
          <w:tab w:val="left" w:pos="5040"/>
          <w:tab w:val="right" w:leader="dot" w:pos="9979"/>
        </w:tabs>
        <w:spacing w:after="0" w:line="240" w:lineRule="auto"/>
        <w:jc w:val="both"/>
        <w:rPr>
          <w:rFonts w:ascii="Arial" w:eastAsia="Times New Roman" w:hAnsi="Arial" w:cs="Arial"/>
          <w:b/>
          <w:sz w:val="20"/>
          <w:szCs w:val="20"/>
          <w:lang w:eastAsia="en-GB"/>
        </w:rPr>
      </w:pPr>
    </w:p>
    <w:p w14:paraId="0D59CD07" w14:textId="77777777" w:rsidR="0043101C" w:rsidRPr="000A448B" w:rsidRDefault="0043101C" w:rsidP="0043101C">
      <w:pPr>
        <w:tabs>
          <w:tab w:val="left" w:leader="dot" w:pos="4320"/>
          <w:tab w:val="left" w:pos="5040"/>
          <w:tab w:val="right" w:leader="dot" w:pos="9979"/>
        </w:tabs>
        <w:spacing w:after="0" w:line="240" w:lineRule="auto"/>
        <w:jc w:val="both"/>
        <w:rPr>
          <w:rFonts w:ascii="Arial" w:eastAsia="Times New Roman" w:hAnsi="Arial" w:cs="Arial"/>
          <w:b/>
          <w:sz w:val="20"/>
          <w:szCs w:val="20"/>
          <w:lang w:eastAsia="en-GB"/>
        </w:rPr>
      </w:pPr>
    </w:p>
    <w:p w14:paraId="491B46BB" w14:textId="77777777" w:rsidR="0043101C" w:rsidRPr="000A448B" w:rsidRDefault="0043101C" w:rsidP="0043101C">
      <w:pPr>
        <w:tabs>
          <w:tab w:val="left" w:leader="dot" w:pos="4320"/>
          <w:tab w:val="left" w:pos="5040"/>
          <w:tab w:val="right" w:leader="dot" w:pos="9979"/>
        </w:tabs>
        <w:spacing w:after="0"/>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The signatory for the company in terms of the above-mentioned Act shall confirm his or her authority thereto by attaching to this page a duly signed and dated copy of the relevant resolution of the Board of Directors.</w:t>
      </w:r>
    </w:p>
    <w:p w14:paraId="36754ED3" w14:textId="77777777" w:rsidR="0043101C" w:rsidRPr="000A448B" w:rsidRDefault="0043101C" w:rsidP="0043101C">
      <w:pPr>
        <w:tabs>
          <w:tab w:val="left" w:leader="dot" w:pos="4320"/>
          <w:tab w:val="left" w:pos="5040"/>
          <w:tab w:val="right" w:leader="dot" w:pos="9979"/>
        </w:tabs>
        <w:spacing w:after="0"/>
        <w:jc w:val="both"/>
        <w:rPr>
          <w:rFonts w:ascii="Arial" w:eastAsia="Times New Roman" w:hAnsi="Arial" w:cs="Arial"/>
          <w:b/>
          <w:sz w:val="20"/>
          <w:szCs w:val="20"/>
          <w:lang w:eastAsia="en-GB"/>
        </w:rPr>
      </w:pPr>
    </w:p>
    <w:p w14:paraId="4D5DB4CA" w14:textId="77777777" w:rsidR="0043101C" w:rsidRPr="000A448B" w:rsidRDefault="0043101C" w:rsidP="0043101C">
      <w:pPr>
        <w:tabs>
          <w:tab w:val="left" w:leader="dot" w:pos="4320"/>
          <w:tab w:val="left" w:pos="5040"/>
          <w:tab w:val="right" w:leader="dot" w:pos="9979"/>
        </w:tabs>
        <w:spacing w:after="0"/>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An example is given below:</w:t>
      </w:r>
    </w:p>
    <w:p w14:paraId="1EED95CE" w14:textId="77777777" w:rsidR="0043101C" w:rsidRPr="000A448B" w:rsidRDefault="0043101C" w:rsidP="0043101C">
      <w:pPr>
        <w:tabs>
          <w:tab w:val="left" w:leader="dot" w:pos="4320"/>
          <w:tab w:val="left" w:pos="5040"/>
          <w:tab w:val="right" w:leader="dot" w:pos="9979"/>
        </w:tabs>
        <w:spacing w:after="0"/>
        <w:jc w:val="both"/>
        <w:rPr>
          <w:rFonts w:ascii="Arial" w:eastAsia="Times New Roman" w:hAnsi="Arial" w:cs="Arial"/>
          <w:sz w:val="20"/>
          <w:szCs w:val="20"/>
          <w:lang w:eastAsia="en-GB"/>
        </w:rPr>
      </w:pPr>
    </w:p>
    <w:p w14:paraId="1B98D34F" w14:textId="77777777" w:rsidR="0043101C" w:rsidRPr="000A448B" w:rsidRDefault="0043101C" w:rsidP="0043101C">
      <w:pPr>
        <w:tabs>
          <w:tab w:val="left" w:leader="dot" w:pos="4320"/>
          <w:tab w:val="left" w:pos="5040"/>
          <w:tab w:val="right" w:leader="dot" w:pos="9072"/>
        </w:tabs>
        <w:spacing w:line="36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 xml:space="preserve">“By resolution of the Board of Directors passed at a meeting held on </w:t>
      </w:r>
      <w:r w:rsidRPr="000A448B">
        <w:rPr>
          <w:rFonts w:ascii="Arial" w:eastAsia="Times New Roman" w:hAnsi="Arial" w:cs="Arial"/>
          <w:sz w:val="20"/>
          <w:szCs w:val="20"/>
          <w:lang w:eastAsia="en-GB"/>
        </w:rPr>
        <w:tab/>
        <w:t>,</w:t>
      </w:r>
    </w:p>
    <w:p w14:paraId="50EF3E83" w14:textId="77777777" w:rsidR="0043101C" w:rsidRPr="000A448B" w:rsidRDefault="0043101C" w:rsidP="0043101C">
      <w:pPr>
        <w:tabs>
          <w:tab w:val="left" w:leader="dot" w:pos="4320"/>
          <w:tab w:val="left" w:pos="5040"/>
          <w:tab w:val="right" w:leader="dot" w:pos="9979"/>
        </w:tabs>
        <w:spacing w:line="360" w:lineRule="auto"/>
        <w:jc w:val="both"/>
        <w:rPr>
          <w:rFonts w:ascii="Arial" w:eastAsia="Times New Roman" w:hAnsi="Arial" w:cs="Arial"/>
          <w:sz w:val="20"/>
          <w:szCs w:val="20"/>
          <w:lang w:val="en-ZA" w:eastAsia="en-GB"/>
        </w:rPr>
      </w:pPr>
      <w:r w:rsidRPr="000A448B">
        <w:rPr>
          <w:rFonts w:ascii="Arial" w:eastAsia="Times New Roman" w:hAnsi="Arial" w:cs="Arial"/>
          <w:sz w:val="20"/>
          <w:szCs w:val="20"/>
          <w:lang w:val="en-ZA" w:eastAsia="en-GB"/>
        </w:rPr>
        <w:t>Mr./Ms ……………………………………………………………… whose signature appears below, has been duly authorised to sign the AGREEMENT IN TERMS OF THE CONSTITUTION OF THE REPUBLIC OF SOUTH AFRICA, ENVIRONMENTAL CONSERVATION ACT AND ENVIRONMENTAL MANAGEMENT ACT  on behalf of ……………………………………………(the Contractor)</w:t>
      </w:r>
    </w:p>
    <w:p w14:paraId="053E0601" w14:textId="77777777" w:rsidR="0043101C" w:rsidRPr="000A448B" w:rsidRDefault="0043101C" w:rsidP="0043101C">
      <w:pPr>
        <w:tabs>
          <w:tab w:val="left" w:leader="dot" w:pos="4320"/>
          <w:tab w:val="left" w:pos="5040"/>
          <w:tab w:val="right" w:leader="dot" w:pos="9979"/>
        </w:tabs>
        <w:spacing w:after="120"/>
        <w:jc w:val="both"/>
        <w:rPr>
          <w:rFonts w:ascii="Arial" w:eastAsia="Times New Roman" w:hAnsi="Arial" w:cs="Arial"/>
          <w:sz w:val="20"/>
          <w:szCs w:val="20"/>
          <w:lang w:val="en-ZA" w:eastAsia="en-GB"/>
        </w:rPr>
      </w:pPr>
    </w:p>
    <w:p w14:paraId="377902BF" w14:textId="77777777" w:rsidR="0043101C" w:rsidRPr="000A448B" w:rsidRDefault="0043101C" w:rsidP="0043101C">
      <w:pPr>
        <w:tabs>
          <w:tab w:val="left" w:leader="dot" w:pos="4320"/>
          <w:tab w:val="left" w:pos="5040"/>
          <w:tab w:val="right" w:leader="dot" w:pos="9979"/>
        </w:tabs>
        <w:spacing w:after="120"/>
        <w:jc w:val="both"/>
        <w:rPr>
          <w:rFonts w:ascii="Arial" w:eastAsia="Times New Roman" w:hAnsi="Arial" w:cs="Arial"/>
          <w:sz w:val="20"/>
          <w:szCs w:val="20"/>
          <w:u w:val="single"/>
          <w:lang w:val="en-ZA" w:eastAsia="en-GB"/>
        </w:rPr>
      </w:pPr>
    </w:p>
    <w:p w14:paraId="386B1D92" w14:textId="77777777" w:rsidR="0043101C" w:rsidRPr="000A448B" w:rsidRDefault="0043101C" w:rsidP="0043101C">
      <w:pPr>
        <w:tabs>
          <w:tab w:val="left" w:pos="3969"/>
          <w:tab w:val="right" w:leader="dot" w:pos="9072"/>
        </w:tabs>
        <w:spacing w:after="0"/>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SIGNED ON BEHALF OF THE COMPANY</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005A4F1F" w14:textId="77777777" w:rsidR="0043101C" w:rsidRPr="000A448B" w:rsidRDefault="0043101C" w:rsidP="0043101C">
      <w:pPr>
        <w:tabs>
          <w:tab w:val="left" w:pos="3969"/>
          <w:tab w:val="right" w:leader="dot" w:pos="9072"/>
        </w:tabs>
        <w:spacing w:after="0"/>
        <w:jc w:val="both"/>
        <w:rPr>
          <w:rFonts w:ascii="Arial" w:eastAsia="Times New Roman" w:hAnsi="Arial" w:cs="Arial"/>
          <w:sz w:val="20"/>
          <w:szCs w:val="20"/>
          <w:lang w:eastAsia="en-GB"/>
        </w:rPr>
      </w:pPr>
    </w:p>
    <w:p w14:paraId="239A0D03" w14:textId="77777777" w:rsidR="0043101C" w:rsidRPr="000A448B" w:rsidRDefault="0043101C" w:rsidP="0043101C">
      <w:pPr>
        <w:tabs>
          <w:tab w:val="left" w:pos="3969"/>
          <w:tab w:val="right" w:leader="dot" w:pos="9072"/>
        </w:tabs>
        <w:spacing w:after="0"/>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IN HIS/HER CAPACITY AS</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67F20122" w14:textId="77777777" w:rsidR="0043101C" w:rsidRPr="000A448B" w:rsidRDefault="0043101C" w:rsidP="0043101C">
      <w:pPr>
        <w:tabs>
          <w:tab w:val="left" w:pos="3969"/>
          <w:tab w:val="right" w:leader="dot" w:pos="9072"/>
        </w:tabs>
        <w:spacing w:after="0"/>
        <w:jc w:val="both"/>
        <w:rPr>
          <w:rFonts w:ascii="Arial" w:eastAsia="Times New Roman" w:hAnsi="Arial" w:cs="Arial"/>
          <w:b/>
          <w:sz w:val="20"/>
          <w:szCs w:val="20"/>
          <w:lang w:eastAsia="en-GB"/>
        </w:rPr>
      </w:pPr>
    </w:p>
    <w:p w14:paraId="4A2263CC" w14:textId="77777777" w:rsidR="0043101C" w:rsidRPr="000A448B" w:rsidRDefault="0043101C" w:rsidP="0043101C">
      <w:pPr>
        <w:tabs>
          <w:tab w:val="left" w:pos="3969"/>
          <w:tab w:val="right" w:leader="dot" w:pos="9072"/>
        </w:tabs>
        <w:spacing w:after="0"/>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DATE</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245B58E9" w14:textId="77777777" w:rsidR="0043101C" w:rsidRPr="000A448B" w:rsidRDefault="0043101C" w:rsidP="0043101C">
      <w:pPr>
        <w:tabs>
          <w:tab w:val="left" w:pos="3969"/>
          <w:tab w:val="right" w:leader="dot" w:pos="9072"/>
        </w:tabs>
        <w:spacing w:after="0"/>
        <w:jc w:val="both"/>
        <w:rPr>
          <w:rFonts w:ascii="Arial" w:eastAsia="Times New Roman" w:hAnsi="Arial" w:cs="Arial"/>
          <w:b/>
          <w:sz w:val="20"/>
          <w:szCs w:val="20"/>
          <w:lang w:eastAsia="en-GB"/>
        </w:rPr>
      </w:pPr>
    </w:p>
    <w:p w14:paraId="5F6EA747" w14:textId="77777777" w:rsidR="0043101C" w:rsidRPr="000A448B" w:rsidRDefault="0043101C" w:rsidP="0043101C">
      <w:pPr>
        <w:tabs>
          <w:tab w:val="left" w:pos="3969"/>
          <w:tab w:val="right" w:leader="dot" w:pos="9072"/>
        </w:tabs>
        <w:spacing w:after="0"/>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SIGNATURE OF SIGNATORY</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r>
    </w:p>
    <w:p w14:paraId="33143752" w14:textId="77777777" w:rsidR="0043101C" w:rsidRPr="000A448B" w:rsidRDefault="0043101C" w:rsidP="0043101C">
      <w:pPr>
        <w:tabs>
          <w:tab w:val="left" w:pos="5040"/>
          <w:tab w:val="right" w:leader="dot" w:pos="9072"/>
        </w:tabs>
        <w:spacing w:after="0"/>
        <w:jc w:val="both"/>
        <w:rPr>
          <w:rFonts w:ascii="Arial" w:eastAsia="Times New Roman" w:hAnsi="Arial" w:cs="Arial"/>
          <w:b/>
          <w:sz w:val="20"/>
          <w:szCs w:val="20"/>
          <w:lang w:eastAsia="en-GB"/>
        </w:rPr>
      </w:pPr>
    </w:p>
    <w:p w14:paraId="299B072D" w14:textId="77777777" w:rsidR="0043101C" w:rsidRPr="000A448B" w:rsidRDefault="0043101C" w:rsidP="0043101C">
      <w:pPr>
        <w:tabs>
          <w:tab w:val="left" w:leader="dot" w:pos="4320"/>
          <w:tab w:val="left" w:pos="5040"/>
          <w:tab w:val="right" w:leader="dot" w:pos="9072"/>
        </w:tabs>
        <w:spacing w:after="0"/>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Witness</w:t>
      </w:r>
      <w:r w:rsidRPr="000A448B">
        <w:rPr>
          <w:rFonts w:ascii="Arial" w:eastAsia="Times New Roman" w:hAnsi="Arial" w:cs="Arial"/>
          <w:sz w:val="20"/>
          <w:szCs w:val="20"/>
          <w:lang w:eastAsia="en-GB"/>
        </w:rPr>
        <w:tab/>
      </w:r>
      <w:r w:rsidRPr="000A448B">
        <w:rPr>
          <w:rFonts w:ascii="Arial" w:eastAsia="Times New Roman" w:hAnsi="Arial" w:cs="Arial"/>
          <w:sz w:val="20"/>
          <w:szCs w:val="20"/>
          <w:lang w:eastAsia="en-GB"/>
        </w:rPr>
        <w:tab/>
        <w:t>Witness</w:t>
      </w:r>
      <w:r w:rsidRPr="000A448B">
        <w:rPr>
          <w:rFonts w:ascii="Arial" w:eastAsia="Times New Roman" w:hAnsi="Arial" w:cs="Arial"/>
          <w:sz w:val="20"/>
          <w:szCs w:val="20"/>
          <w:lang w:eastAsia="en-GB"/>
        </w:rPr>
        <w:tab/>
      </w:r>
    </w:p>
    <w:p w14:paraId="3B6F20A4" w14:textId="77777777" w:rsidR="0043101C" w:rsidRPr="000A448B" w:rsidRDefault="0043101C" w:rsidP="0043101C">
      <w:pPr>
        <w:tabs>
          <w:tab w:val="left" w:leader="dot" w:pos="4320"/>
          <w:tab w:val="left" w:pos="5040"/>
          <w:tab w:val="right" w:leader="dot" w:pos="9072"/>
        </w:tabs>
        <w:spacing w:after="0"/>
        <w:jc w:val="both"/>
        <w:rPr>
          <w:rFonts w:ascii="Arial" w:eastAsia="Times New Roman" w:hAnsi="Arial" w:cs="Arial"/>
          <w:b/>
          <w:sz w:val="20"/>
          <w:szCs w:val="20"/>
          <w:lang w:eastAsia="en-GB"/>
        </w:rPr>
      </w:pPr>
    </w:p>
    <w:p w14:paraId="3143FE82" w14:textId="77777777" w:rsidR="0043101C" w:rsidRPr="000A448B" w:rsidRDefault="0043101C" w:rsidP="0077000A">
      <w:pPr>
        <w:numPr>
          <w:ilvl w:val="0"/>
          <w:numId w:val="25"/>
        </w:numPr>
        <w:tabs>
          <w:tab w:val="left" w:leader="dot" w:pos="4320"/>
          <w:tab w:val="left" w:pos="5040"/>
          <w:tab w:val="right" w:leader="dot" w:pos="9072"/>
        </w:tabs>
        <w:spacing w:after="0" w:line="240" w:lineRule="auto"/>
        <w:ind w:left="0" w:firstLine="0"/>
        <w:jc w:val="both"/>
        <w:rPr>
          <w:rFonts w:ascii="Arial" w:eastAsia="Times New Roman" w:hAnsi="Arial" w:cs="Arial"/>
          <w:sz w:val="20"/>
          <w:szCs w:val="20"/>
          <w:lang w:val="en-ZA"/>
        </w:rPr>
      </w:pPr>
      <w:r w:rsidRPr="000A448B">
        <w:rPr>
          <w:rFonts w:ascii="Arial" w:eastAsia="Times New Roman" w:hAnsi="Arial" w:cs="Arial"/>
          <w:sz w:val="20"/>
          <w:szCs w:val="20"/>
          <w:lang w:val="en-ZA"/>
        </w:rPr>
        <w:t>Name</w:t>
      </w:r>
      <w:r w:rsidRPr="000A448B">
        <w:rPr>
          <w:rFonts w:ascii="Arial" w:eastAsia="Times New Roman" w:hAnsi="Arial" w:cs="Arial"/>
          <w:sz w:val="20"/>
          <w:szCs w:val="20"/>
          <w:lang w:val="en-ZA"/>
        </w:rPr>
        <w:tab/>
      </w:r>
      <w:r w:rsidRPr="000A448B">
        <w:rPr>
          <w:rFonts w:ascii="Arial" w:eastAsia="Times New Roman" w:hAnsi="Arial" w:cs="Arial"/>
          <w:sz w:val="20"/>
          <w:szCs w:val="20"/>
          <w:lang w:val="en-ZA"/>
        </w:rPr>
        <w:tab/>
        <w:t>Name</w:t>
      </w:r>
      <w:r w:rsidRPr="000A448B">
        <w:rPr>
          <w:rFonts w:ascii="Arial" w:eastAsia="Times New Roman" w:hAnsi="Arial" w:cs="Arial"/>
          <w:sz w:val="20"/>
          <w:szCs w:val="20"/>
          <w:lang w:val="en-ZA"/>
        </w:rPr>
        <w:tab/>
      </w:r>
    </w:p>
    <w:p w14:paraId="18878D48" w14:textId="77777777" w:rsidR="0043101C" w:rsidRPr="000A448B" w:rsidRDefault="0043101C" w:rsidP="0043101C">
      <w:pPr>
        <w:tabs>
          <w:tab w:val="left" w:pos="283"/>
          <w:tab w:val="left" w:pos="4483"/>
          <w:tab w:val="left" w:pos="5443"/>
        </w:tabs>
        <w:spacing w:after="0"/>
        <w:ind w:left="283"/>
        <w:jc w:val="both"/>
        <w:rPr>
          <w:rFonts w:ascii="Arial" w:eastAsia="Times New Roman" w:hAnsi="Arial" w:cs="Arial"/>
          <w:sz w:val="20"/>
          <w:szCs w:val="20"/>
          <w:lang w:eastAsia="en-GB"/>
        </w:rPr>
      </w:pPr>
    </w:p>
    <w:p w14:paraId="2343C4A5" w14:textId="77777777" w:rsidR="0043101C" w:rsidRPr="000A448B" w:rsidRDefault="0043101C" w:rsidP="0043101C">
      <w:pPr>
        <w:tabs>
          <w:tab w:val="left" w:pos="283"/>
          <w:tab w:val="left" w:pos="4483"/>
          <w:tab w:val="left" w:pos="5443"/>
        </w:tabs>
        <w:spacing w:after="0"/>
        <w:ind w:left="283"/>
        <w:jc w:val="both"/>
        <w:rPr>
          <w:rFonts w:ascii="Arial" w:eastAsia="Times New Roman" w:hAnsi="Arial" w:cs="Arial"/>
          <w:sz w:val="20"/>
          <w:szCs w:val="20"/>
          <w:lang w:eastAsia="en-GB"/>
        </w:rPr>
      </w:pPr>
    </w:p>
    <w:p w14:paraId="13EBEEB0" w14:textId="77777777" w:rsidR="0043101C" w:rsidRPr="000A448B" w:rsidRDefault="0043101C">
      <w:pPr>
        <w:rPr>
          <w:rFonts w:ascii="Arial" w:eastAsia="Times New Roman" w:hAnsi="Arial" w:cs="Arial"/>
          <w:sz w:val="20"/>
          <w:szCs w:val="20"/>
          <w:lang w:eastAsia="en-GB"/>
        </w:rPr>
      </w:pPr>
      <w:r w:rsidRPr="000A448B">
        <w:rPr>
          <w:rFonts w:ascii="Arial" w:eastAsia="Times New Roman" w:hAnsi="Arial" w:cs="Arial"/>
          <w:sz w:val="20"/>
          <w:szCs w:val="20"/>
          <w:lang w:eastAsia="en-GB"/>
        </w:rPr>
        <w:br w:type="page"/>
      </w:r>
    </w:p>
    <w:p w14:paraId="3E40D47E" w14:textId="5D13AC3A" w:rsidR="003041C4" w:rsidRPr="000A448B" w:rsidRDefault="003041C4" w:rsidP="00575FF2">
      <w:pPr>
        <w:tabs>
          <w:tab w:val="left" w:pos="567"/>
          <w:tab w:val="left" w:pos="1134"/>
          <w:tab w:val="left" w:pos="1418"/>
          <w:tab w:val="left" w:pos="1814"/>
          <w:tab w:val="left" w:pos="2325"/>
          <w:tab w:val="left" w:pos="2835"/>
          <w:tab w:val="left" w:leader="dot" w:pos="3402"/>
          <w:tab w:val="right" w:leader="dot" w:pos="8789"/>
        </w:tabs>
        <w:spacing w:after="0" w:line="240" w:lineRule="auto"/>
        <w:ind w:left="1134" w:hanging="1134"/>
        <w:jc w:val="both"/>
        <w:rPr>
          <w:rFonts w:ascii="Arial" w:eastAsia="Times New Roman" w:hAnsi="Arial" w:cs="Arial"/>
          <w:sz w:val="20"/>
          <w:szCs w:val="20"/>
          <w:lang w:val="en-ZA" w:eastAsia="en-GB"/>
        </w:rPr>
      </w:pPr>
      <w:bookmarkStart w:id="31" w:name="_Toc261350647"/>
      <w:bookmarkStart w:id="32" w:name="_Toc274749884"/>
      <w:bookmarkStart w:id="33" w:name="_Toc315638256"/>
      <w:r w:rsidRPr="000A448B">
        <w:rPr>
          <w:rFonts w:ascii="Arial" w:eastAsia="Times New Roman" w:hAnsi="Arial" w:cs="Arial"/>
          <w:sz w:val="20"/>
          <w:szCs w:val="20"/>
          <w:lang w:val="en-ZA" w:eastAsia="en-GB"/>
        </w:rPr>
        <w:lastRenderedPageBreak/>
        <w:t>C1.3.9</w:t>
      </w:r>
      <w:r w:rsidRPr="000A448B">
        <w:rPr>
          <w:rFonts w:ascii="Arial" w:eastAsia="Times New Roman" w:hAnsi="Arial" w:cs="Arial"/>
          <w:sz w:val="20"/>
          <w:szCs w:val="20"/>
          <w:lang w:val="en-ZA" w:eastAsia="en-GB"/>
        </w:rPr>
        <w:tab/>
        <w:t>AGREEMENT IN TERMS OF THE CONSTITUTION OF THE REPUBLIC OF SOUTH AFRICA, ENVIRONMENTAL CONSERVATION ACT AND ENVIRONMENTAL MANAGEMENT ACT</w:t>
      </w:r>
      <w:bookmarkEnd w:id="31"/>
      <w:bookmarkEnd w:id="32"/>
      <w:bookmarkEnd w:id="33"/>
    </w:p>
    <w:p w14:paraId="56C31645" w14:textId="77777777" w:rsidR="00575FF2" w:rsidRPr="000A448B" w:rsidRDefault="00575FF2" w:rsidP="00575FF2">
      <w:pPr>
        <w:tabs>
          <w:tab w:val="left" w:pos="567"/>
          <w:tab w:val="left" w:pos="1134"/>
          <w:tab w:val="left" w:pos="1418"/>
          <w:tab w:val="left" w:pos="1814"/>
          <w:tab w:val="left" w:pos="2325"/>
          <w:tab w:val="left" w:pos="2835"/>
          <w:tab w:val="left" w:leader="dot" w:pos="3402"/>
          <w:tab w:val="right" w:leader="dot" w:pos="8789"/>
        </w:tabs>
        <w:spacing w:after="0" w:line="240" w:lineRule="auto"/>
        <w:ind w:left="1134" w:hanging="1134"/>
        <w:jc w:val="both"/>
        <w:rPr>
          <w:rFonts w:ascii="Arial" w:eastAsia="Times New Roman" w:hAnsi="Arial" w:cs="Arial"/>
          <w:sz w:val="20"/>
          <w:szCs w:val="20"/>
          <w:lang w:val="en-ZA" w:eastAsia="en-GB"/>
        </w:rPr>
      </w:pPr>
    </w:p>
    <w:p w14:paraId="5824C83A" w14:textId="77777777" w:rsidR="003041C4" w:rsidRPr="000A448B" w:rsidRDefault="003041C4" w:rsidP="003041C4">
      <w:pPr>
        <w:tabs>
          <w:tab w:val="right" w:leader="dot" w:pos="9072"/>
        </w:tabs>
        <w:spacing w:after="120" w:line="240" w:lineRule="auto"/>
        <w:ind w:right="-3"/>
        <w:jc w:val="both"/>
        <w:rPr>
          <w:rFonts w:ascii="Arial" w:eastAsia="Times New Roman" w:hAnsi="Arial" w:cs="Arial"/>
          <w:sz w:val="20"/>
          <w:szCs w:val="20"/>
          <w:lang w:val="en-ZA" w:eastAsia="en-GB"/>
        </w:rPr>
      </w:pPr>
      <w:r w:rsidRPr="000A448B">
        <w:rPr>
          <w:rFonts w:ascii="Arial" w:eastAsia="Times New Roman" w:hAnsi="Arial" w:cs="Arial"/>
          <w:sz w:val="20"/>
          <w:szCs w:val="20"/>
          <w:lang w:val="en-ZA" w:eastAsia="en-GB"/>
        </w:rPr>
        <w:t>THIS AGREEMENT made at......</w:t>
      </w:r>
      <w:r w:rsidRPr="000A448B">
        <w:rPr>
          <w:rFonts w:ascii="Arial" w:eastAsia="Times New Roman" w:hAnsi="Arial" w:cs="Arial"/>
          <w:sz w:val="20"/>
          <w:szCs w:val="20"/>
          <w:lang w:val="en-ZA" w:eastAsia="en-GB"/>
        </w:rPr>
        <w:tab/>
      </w:r>
    </w:p>
    <w:p w14:paraId="3CEA7992" w14:textId="77777777" w:rsidR="003041C4" w:rsidRPr="000A448B" w:rsidRDefault="003041C4" w:rsidP="003041C4">
      <w:pPr>
        <w:tabs>
          <w:tab w:val="right" w:leader="dot" w:pos="3402"/>
          <w:tab w:val="left" w:leader="dot" w:pos="6804"/>
          <w:tab w:val="right" w:leader="dot" w:pos="9072"/>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on this the </w:t>
      </w:r>
      <w:r w:rsidRPr="000A448B">
        <w:rPr>
          <w:rFonts w:ascii="Arial" w:eastAsia="Times New Roman" w:hAnsi="Arial" w:cs="Arial"/>
          <w:sz w:val="20"/>
          <w:szCs w:val="20"/>
          <w:lang w:eastAsia="en-GB"/>
        </w:rPr>
        <w:tab/>
        <w:t xml:space="preserve">day of </w:t>
      </w:r>
      <w:r w:rsidRPr="000A448B">
        <w:rPr>
          <w:rFonts w:ascii="Arial" w:eastAsia="Times New Roman" w:hAnsi="Arial" w:cs="Arial"/>
          <w:sz w:val="20"/>
          <w:szCs w:val="20"/>
          <w:lang w:eastAsia="en-GB"/>
        </w:rPr>
        <w:tab/>
        <w:t>in the year</w:t>
      </w:r>
      <w:r w:rsidRPr="000A448B">
        <w:rPr>
          <w:rFonts w:ascii="Arial" w:eastAsia="Times New Roman" w:hAnsi="Arial" w:cs="Arial"/>
          <w:sz w:val="20"/>
          <w:szCs w:val="20"/>
          <w:lang w:eastAsia="en-GB"/>
        </w:rPr>
        <w:tab/>
      </w:r>
    </w:p>
    <w:p w14:paraId="0A46A8FD" w14:textId="77777777" w:rsidR="003041C4" w:rsidRPr="000A448B" w:rsidRDefault="003041C4" w:rsidP="003041C4">
      <w:pPr>
        <w:tabs>
          <w:tab w:val="right" w:leader="dot" w:pos="5760"/>
          <w:tab w:val="right" w:leader="dot" w:pos="9072"/>
        </w:tabs>
        <w:spacing w:after="0" w:line="240" w:lineRule="auto"/>
        <w:jc w:val="both"/>
        <w:rPr>
          <w:rFonts w:ascii="Arial" w:eastAsia="Times New Roman" w:hAnsi="Arial" w:cs="Arial"/>
          <w:sz w:val="20"/>
          <w:szCs w:val="20"/>
          <w:lang w:eastAsia="en-GB"/>
        </w:rPr>
      </w:pPr>
    </w:p>
    <w:p w14:paraId="53CDA84F" w14:textId="42808717" w:rsidR="003041C4" w:rsidRPr="000A448B" w:rsidRDefault="003041C4" w:rsidP="003041C4">
      <w:pPr>
        <w:tabs>
          <w:tab w:val="left" w:leader="dot" w:pos="1152"/>
          <w:tab w:val="right" w:leader="dot" w:pos="5760"/>
          <w:tab w:val="right" w:leader="dot" w:pos="9072"/>
        </w:tabs>
        <w:spacing w:after="120" w:line="240" w:lineRule="auto"/>
        <w:ind w:right="-3"/>
        <w:jc w:val="both"/>
        <w:rPr>
          <w:rFonts w:ascii="Arial" w:eastAsia="Times New Roman" w:hAnsi="Arial" w:cs="Arial"/>
          <w:sz w:val="20"/>
          <w:szCs w:val="20"/>
          <w:lang w:val="en-ZA" w:eastAsia="en-GB"/>
        </w:rPr>
      </w:pPr>
      <w:r w:rsidRPr="000A448B">
        <w:rPr>
          <w:rFonts w:ascii="Arial" w:eastAsia="Times New Roman" w:hAnsi="Arial" w:cs="Arial"/>
          <w:sz w:val="20"/>
          <w:szCs w:val="20"/>
          <w:lang w:val="en-ZA" w:eastAsia="en-GB"/>
        </w:rPr>
        <w:t xml:space="preserve">between </w:t>
      </w:r>
      <w:r w:rsidR="00CC2AE3">
        <w:rPr>
          <w:rFonts w:ascii="Arial" w:eastAsia="Times New Roman" w:hAnsi="Arial" w:cs="Arial"/>
          <w:sz w:val="20"/>
          <w:szCs w:val="20"/>
          <w:lang w:val="en-ZA" w:eastAsia="en-GB"/>
        </w:rPr>
        <w:t xml:space="preserve">Oko Trading </w:t>
      </w:r>
      <w:r w:rsidRPr="000A448B">
        <w:rPr>
          <w:rFonts w:ascii="Arial" w:eastAsia="Times New Roman" w:hAnsi="Arial" w:cs="Arial"/>
          <w:sz w:val="20"/>
          <w:szCs w:val="20"/>
          <w:lang w:val="en-ZA" w:eastAsia="en-GB"/>
        </w:rPr>
        <w:t xml:space="preserve"> (hereinafter called “the Employer”) of the one part, </w:t>
      </w:r>
    </w:p>
    <w:p w14:paraId="15FCA058" w14:textId="153A2FCF" w:rsidR="003041C4" w:rsidRPr="000A448B" w:rsidRDefault="003041C4" w:rsidP="00575FF2">
      <w:pPr>
        <w:tabs>
          <w:tab w:val="left" w:leader="dot" w:pos="1152"/>
          <w:tab w:val="right" w:leader="dot" w:pos="5760"/>
          <w:tab w:val="right" w:leader="dot" w:pos="9072"/>
        </w:tabs>
        <w:spacing w:after="120" w:line="240" w:lineRule="auto"/>
        <w:ind w:right="-3"/>
        <w:jc w:val="both"/>
        <w:rPr>
          <w:rFonts w:ascii="Arial" w:eastAsia="Times New Roman" w:hAnsi="Arial" w:cs="Arial"/>
          <w:sz w:val="20"/>
          <w:szCs w:val="20"/>
          <w:lang w:val="en-ZA" w:eastAsia="en-GB"/>
        </w:rPr>
      </w:pPr>
      <w:r w:rsidRPr="000A448B">
        <w:rPr>
          <w:rFonts w:ascii="Arial" w:eastAsia="Times New Roman" w:hAnsi="Arial" w:cs="Arial"/>
          <w:sz w:val="20"/>
          <w:szCs w:val="20"/>
          <w:lang w:val="en-ZA" w:eastAsia="en-GB"/>
        </w:rPr>
        <w:t>herein represented by ……………………..……... in his capacity as …………………..………...</w:t>
      </w:r>
    </w:p>
    <w:p w14:paraId="17A00672" w14:textId="77777777" w:rsidR="003041C4" w:rsidRPr="000A448B" w:rsidRDefault="003041C4" w:rsidP="003041C4">
      <w:pPr>
        <w:tabs>
          <w:tab w:val="left" w:leader="dot" w:pos="1152"/>
          <w:tab w:val="right" w:leader="dot" w:pos="5760"/>
          <w:tab w:val="right" w:leader="dot" w:pos="9072"/>
        </w:tabs>
        <w:spacing w:after="120" w:line="240" w:lineRule="auto"/>
        <w:jc w:val="both"/>
        <w:rPr>
          <w:rFonts w:ascii="Arial" w:eastAsia="Times New Roman" w:hAnsi="Arial" w:cs="Arial"/>
          <w:sz w:val="20"/>
          <w:szCs w:val="20"/>
          <w:lang w:val="en-ZA" w:eastAsia="en-GB"/>
        </w:rPr>
      </w:pPr>
      <w:r w:rsidRPr="000A448B">
        <w:rPr>
          <w:rFonts w:ascii="Arial" w:eastAsia="Times New Roman" w:hAnsi="Arial" w:cs="Arial"/>
          <w:sz w:val="20"/>
          <w:szCs w:val="20"/>
          <w:lang w:val="en-ZA" w:eastAsia="en-GB"/>
        </w:rPr>
        <w:t xml:space="preserve">and delegate of the Employer in terms of the Employer’s standard powers of delegation </w:t>
      </w:r>
    </w:p>
    <w:p w14:paraId="0C10F703" w14:textId="77777777" w:rsidR="003041C4" w:rsidRPr="000A448B" w:rsidRDefault="003041C4" w:rsidP="003041C4">
      <w:pPr>
        <w:tabs>
          <w:tab w:val="right" w:leader="dot" w:pos="9072"/>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and </w:t>
      </w:r>
      <w:r w:rsidRPr="000A448B">
        <w:rPr>
          <w:rFonts w:ascii="Arial" w:eastAsia="Times New Roman" w:hAnsi="Arial" w:cs="Arial"/>
          <w:sz w:val="20"/>
          <w:szCs w:val="20"/>
          <w:lang w:eastAsia="en-GB"/>
        </w:rPr>
        <w:tab/>
      </w:r>
    </w:p>
    <w:p w14:paraId="01E0E504" w14:textId="77777777" w:rsidR="003041C4" w:rsidRPr="000A448B" w:rsidRDefault="003041C4" w:rsidP="003041C4">
      <w:pPr>
        <w:tabs>
          <w:tab w:val="left" w:leader="dot" w:pos="1152"/>
          <w:tab w:val="right" w:leader="dot" w:pos="5760"/>
          <w:tab w:val="right" w:leader="dot" w:pos="9072"/>
        </w:tabs>
        <w:spacing w:after="0" w:line="240" w:lineRule="auto"/>
        <w:jc w:val="both"/>
        <w:rPr>
          <w:rFonts w:ascii="Arial" w:eastAsia="Times New Roman" w:hAnsi="Arial" w:cs="Arial"/>
          <w:b/>
          <w:sz w:val="20"/>
          <w:szCs w:val="20"/>
          <w:lang w:eastAsia="en-GB"/>
        </w:rPr>
      </w:pPr>
    </w:p>
    <w:p w14:paraId="2BBE8366" w14:textId="77777777" w:rsidR="003041C4" w:rsidRPr="000A448B" w:rsidRDefault="003041C4" w:rsidP="003041C4">
      <w:pPr>
        <w:tabs>
          <w:tab w:val="left" w:leader="dot" w:pos="1152"/>
          <w:tab w:val="right" w:leader="dot" w:pos="6096"/>
          <w:tab w:val="right" w:leader="dot" w:pos="9072"/>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(hereinafter called “the Mandatory”) of the other part, </w:t>
      </w:r>
    </w:p>
    <w:p w14:paraId="46C3BBB2" w14:textId="77777777" w:rsidR="003041C4" w:rsidRPr="000A448B" w:rsidRDefault="003041C4" w:rsidP="003041C4">
      <w:pPr>
        <w:tabs>
          <w:tab w:val="left" w:leader="dot" w:pos="1152"/>
          <w:tab w:val="right" w:leader="dot" w:pos="6096"/>
          <w:tab w:val="right" w:leader="dot" w:pos="9072"/>
        </w:tabs>
        <w:spacing w:after="0" w:line="240" w:lineRule="auto"/>
        <w:jc w:val="both"/>
        <w:rPr>
          <w:rFonts w:ascii="Arial" w:eastAsia="Times New Roman" w:hAnsi="Arial" w:cs="Arial"/>
          <w:b/>
          <w:sz w:val="20"/>
          <w:szCs w:val="20"/>
          <w:lang w:eastAsia="en-GB"/>
        </w:rPr>
      </w:pPr>
    </w:p>
    <w:p w14:paraId="5E046BC3" w14:textId="77777777" w:rsidR="003041C4" w:rsidRPr="000A448B" w:rsidRDefault="003041C4" w:rsidP="003041C4">
      <w:pPr>
        <w:tabs>
          <w:tab w:val="left" w:leader="dot" w:pos="1152"/>
          <w:tab w:val="right" w:leader="dot" w:pos="6096"/>
          <w:tab w:val="right" w:leader="dot" w:pos="9072"/>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 xml:space="preserve">herein represented by </w:t>
      </w:r>
      <w:r w:rsidRPr="000A448B">
        <w:rPr>
          <w:rFonts w:ascii="Arial" w:eastAsia="Times New Roman" w:hAnsi="Arial" w:cs="Arial"/>
          <w:sz w:val="20"/>
          <w:szCs w:val="20"/>
          <w:lang w:eastAsia="en-GB"/>
        </w:rPr>
        <w:tab/>
        <w:t xml:space="preserve">in his capacity as </w:t>
      </w:r>
      <w:r w:rsidRPr="000A448B">
        <w:rPr>
          <w:rFonts w:ascii="Arial" w:eastAsia="Times New Roman" w:hAnsi="Arial" w:cs="Arial"/>
          <w:sz w:val="20"/>
          <w:szCs w:val="20"/>
          <w:lang w:eastAsia="en-GB"/>
        </w:rPr>
        <w:tab/>
        <w:t xml:space="preserve"> </w:t>
      </w:r>
    </w:p>
    <w:p w14:paraId="6AA6F858" w14:textId="77777777" w:rsidR="003041C4" w:rsidRPr="000A448B" w:rsidRDefault="003041C4" w:rsidP="003041C4">
      <w:pPr>
        <w:tabs>
          <w:tab w:val="left" w:leader="dot" w:pos="1152"/>
          <w:tab w:val="right" w:leader="dot" w:pos="6096"/>
          <w:tab w:val="right" w:leader="dot" w:pos="9072"/>
        </w:tabs>
        <w:spacing w:after="0" w:line="240" w:lineRule="auto"/>
        <w:jc w:val="both"/>
        <w:rPr>
          <w:rFonts w:ascii="Arial" w:eastAsia="Times New Roman" w:hAnsi="Arial" w:cs="Arial"/>
          <w:b/>
          <w:sz w:val="20"/>
          <w:szCs w:val="20"/>
          <w:lang w:eastAsia="en-GB"/>
        </w:rPr>
      </w:pPr>
    </w:p>
    <w:p w14:paraId="22924660" w14:textId="77777777" w:rsidR="003041C4" w:rsidRPr="000A448B" w:rsidRDefault="003041C4" w:rsidP="003041C4">
      <w:pPr>
        <w:tabs>
          <w:tab w:val="left" w:leader="dot" w:pos="1152"/>
          <w:tab w:val="right" w:leader="dot" w:pos="6096"/>
          <w:tab w:val="right" w:leader="dot" w:pos="9072"/>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and being duly authorised by virtue of a resolution appended hereto as Annexure B;</w:t>
      </w:r>
    </w:p>
    <w:p w14:paraId="60A294C2" w14:textId="77777777" w:rsidR="003041C4" w:rsidRPr="000A448B" w:rsidRDefault="003041C4" w:rsidP="0077000A">
      <w:pPr>
        <w:numPr>
          <w:ilvl w:val="0"/>
          <w:numId w:val="25"/>
        </w:numPr>
        <w:tabs>
          <w:tab w:val="left" w:leader="dot" w:pos="1152"/>
          <w:tab w:val="left" w:leader="dot" w:pos="5760"/>
          <w:tab w:val="right" w:leader="dot" w:pos="9979"/>
        </w:tabs>
        <w:spacing w:after="0" w:line="240" w:lineRule="auto"/>
        <w:ind w:left="0" w:firstLine="0"/>
        <w:jc w:val="both"/>
        <w:rPr>
          <w:rFonts w:ascii="Arial" w:eastAsia="Times New Roman" w:hAnsi="Arial" w:cs="Arial"/>
          <w:sz w:val="20"/>
          <w:szCs w:val="20"/>
          <w:lang w:val="en-ZA"/>
        </w:rPr>
      </w:pPr>
    </w:p>
    <w:p w14:paraId="5831C60B" w14:textId="77777777" w:rsidR="003041C4" w:rsidRPr="000A448B" w:rsidRDefault="003041C4" w:rsidP="003041C4">
      <w:pPr>
        <w:tabs>
          <w:tab w:val="left" w:pos="284"/>
        </w:tabs>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 xml:space="preserve">WHEREAS the Employer is desirous that certain works be constructed, viz. </w:t>
      </w:r>
    </w:p>
    <w:p w14:paraId="08877F99" w14:textId="77777777" w:rsidR="003041C4" w:rsidRPr="000A448B" w:rsidRDefault="003041C4" w:rsidP="003041C4">
      <w:pPr>
        <w:tabs>
          <w:tab w:val="left" w:pos="284"/>
        </w:tabs>
        <w:spacing w:after="0" w:line="240" w:lineRule="auto"/>
        <w:jc w:val="both"/>
        <w:rPr>
          <w:rFonts w:ascii="Arial" w:eastAsia="Times New Roman" w:hAnsi="Arial" w:cs="Arial"/>
          <w:sz w:val="20"/>
          <w:szCs w:val="20"/>
          <w:lang w:eastAsia="en-GB"/>
        </w:rPr>
      </w:pPr>
    </w:p>
    <w:p w14:paraId="5136BDC3" w14:textId="0F7DFC3F" w:rsidR="003041C4" w:rsidRPr="000A448B" w:rsidRDefault="003041C4" w:rsidP="00CC2AE3">
      <w:pPr>
        <w:tabs>
          <w:tab w:val="left" w:pos="0"/>
          <w:tab w:val="left" w:pos="938"/>
          <w:tab w:val="left" w:pos="1876"/>
          <w:tab w:val="left" w:pos="2815"/>
          <w:tab w:val="left" w:pos="3753"/>
          <w:tab w:val="left" w:pos="4692"/>
          <w:tab w:val="left" w:pos="5630"/>
          <w:tab w:val="left" w:pos="6568"/>
          <w:tab w:val="left" w:pos="7507"/>
          <w:tab w:val="left" w:pos="8445"/>
        </w:tabs>
        <w:spacing w:after="0" w:line="240" w:lineRule="auto"/>
        <w:jc w:val="both"/>
        <w:rPr>
          <w:rFonts w:ascii="Arial" w:eastAsia="Times New Roman" w:hAnsi="Arial" w:cs="Arial"/>
          <w:sz w:val="20"/>
          <w:szCs w:val="20"/>
          <w:lang w:eastAsia="en-GB"/>
        </w:rPr>
      </w:pPr>
      <w:r w:rsidRPr="000A448B">
        <w:rPr>
          <w:rFonts w:ascii="Arial" w:eastAsia="Times New Roman" w:hAnsi="Arial" w:cs="Arial"/>
          <w:b/>
          <w:sz w:val="20"/>
          <w:szCs w:val="20"/>
          <w:lang w:eastAsia="en-GB"/>
        </w:rPr>
        <w:t xml:space="preserve">CONTRACT No: ………………………………: </w:t>
      </w:r>
      <w:r w:rsidR="00CC2AE3" w:rsidRPr="00CC2AE3">
        <w:rPr>
          <w:rFonts w:ascii="Arial" w:eastAsia="Times New Roman" w:hAnsi="Arial" w:cs="Arial"/>
          <w:b/>
          <w:sz w:val="20"/>
          <w:szCs w:val="20"/>
          <w:lang w:val="en-US" w:eastAsia="en-GB"/>
        </w:rPr>
        <w:t>RETROFITTING OF EXISTING INLINE VALVE CHAMBERS AND HYDROSTATIC PRESSURE TESTING OF DN300 PIPELINE FROM ALEXANDRIA TRANSFER PUMP STATION TO ALEXANDRIA RESERVOIR</w:t>
      </w:r>
      <w:r w:rsidR="00CC2AE3" w:rsidRPr="00CC2AE3">
        <w:rPr>
          <w:rFonts w:ascii="Arial" w:eastAsia="Times New Roman" w:hAnsi="Arial" w:cs="Arial"/>
          <w:b/>
          <w:sz w:val="20"/>
          <w:szCs w:val="20"/>
          <w:lang w:eastAsia="en-GB"/>
        </w:rPr>
        <w:t xml:space="preserve"> </w:t>
      </w:r>
      <w:r w:rsidRPr="000A448B">
        <w:rPr>
          <w:rFonts w:ascii="Arial" w:eastAsia="Times New Roman" w:hAnsi="Arial" w:cs="Arial"/>
          <w:sz w:val="20"/>
          <w:szCs w:val="20"/>
          <w:lang w:eastAsia="en-GB"/>
        </w:rPr>
        <w:t>and has accepted a Tender by the Mandatory for the construction, completion &amp; maintenance of such works, and whereas the Employer and the Mandatory have agreed to certain arrangements and procedures to be followed in order to ensure compliance by the Mandatory with the provisions of the Constitution of the Republic of South Africa, the Environmental Conservation Act and the Environmental Management Act;</w:t>
      </w:r>
    </w:p>
    <w:p w14:paraId="3C1ACFFC" w14:textId="77777777" w:rsidR="003041C4" w:rsidRPr="000A448B" w:rsidRDefault="003041C4" w:rsidP="003041C4">
      <w:pPr>
        <w:tabs>
          <w:tab w:val="left" w:leader="dot" w:pos="6663"/>
          <w:tab w:val="right" w:leader="dot" w:pos="9356"/>
        </w:tabs>
        <w:spacing w:after="0" w:line="240" w:lineRule="auto"/>
        <w:jc w:val="both"/>
        <w:rPr>
          <w:rFonts w:ascii="Arial" w:eastAsia="Times New Roman" w:hAnsi="Arial" w:cs="Arial"/>
          <w:sz w:val="20"/>
          <w:szCs w:val="20"/>
          <w:lang w:eastAsia="en-GB"/>
        </w:rPr>
      </w:pPr>
    </w:p>
    <w:p w14:paraId="6BA9D0D5" w14:textId="77777777" w:rsidR="003041C4" w:rsidRPr="000A448B" w:rsidRDefault="003041C4" w:rsidP="003041C4">
      <w:pPr>
        <w:tabs>
          <w:tab w:val="left" w:leader="dot" w:pos="6663"/>
          <w:tab w:val="right" w:leader="dot" w:pos="9356"/>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b/>
          <w:sz w:val="20"/>
          <w:szCs w:val="20"/>
          <w:lang w:eastAsia="en-GB"/>
        </w:rPr>
        <w:t>NOW THEREFORE THIS AGREEMENT WITNESSES AS FOLLOWS:</w:t>
      </w:r>
    </w:p>
    <w:p w14:paraId="6CBD76DC" w14:textId="77777777" w:rsidR="003041C4" w:rsidRPr="000A448B" w:rsidRDefault="003041C4" w:rsidP="003041C4">
      <w:pPr>
        <w:tabs>
          <w:tab w:val="left" w:leader="dot" w:pos="851"/>
          <w:tab w:val="left" w:leader="dot" w:pos="5760"/>
          <w:tab w:val="right" w:leader="dot" w:pos="9979"/>
        </w:tabs>
        <w:spacing w:after="0" w:line="240" w:lineRule="auto"/>
        <w:jc w:val="both"/>
        <w:rPr>
          <w:rFonts w:ascii="Arial" w:eastAsia="Times New Roman" w:hAnsi="Arial" w:cs="Arial"/>
          <w:sz w:val="20"/>
          <w:szCs w:val="20"/>
          <w:lang w:eastAsia="en-GB"/>
        </w:rPr>
      </w:pPr>
    </w:p>
    <w:p w14:paraId="3B85BCF3" w14:textId="77777777" w:rsidR="003041C4" w:rsidRPr="000A448B" w:rsidRDefault="003041C4" w:rsidP="003041C4">
      <w:pPr>
        <w:tabs>
          <w:tab w:val="left" w:pos="567"/>
          <w:tab w:val="left" w:leader="dot" w:pos="5760"/>
          <w:tab w:val="right" w:leader="dot" w:pos="9979"/>
        </w:tabs>
        <w:spacing w:after="0" w:line="240" w:lineRule="auto"/>
        <w:ind w:left="567"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1.</w:t>
      </w:r>
      <w:r w:rsidRPr="000A448B">
        <w:rPr>
          <w:rFonts w:ascii="Arial" w:eastAsia="Times New Roman" w:hAnsi="Arial" w:cs="Arial"/>
          <w:sz w:val="20"/>
          <w:szCs w:val="20"/>
          <w:lang w:eastAsia="en-GB"/>
        </w:rPr>
        <w:tab/>
        <w:t>The Mandatory shall execute the work in accordance with the Contract documents pertaining to this Contract.</w:t>
      </w:r>
    </w:p>
    <w:p w14:paraId="14AE86D4" w14:textId="77777777" w:rsidR="003041C4" w:rsidRPr="000A448B" w:rsidRDefault="003041C4" w:rsidP="003041C4">
      <w:pPr>
        <w:numPr>
          <w:ilvl w:val="12"/>
          <w:numId w:val="0"/>
        </w:numPr>
        <w:tabs>
          <w:tab w:val="left" w:leader="dot" w:pos="567"/>
          <w:tab w:val="left" w:pos="709"/>
          <w:tab w:val="left" w:leader="dot" w:pos="5760"/>
          <w:tab w:val="right" w:leader="dot" w:pos="9979"/>
        </w:tabs>
        <w:spacing w:after="0" w:line="240" w:lineRule="auto"/>
        <w:ind w:left="709" w:hanging="709"/>
        <w:jc w:val="both"/>
        <w:rPr>
          <w:rFonts w:ascii="Arial" w:eastAsia="Times New Roman" w:hAnsi="Arial" w:cs="Arial"/>
          <w:b/>
          <w:sz w:val="20"/>
          <w:szCs w:val="20"/>
          <w:lang w:eastAsia="en-GB"/>
        </w:rPr>
      </w:pPr>
    </w:p>
    <w:p w14:paraId="0677309C" w14:textId="77777777" w:rsidR="003041C4" w:rsidRPr="000A448B" w:rsidRDefault="003041C4" w:rsidP="003041C4">
      <w:pPr>
        <w:tabs>
          <w:tab w:val="left" w:pos="567"/>
          <w:tab w:val="left" w:pos="709"/>
          <w:tab w:val="left" w:leader="dot" w:pos="5760"/>
          <w:tab w:val="right" w:leader="dot" w:pos="9979"/>
        </w:tabs>
        <w:spacing w:after="0" w:line="240" w:lineRule="auto"/>
        <w:ind w:left="567"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2.</w:t>
      </w:r>
      <w:r w:rsidRPr="000A448B">
        <w:rPr>
          <w:rFonts w:ascii="Arial" w:eastAsia="Times New Roman" w:hAnsi="Arial" w:cs="Arial"/>
          <w:sz w:val="20"/>
          <w:szCs w:val="20"/>
          <w:lang w:eastAsia="en-GB"/>
        </w:rPr>
        <w:tab/>
        <w:t>This Agreement shall hold good from its commencement date, which shall be the date determined under Clause 5.4.1 of the Contract Data to either:</w:t>
      </w:r>
    </w:p>
    <w:p w14:paraId="25908FFD" w14:textId="77777777" w:rsidR="003041C4" w:rsidRPr="000A448B" w:rsidRDefault="003041C4" w:rsidP="003041C4">
      <w:pPr>
        <w:tabs>
          <w:tab w:val="left" w:pos="1134"/>
          <w:tab w:val="left" w:pos="3125"/>
          <w:tab w:val="left" w:pos="3974"/>
        </w:tabs>
        <w:spacing w:after="0" w:line="240" w:lineRule="auto"/>
        <w:ind w:left="1134"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a)</w:t>
      </w:r>
      <w:r w:rsidRPr="000A448B">
        <w:rPr>
          <w:rFonts w:ascii="Arial" w:eastAsia="Times New Roman" w:hAnsi="Arial" w:cs="Arial"/>
          <w:sz w:val="20"/>
          <w:szCs w:val="20"/>
          <w:lang w:eastAsia="en-GB"/>
        </w:rPr>
        <w:tab/>
        <w:t>the date of the final certificate issued in terms of Clause 5.16.1 of the General Conditions of Contract (hereinafter referred to as “the GCC”), as contained in this volume of the Contract documents pertaining to this Contract, or</w:t>
      </w:r>
    </w:p>
    <w:p w14:paraId="35F0A30B" w14:textId="77777777" w:rsidR="003041C4" w:rsidRPr="000A448B" w:rsidRDefault="003041C4" w:rsidP="003041C4">
      <w:pPr>
        <w:numPr>
          <w:ilvl w:val="12"/>
          <w:numId w:val="0"/>
        </w:numPr>
        <w:tabs>
          <w:tab w:val="left" w:pos="-1440"/>
          <w:tab w:val="left" w:pos="-720"/>
          <w:tab w:val="left" w:pos="709"/>
          <w:tab w:val="left" w:pos="3125"/>
          <w:tab w:val="left" w:pos="3974"/>
        </w:tabs>
        <w:spacing w:after="0" w:line="240" w:lineRule="auto"/>
        <w:ind w:left="709" w:hanging="709"/>
        <w:jc w:val="both"/>
        <w:rPr>
          <w:rFonts w:ascii="Arial" w:eastAsia="Times New Roman" w:hAnsi="Arial" w:cs="Arial"/>
          <w:b/>
          <w:sz w:val="20"/>
          <w:szCs w:val="20"/>
          <w:lang w:eastAsia="en-GB"/>
        </w:rPr>
      </w:pPr>
    </w:p>
    <w:p w14:paraId="6BABB76F" w14:textId="77777777" w:rsidR="003041C4" w:rsidRPr="000A448B" w:rsidRDefault="003041C4" w:rsidP="003041C4">
      <w:pPr>
        <w:tabs>
          <w:tab w:val="left" w:pos="567"/>
          <w:tab w:val="left" w:pos="1134"/>
          <w:tab w:val="left" w:pos="3125"/>
          <w:tab w:val="left" w:pos="3974"/>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ab/>
        <w:t>b)</w:t>
      </w:r>
      <w:r w:rsidRPr="000A448B">
        <w:rPr>
          <w:rFonts w:ascii="Arial" w:eastAsia="Times New Roman" w:hAnsi="Arial" w:cs="Arial"/>
          <w:sz w:val="20"/>
          <w:szCs w:val="20"/>
          <w:lang w:eastAsia="en-GB"/>
        </w:rPr>
        <w:tab/>
        <w:t>the date of termination of the Contract in terms of Clause 9.2.1 of the GCC.</w:t>
      </w:r>
    </w:p>
    <w:p w14:paraId="35A90061" w14:textId="77777777" w:rsidR="003041C4" w:rsidRPr="000A448B" w:rsidRDefault="003041C4" w:rsidP="003041C4">
      <w:pPr>
        <w:numPr>
          <w:ilvl w:val="12"/>
          <w:numId w:val="0"/>
        </w:numPr>
        <w:tabs>
          <w:tab w:val="left" w:pos="-1440"/>
          <w:tab w:val="left" w:pos="-720"/>
          <w:tab w:val="left" w:leader="dot" w:pos="567"/>
          <w:tab w:val="left" w:pos="709"/>
          <w:tab w:val="left" w:pos="2275"/>
          <w:tab w:val="left" w:pos="3125"/>
          <w:tab w:val="left" w:pos="3974"/>
        </w:tabs>
        <w:spacing w:after="0" w:line="240" w:lineRule="auto"/>
        <w:ind w:left="709" w:hanging="709"/>
        <w:jc w:val="both"/>
        <w:rPr>
          <w:rFonts w:ascii="Arial" w:eastAsia="Times New Roman" w:hAnsi="Arial" w:cs="Arial"/>
          <w:b/>
          <w:sz w:val="20"/>
          <w:szCs w:val="20"/>
          <w:lang w:eastAsia="en-GB"/>
        </w:rPr>
      </w:pPr>
    </w:p>
    <w:p w14:paraId="2F80682C" w14:textId="77777777" w:rsidR="003041C4" w:rsidRPr="000A448B" w:rsidRDefault="003041C4" w:rsidP="003041C4">
      <w:pPr>
        <w:tabs>
          <w:tab w:val="left" w:pos="567"/>
          <w:tab w:val="left" w:leader="dot" w:pos="5760"/>
          <w:tab w:val="right" w:leader="dot" w:pos="9979"/>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3.</w:t>
      </w:r>
      <w:r w:rsidRPr="000A448B">
        <w:rPr>
          <w:rFonts w:ascii="Arial" w:eastAsia="Times New Roman" w:hAnsi="Arial" w:cs="Arial"/>
          <w:sz w:val="20"/>
          <w:szCs w:val="20"/>
          <w:lang w:eastAsia="en-GB"/>
        </w:rPr>
        <w:tab/>
        <w:t>The Mandatory declares himself to be conversant with the following:-</w:t>
      </w:r>
    </w:p>
    <w:p w14:paraId="6C293F24" w14:textId="77777777" w:rsidR="003041C4" w:rsidRPr="000A448B" w:rsidRDefault="003041C4" w:rsidP="003041C4">
      <w:pPr>
        <w:numPr>
          <w:ilvl w:val="12"/>
          <w:numId w:val="0"/>
        </w:numPr>
        <w:tabs>
          <w:tab w:val="left" w:leader="dot" w:pos="567"/>
          <w:tab w:val="left" w:pos="709"/>
          <w:tab w:val="left" w:leader="dot" w:pos="5760"/>
          <w:tab w:val="right" w:leader="dot" w:pos="9979"/>
        </w:tabs>
        <w:spacing w:after="0" w:line="240" w:lineRule="auto"/>
        <w:ind w:left="709" w:hanging="709"/>
        <w:jc w:val="both"/>
        <w:rPr>
          <w:rFonts w:ascii="Arial" w:eastAsia="Times New Roman" w:hAnsi="Arial" w:cs="Arial"/>
          <w:b/>
          <w:sz w:val="20"/>
          <w:szCs w:val="20"/>
          <w:lang w:eastAsia="en-GB"/>
        </w:rPr>
      </w:pPr>
    </w:p>
    <w:p w14:paraId="05683C25" w14:textId="77777777" w:rsidR="003041C4" w:rsidRPr="000A448B" w:rsidRDefault="003041C4" w:rsidP="003041C4">
      <w:pPr>
        <w:tabs>
          <w:tab w:val="left" w:leader="dot" w:pos="567"/>
          <w:tab w:val="left" w:pos="2275"/>
          <w:tab w:val="left" w:pos="3125"/>
          <w:tab w:val="left" w:pos="3974"/>
        </w:tabs>
        <w:spacing w:after="0" w:line="240" w:lineRule="auto"/>
        <w:ind w:left="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All the requirements, regulations and standards of Section 24 of the Constitution of the Republic of South Africa (Act No 108 of 1996)² * the Environmental Conservation Act (Act No 73 of 1989) and the National Environmental Management Act (Act No 107 of 1998), hereinafter referred to as “The Act”, together with its amendments of The Act.</w:t>
      </w:r>
    </w:p>
    <w:p w14:paraId="0AD818DB" w14:textId="77777777" w:rsidR="003041C4" w:rsidRPr="000A448B" w:rsidRDefault="003041C4" w:rsidP="003041C4">
      <w:pPr>
        <w:numPr>
          <w:ilvl w:val="12"/>
          <w:numId w:val="0"/>
        </w:numPr>
        <w:tabs>
          <w:tab w:val="left" w:leader="dot" w:pos="567"/>
          <w:tab w:val="left" w:pos="2275"/>
          <w:tab w:val="left" w:pos="3125"/>
          <w:tab w:val="left" w:pos="3974"/>
        </w:tabs>
        <w:spacing w:after="0" w:line="240" w:lineRule="auto"/>
        <w:jc w:val="both"/>
        <w:rPr>
          <w:rFonts w:ascii="Arial" w:eastAsia="Times New Roman" w:hAnsi="Arial" w:cs="Arial"/>
          <w:b/>
          <w:sz w:val="20"/>
          <w:szCs w:val="20"/>
          <w:lang w:eastAsia="en-GB"/>
        </w:rPr>
      </w:pPr>
    </w:p>
    <w:p w14:paraId="00C689E4" w14:textId="3E0D5D06" w:rsidR="001D19A8" w:rsidRPr="000A448B" w:rsidRDefault="003041C4" w:rsidP="00642B34">
      <w:pPr>
        <w:tabs>
          <w:tab w:val="left" w:pos="0"/>
          <w:tab w:val="left" w:pos="567"/>
          <w:tab w:val="left" w:pos="4200"/>
          <w:tab w:val="left" w:pos="5160"/>
          <w:tab w:val="right" w:pos="9000"/>
        </w:tabs>
        <w:spacing w:after="0" w:line="252"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4.</w:t>
      </w:r>
      <w:r w:rsidRPr="000A448B">
        <w:rPr>
          <w:rFonts w:ascii="Arial" w:eastAsia="Times New Roman" w:hAnsi="Arial" w:cs="Arial"/>
          <w:sz w:val="20"/>
          <w:szCs w:val="20"/>
          <w:lang w:eastAsia="en-GB"/>
        </w:rPr>
        <w:tab/>
        <w:t>In addition to the requirements of Clause 8.2 of the GCC (as amended in the Contract Data contained in Volume 3 of the Contract documentation pertaining to this Contract) and all relevant requirements of the above mentioned Volume 3, the Mandatory agrees to execute all the works</w:t>
      </w:r>
      <w:r w:rsidR="00642B34" w:rsidRPr="000A448B">
        <w:rPr>
          <w:rFonts w:ascii="Arial" w:eastAsia="Times New Roman" w:hAnsi="Arial" w:cs="Arial"/>
          <w:sz w:val="20"/>
          <w:szCs w:val="20"/>
          <w:lang w:eastAsia="en-GB"/>
        </w:rPr>
        <w:t xml:space="preserve"> </w:t>
      </w:r>
      <w:r w:rsidR="001D19A8" w:rsidRPr="000A448B">
        <w:rPr>
          <w:rFonts w:ascii="Arial" w:eastAsia="Times New Roman" w:hAnsi="Arial" w:cs="Arial"/>
          <w:sz w:val="20"/>
          <w:szCs w:val="20"/>
          <w:lang w:eastAsia="en-GB"/>
        </w:rPr>
        <w:t>forming part of this Contract and to operate and utilize all machinery, plant and equipment in accordance with an Environmental Management Plan.</w:t>
      </w:r>
    </w:p>
    <w:p w14:paraId="5BA4AE78" w14:textId="77777777" w:rsidR="001D19A8" w:rsidRPr="000A448B" w:rsidRDefault="001D19A8" w:rsidP="001D19A8">
      <w:pPr>
        <w:numPr>
          <w:ilvl w:val="12"/>
          <w:numId w:val="0"/>
        </w:numPr>
        <w:tabs>
          <w:tab w:val="left" w:leader="dot" w:pos="567"/>
          <w:tab w:val="left" w:leader="dot" w:pos="5760"/>
          <w:tab w:val="right" w:leader="dot" w:pos="9979"/>
        </w:tabs>
        <w:spacing w:after="0" w:line="240" w:lineRule="auto"/>
        <w:jc w:val="both"/>
        <w:rPr>
          <w:rFonts w:ascii="Arial" w:eastAsia="Times New Roman" w:hAnsi="Arial" w:cs="Arial"/>
          <w:b/>
          <w:sz w:val="20"/>
          <w:szCs w:val="20"/>
          <w:lang w:eastAsia="en-GB"/>
        </w:rPr>
      </w:pPr>
    </w:p>
    <w:p w14:paraId="62D70849" w14:textId="67865464" w:rsidR="001D19A8" w:rsidRPr="000A448B" w:rsidRDefault="001D19A8" w:rsidP="00642B34">
      <w:pPr>
        <w:tabs>
          <w:tab w:val="left" w:pos="567"/>
          <w:tab w:val="left" w:leader="dot" w:pos="5760"/>
          <w:tab w:val="right" w:leader="dot" w:pos="9979"/>
        </w:tabs>
        <w:spacing w:after="0" w:line="240" w:lineRule="auto"/>
        <w:ind w:left="567" w:hanging="567"/>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5.</w:t>
      </w:r>
      <w:r w:rsidRPr="000A448B">
        <w:rPr>
          <w:rFonts w:ascii="Arial" w:eastAsia="Times New Roman" w:hAnsi="Arial" w:cs="Arial"/>
          <w:sz w:val="20"/>
          <w:szCs w:val="20"/>
          <w:lang w:eastAsia="en-GB"/>
        </w:rPr>
        <w:tab/>
        <w:t>The Mandatory is responsible for the compliance with the Act and Environmental Management Plan by all his sub-Contractors, whether or not selected and/or approved by the Employer.</w:t>
      </w:r>
    </w:p>
    <w:p w14:paraId="53E4A6A1" w14:textId="7B578495" w:rsidR="001D19A8" w:rsidRPr="000A448B" w:rsidRDefault="001D19A8" w:rsidP="001D19A8">
      <w:pPr>
        <w:tabs>
          <w:tab w:val="center" w:pos="4320"/>
          <w:tab w:val="right" w:pos="8640"/>
        </w:tabs>
        <w:spacing w:before="200" w:after="0" w:line="240" w:lineRule="auto"/>
        <w:jc w:val="both"/>
        <w:rPr>
          <w:rFonts w:ascii="Arial" w:eastAsia="Times New Roman" w:hAnsi="Arial" w:cs="Arial"/>
          <w:b/>
          <w:sz w:val="20"/>
          <w:szCs w:val="20"/>
          <w:lang w:val="en-US"/>
        </w:rPr>
      </w:pPr>
      <w:r w:rsidRPr="000A448B">
        <w:rPr>
          <w:rFonts w:ascii="Arial" w:eastAsia="Times New Roman" w:hAnsi="Arial" w:cs="Arial"/>
          <w:sz w:val="20"/>
          <w:szCs w:val="20"/>
          <w:lang w:val="en-US"/>
        </w:rPr>
        <w:t xml:space="preserve">*  Refer to note </w:t>
      </w:r>
      <w:r w:rsidRPr="000A448B">
        <w:rPr>
          <w:rFonts w:ascii="Arial" w:eastAsia="Times New Roman" w:hAnsi="Arial" w:cs="Arial"/>
          <w:sz w:val="20"/>
          <w:szCs w:val="20"/>
          <w:vertAlign w:val="superscript"/>
          <w:lang w:val="en-US"/>
        </w:rPr>
        <w:t xml:space="preserve">2 </w:t>
      </w:r>
      <w:r w:rsidRPr="000A448B">
        <w:rPr>
          <w:rFonts w:ascii="Arial" w:eastAsia="Times New Roman" w:hAnsi="Arial" w:cs="Arial"/>
          <w:sz w:val="20"/>
          <w:szCs w:val="20"/>
          <w:lang w:val="en-US"/>
        </w:rPr>
        <w:t>overleaf for Section 24 of the Constitution.</w:t>
      </w:r>
    </w:p>
    <w:p w14:paraId="05D94C61" w14:textId="77777777" w:rsidR="001D19A8" w:rsidRPr="000A448B" w:rsidRDefault="001D19A8" w:rsidP="001D19A8">
      <w:pPr>
        <w:tabs>
          <w:tab w:val="center" w:pos="4320"/>
          <w:tab w:val="right" w:pos="8640"/>
        </w:tabs>
        <w:spacing w:before="200" w:after="0" w:line="240" w:lineRule="auto"/>
        <w:jc w:val="both"/>
        <w:rPr>
          <w:rFonts w:ascii="Arial" w:eastAsia="Times New Roman" w:hAnsi="Arial" w:cs="Arial"/>
          <w:b/>
          <w:sz w:val="20"/>
          <w:szCs w:val="20"/>
          <w:lang w:val="en-US"/>
        </w:rPr>
      </w:pPr>
      <w:r w:rsidRPr="000A448B">
        <w:rPr>
          <w:rFonts w:ascii="Arial" w:eastAsia="Times New Roman" w:hAnsi="Arial" w:cs="Arial"/>
          <w:sz w:val="20"/>
          <w:szCs w:val="20"/>
          <w:lang w:val="en-US"/>
        </w:rPr>
        <w:t>²Environment: Extract from Section 24 of the Constitution of the Republic of South Africa.</w:t>
      </w:r>
    </w:p>
    <w:p w14:paraId="355AB0EC" w14:textId="77777777" w:rsidR="001D19A8" w:rsidRPr="000A448B" w:rsidRDefault="001D19A8" w:rsidP="001D19A8">
      <w:pPr>
        <w:tabs>
          <w:tab w:val="left" w:pos="709"/>
          <w:tab w:val="left" w:pos="1276"/>
          <w:tab w:val="center" w:pos="4320"/>
          <w:tab w:val="right" w:pos="8640"/>
        </w:tabs>
        <w:spacing w:before="200" w:after="0" w:line="240" w:lineRule="auto"/>
        <w:jc w:val="both"/>
        <w:rPr>
          <w:rFonts w:ascii="Arial" w:eastAsia="Times New Roman" w:hAnsi="Arial" w:cs="Arial"/>
          <w:b/>
          <w:sz w:val="20"/>
          <w:szCs w:val="20"/>
          <w:lang w:val="en-US"/>
        </w:rPr>
      </w:pPr>
    </w:p>
    <w:p w14:paraId="73423043" w14:textId="77777777" w:rsidR="001D19A8" w:rsidRPr="000A448B" w:rsidRDefault="001D19A8" w:rsidP="0077000A">
      <w:pPr>
        <w:numPr>
          <w:ilvl w:val="0"/>
          <w:numId w:val="34"/>
        </w:numPr>
        <w:tabs>
          <w:tab w:val="left" w:pos="709"/>
          <w:tab w:val="num" w:pos="900"/>
          <w:tab w:val="left" w:pos="1276"/>
          <w:tab w:val="center" w:pos="4153"/>
          <w:tab w:val="right" w:pos="8306"/>
        </w:tabs>
        <w:spacing w:after="0" w:line="240" w:lineRule="auto"/>
        <w:ind w:left="900" w:hanging="900"/>
        <w:jc w:val="both"/>
        <w:rPr>
          <w:rFonts w:ascii="Arial" w:eastAsia="Times New Roman" w:hAnsi="Arial" w:cs="Arial"/>
          <w:sz w:val="20"/>
          <w:szCs w:val="20"/>
          <w:lang w:val="en-US"/>
        </w:rPr>
      </w:pPr>
      <w:r w:rsidRPr="000A448B">
        <w:rPr>
          <w:rFonts w:ascii="Arial" w:eastAsia="Times New Roman" w:hAnsi="Arial" w:cs="Arial"/>
          <w:sz w:val="20"/>
          <w:szCs w:val="20"/>
          <w:lang w:val="en-US"/>
        </w:rPr>
        <w:t>Everyone has the right –</w:t>
      </w:r>
    </w:p>
    <w:p w14:paraId="4D427512" w14:textId="77777777" w:rsidR="001D19A8" w:rsidRPr="000A448B" w:rsidRDefault="001D19A8" w:rsidP="0077000A">
      <w:pPr>
        <w:numPr>
          <w:ilvl w:val="0"/>
          <w:numId w:val="35"/>
        </w:numPr>
        <w:tabs>
          <w:tab w:val="left" w:pos="709"/>
          <w:tab w:val="num" w:pos="1189"/>
          <w:tab w:val="left" w:pos="1276"/>
          <w:tab w:val="center" w:pos="4153"/>
          <w:tab w:val="right" w:pos="8306"/>
        </w:tabs>
        <w:spacing w:after="0" w:line="240" w:lineRule="auto"/>
        <w:ind w:left="1189"/>
        <w:jc w:val="both"/>
        <w:rPr>
          <w:rFonts w:ascii="Arial" w:eastAsia="Times New Roman" w:hAnsi="Arial" w:cs="Arial"/>
          <w:sz w:val="20"/>
          <w:szCs w:val="20"/>
          <w:lang w:val="en-US"/>
        </w:rPr>
      </w:pPr>
      <w:r w:rsidRPr="000A448B">
        <w:rPr>
          <w:rFonts w:ascii="Arial" w:eastAsia="Times New Roman" w:hAnsi="Arial" w:cs="Arial"/>
          <w:sz w:val="20"/>
          <w:szCs w:val="20"/>
          <w:lang w:val="en-US"/>
        </w:rPr>
        <w:t>to an environment that is not harmful to their health or well-being; and</w:t>
      </w:r>
    </w:p>
    <w:p w14:paraId="099221C3" w14:textId="77777777" w:rsidR="001D19A8" w:rsidRPr="000A448B" w:rsidRDefault="001D19A8" w:rsidP="0077000A">
      <w:pPr>
        <w:numPr>
          <w:ilvl w:val="0"/>
          <w:numId w:val="35"/>
        </w:numPr>
        <w:tabs>
          <w:tab w:val="left" w:pos="709"/>
          <w:tab w:val="num" w:pos="1189"/>
          <w:tab w:val="left" w:pos="1276"/>
          <w:tab w:val="center" w:pos="4153"/>
          <w:tab w:val="right" w:pos="8306"/>
        </w:tabs>
        <w:spacing w:after="0" w:line="240" w:lineRule="auto"/>
        <w:ind w:left="1189"/>
        <w:jc w:val="both"/>
        <w:rPr>
          <w:rFonts w:ascii="Arial" w:eastAsia="Times New Roman" w:hAnsi="Arial" w:cs="Arial"/>
          <w:sz w:val="20"/>
          <w:szCs w:val="20"/>
          <w:lang w:val="en-US"/>
        </w:rPr>
      </w:pPr>
      <w:r w:rsidRPr="000A448B">
        <w:rPr>
          <w:rFonts w:ascii="Arial" w:eastAsia="Times New Roman" w:hAnsi="Arial" w:cs="Arial"/>
          <w:sz w:val="20"/>
          <w:szCs w:val="20"/>
          <w:lang w:val="en-US"/>
        </w:rPr>
        <w:t>to have the environment protected, for the benefit of present and future generations, through reasonable legislative and other measures that –</w:t>
      </w:r>
    </w:p>
    <w:p w14:paraId="4625F0BC" w14:textId="77777777" w:rsidR="001D19A8" w:rsidRPr="000A448B" w:rsidRDefault="001D19A8" w:rsidP="0077000A">
      <w:pPr>
        <w:numPr>
          <w:ilvl w:val="0"/>
          <w:numId w:val="36"/>
        </w:numPr>
        <w:tabs>
          <w:tab w:val="clear" w:pos="1287"/>
          <w:tab w:val="left" w:pos="709"/>
          <w:tab w:val="left" w:pos="1276"/>
          <w:tab w:val="left" w:pos="1843"/>
          <w:tab w:val="center" w:pos="4153"/>
          <w:tab w:val="right" w:pos="8306"/>
        </w:tabs>
        <w:spacing w:after="0" w:line="240" w:lineRule="auto"/>
        <w:ind w:left="1560" w:hanging="371"/>
        <w:jc w:val="both"/>
        <w:rPr>
          <w:rFonts w:ascii="Arial" w:eastAsia="Times New Roman" w:hAnsi="Arial" w:cs="Arial"/>
          <w:sz w:val="20"/>
          <w:szCs w:val="20"/>
          <w:lang w:val="en-US"/>
        </w:rPr>
      </w:pPr>
      <w:r w:rsidRPr="000A448B">
        <w:rPr>
          <w:rFonts w:ascii="Arial" w:eastAsia="Times New Roman" w:hAnsi="Arial" w:cs="Arial"/>
          <w:sz w:val="20"/>
          <w:szCs w:val="20"/>
          <w:lang w:val="en-US"/>
        </w:rPr>
        <w:t>prevent pollution and ecological degradation;</w:t>
      </w:r>
    </w:p>
    <w:p w14:paraId="38912D4C" w14:textId="77777777" w:rsidR="001D19A8" w:rsidRPr="000A448B" w:rsidRDefault="001D19A8" w:rsidP="0077000A">
      <w:pPr>
        <w:numPr>
          <w:ilvl w:val="0"/>
          <w:numId w:val="36"/>
        </w:numPr>
        <w:tabs>
          <w:tab w:val="clear" w:pos="1287"/>
          <w:tab w:val="left" w:pos="709"/>
          <w:tab w:val="left" w:pos="1276"/>
          <w:tab w:val="left" w:pos="1843"/>
          <w:tab w:val="center" w:pos="4153"/>
          <w:tab w:val="right" w:pos="8306"/>
        </w:tabs>
        <w:spacing w:after="0" w:line="240" w:lineRule="auto"/>
        <w:ind w:left="1560" w:hanging="371"/>
        <w:jc w:val="both"/>
        <w:rPr>
          <w:rFonts w:ascii="Arial" w:eastAsia="Times New Roman" w:hAnsi="Arial" w:cs="Arial"/>
          <w:sz w:val="20"/>
          <w:szCs w:val="20"/>
          <w:lang w:val="en-US"/>
        </w:rPr>
      </w:pPr>
      <w:r w:rsidRPr="000A448B">
        <w:rPr>
          <w:rFonts w:ascii="Arial" w:eastAsia="Times New Roman" w:hAnsi="Arial" w:cs="Arial"/>
          <w:sz w:val="20"/>
          <w:szCs w:val="20"/>
          <w:lang w:val="en-US"/>
        </w:rPr>
        <w:t>promote conservation; and</w:t>
      </w:r>
    </w:p>
    <w:p w14:paraId="34837DA6" w14:textId="77777777" w:rsidR="001D19A8" w:rsidRPr="000A448B" w:rsidRDefault="001D19A8" w:rsidP="0077000A">
      <w:pPr>
        <w:numPr>
          <w:ilvl w:val="0"/>
          <w:numId w:val="36"/>
        </w:numPr>
        <w:tabs>
          <w:tab w:val="clear" w:pos="1287"/>
          <w:tab w:val="left" w:pos="709"/>
          <w:tab w:val="left" w:pos="1276"/>
          <w:tab w:val="left" w:pos="1843"/>
          <w:tab w:val="center" w:pos="4153"/>
          <w:tab w:val="right" w:pos="8306"/>
        </w:tabs>
        <w:spacing w:after="0" w:line="240" w:lineRule="auto"/>
        <w:ind w:left="1560" w:hanging="371"/>
        <w:jc w:val="both"/>
        <w:rPr>
          <w:rFonts w:ascii="Arial" w:eastAsia="Times New Roman" w:hAnsi="Arial" w:cs="Arial"/>
          <w:sz w:val="20"/>
          <w:szCs w:val="20"/>
          <w:lang w:val="en-US"/>
        </w:rPr>
      </w:pPr>
      <w:r w:rsidRPr="000A448B">
        <w:rPr>
          <w:rFonts w:ascii="Arial" w:eastAsia="Times New Roman" w:hAnsi="Arial" w:cs="Arial"/>
          <w:sz w:val="20"/>
          <w:szCs w:val="20"/>
          <w:lang w:val="en-US"/>
        </w:rPr>
        <w:t>secure ecologically sustainable development and use of natural resources while promoting justifiable economic and social development.</w:t>
      </w:r>
    </w:p>
    <w:p w14:paraId="33781642" w14:textId="77777777" w:rsidR="001D19A8" w:rsidRPr="000A448B" w:rsidRDefault="001D19A8" w:rsidP="001D19A8">
      <w:pPr>
        <w:tabs>
          <w:tab w:val="left" w:leader="dot" w:pos="1152"/>
          <w:tab w:val="left" w:leader="dot" w:pos="5760"/>
          <w:tab w:val="right" w:leader="dot" w:pos="9979"/>
        </w:tabs>
        <w:spacing w:after="0" w:line="240" w:lineRule="auto"/>
        <w:jc w:val="both"/>
        <w:rPr>
          <w:rFonts w:ascii="Arial" w:eastAsia="Times New Roman" w:hAnsi="Arial" w:cs="Arial"/>
          <w:b/>
          <w:sz w:val="20"/>
          <w:szCs w:val="20"/>
          <w:lang w:eastAsia="en-GB"/>
        </w:rPr>
      </w:pPr>
    </w:p>
    <w:p w14:paraId="20FAAA5C" w14:textId="77777777" w:rsidR="001D19A8" w:rsidRPr="000A448B" w:rsidRDefault="001D19A8" w:rsidP="001D19A8">
      <w:pPr>
        <w:tabs>
          <w:tab w:val="left" w:leader="dot" w:pos="1152"/>
          <w:tab w:val="left" w:leader="dot" w:pos="5760"/>
          <w:tab w:val="right" w:leader="dot" w:pos="9979"/>
        </w:tabs>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In witness thereof the parties hereto have set their signatures hereon in the presence of the subscribing witnesses:</w:t>
      </w:r>
    </w:p>
    <w:p w14:paraId="4B6650BB"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2F33F073"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SIGNED FOR AND ON BEHALF OF THE EMPLOYER:......................................................................</w:t>
      </w:r>
    </w:p>
    <w:p w14:paraId="769C2F6F"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60D4B659"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5B646C71"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36A10B69" w14:textId="77777777" w:rsidR="001D19A8" w:rsidRPr="000A448B" w:rsidRDefault="001D19A8" w:rsidP="001D19A8">
      <w:pPr>
        <w:tabs>
          <w:tab w:val="left" w:pos="0"/>
          <w:tab w:val="left" w:pos="960"/>
          <w:tab w:val="left" w:pos="1985"/>
          <w:tab w:val="left" w:pos="2520"/>
          <w:tab w:val="left" w:pos="3120"/>
          <w:tab w:val="left" w:pos="3640"/>
          <w:tab w:val="left" w:pos="4132"/>
          <w:tab w:val="left" w:pos="4624"/>
          <w:tab w:val="left" w:pos="5116"/>
          <w:tab w:val="left" w:pos="5670"/>
          <w:tab w:val="left" w:pos="6120"/>
          <w:tab w:val="right" w:pos="9000"/>
        </w:tabs>
        <w:spacing w:after="0" w:line="240" w:lineRule="auto"/>
        <w:ind w:left="5116" w:hanging="5116"/>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WITNESS:</w:t>
      </w:r>
      <w:r w:rsidRPr="000A448B">
        <w:rPr>
          <w:rFonts w:ascii="Arial" w:eastAsia="Times New Roman" w:hAnsi="Arial" w:cs="Arial"/>
          <w:sz w:val="20"/>
          <w:szCs w:val="20"/>
          <w:lang w:eastAsia="en-GB"/>
        </w:rPr>
        <w:tab/>
        <w:t>1.......................................................</w:t>
      </w:r>
      <w:r w:rsidRPr="000A448B">
        <w:rPr>
          <w:rFonts w:ascii="Arial" w:eastAsia="Times New Roman" w:hAnsi="Arial" w:cs="Arial"/>
          <w:sz w:val="20"/>
          <w:szCs w:val="20"/>
          <w:lang w:eastAsia="en-GB"/>
        </w:rPr>
        <w:tab/>
        <w:t>2........................................................</w:t>
      </w:r>
    </w:p>
    <w:p w14:paraId="5B3F853F"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2EE7B461"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09FFB5B3" w14:textId="77777777" w:rsidR="001D19A8" w:rsidRPr="000A448B" w:rsidRDefault="001D19A8" w:rsidP="001D19A8">
      <w:pPr>
        <w:tabs>
          <w:tab w:val="left" w:pos="0"/>
          <w:tab w:val="left" w:pos="960"/>
          <w:tab w:val="left" w:pos="1985"/>
          <w:tab w:val="left" w:pos="2520"/>
          <w:tab w:val="left" w:pos="3120"/>
          <w:tab w:val="left" w:pos="3640"/>
          <w:tab w:val="left" w:pos="4132"/>
          <w:tab w:val="left" w:pos="4624"/>
          <w:tab w:val="left" w:pos="5670"/>
          <w:tab w:val="left" w:pos="6120"/>
          <w:tab w:val="right" w:pos="9000"/>
        </w:tabs>
        <w:spacing w:after="0" w:line="240" w:lineRule="auto"/>
        <w:ind w:left="5116" w:hanging="5116"/>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NAME (IN CAPITALS)1.....................................................</w:t>
      </w:r>
      <w:r w:rsidRPr="000A448B">
        <w:rPr>
          <w:rFonts w:ascii="Arial" w:eastAsia="Times New Roman" w:hAnsi="Arial" w:cs="Arial"/>
          <w:sz w:val="20"/>
          <w:szCs w:val="20"/>
          <w:lang w:eastAsia="en-GB"/>
        </w:rPr>
        <w:tab/>
        <w:t>….</w:t>
      </w:r>
      <w:r w:rsidRPr="000A448B">
        <w:rPr>
          <w:rFonts w:ascii="Arial" w:eastAsia="Times New Roman" w:hAnsi="Arial" w:cs="Arial"/>
          <w:sz w:val="20"/>
          <w:szCs w:val="20"/>
          <w:lang w:eastAsia="en-GB"/>
        </w:rPr>
        <w:tab/>
        <w:t>2........................................................</w:t>
      </w:r>
    </w:p>
    <w:p w14:paraId="31EA39F1"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01BDA8F2"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64070FF2"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7DFBB46B"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SIGNED FOR AND ON BEHALF OF THE MANDATORY:.....................................................................</w:t>
      </w:r>
    </w:p>
    <w:p w14:paraId="3C45673B"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4D960DBC"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1099D432"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786E2F0B" w14:textId="77777777" w:rsidR="001D19A8" w:rsidRPr="000A448B" w:rsidRDefault="001D19A8" w:rsidP="001D19A8">
      <w:pPr>
        <w:tabs>
          <w:tab w:val="left" w:pos="0"/>
          <w:tab w:val="left" w:pos="960"/>
          <w:tab w:val="left" w:pos="1985"/>
          <w:tab w:val="left" w:pos="2520"/>
          <w:tab w:val="left" w:pos="3120"/>
          <w:tab w:val="left" w:pos="3640"/>
          <w:tab w:val="left" w:pos="4132"/>
          <w:tab w:val="left" w:pos="4624"/>
          <w:tab w:val="left" w:pos="5529"/>
          <w:tab w:val="left" w:pos="5608"/>
          <w:tab w:val="left" w:pos="6120"/>
          <w:tab w:val="right" w:pos="9000"/>
        </w:tabs>
        <w:spacing w:after="0" w:line="240" w:lineRule="auto"/>
        <w:ind w:left="5608" w:hanging="5608"/>
        <w:jc w:val="both"/>
        <w:rPr>
          <w:rFonts w:ascii="Arial" w:eastAsia="Times New Roman" w:hAnsi="Arial" w:cs="Arial"/>
          <w:b/>
          <w:sz w:val="20"/>
          <w:szCs w:val="20"/>
          <w:lang w:eastAsia="en-GB"/>
        </w:rPr>
      </w:pPr>
      <w:r w:rsidRPr="000A448B">
        <w:rPr>
          <w:rFonts w:ascii="Arial" w:eastAsia="Times New Roman" w:hAnsi="Arial" w:cs="Arial"/>
          <w:sz w:val="20"/>
          <w:szCs w:val="20"/>
          <w:lang w:eastAsia="en-GB"/>
        </w:rPr>
        <w:t>WITNESS:</w:t>
      </w:r>
      <w:r w:rsidRPr="000A448B">
        <w:rPr>
          <w:rFonts w:ascii="Arial" w:eastAsia="Times New Roman" w:hAnsi="Arial" w:cs="Arial"/>
          <w:sz w:val="20"/>
          <w:szCs w:val="20"/>
          <w:lang w:eastAsia="en-GB"/>
        </w:rPr>
        <w:tab/>
        <w:t>1......................................................</w:t>
      </w:r>
      <w:r w:rsidRPr="000A448B">
        <w:rPr>
          <w:rFonts w:ascii="Arial" w:eastAsia="Times New Roman" w:hAnsi="Arial" w:cs="Arial"/>
          <w:sz w:val="20"/>
          <w:szCs w:val="20"/>
          <w:lang w:eastAsia="en-GB"/>
        </w:rPr>
        <w:tab/>
        <w:t>2............................................................</w:t>
      </w:r>
    </w:p>
    <w:p w14:paraId="360FB1A2"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131E586A" w14:textId="77777777" w:rsidR="001D19A8" w:rsidRPr="000A448B" w:rsidRDefault="001D19A8" w:rsidP="001D19A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40" w:lineRule="auto"/>
        <w:jc w:val="both"/>
        <w:rPr>
          <w:rFonts w:ascii="Arial" w:eastAsia="Times New Roman" w:hAnsi="Arial" w:cs="Arial"/>
          <w:b/>
          <w:sz w:val="20"/>
          <w:szCs w:val="20"/>
          <w:lang w:eastAsia="en-GB"/>
        </w:rPr>
      </w:pPr>
    </w:p>
    <w:p w14:paraId="0E3295B4" w14:textId="77777777" w:rsidR="001D19A8" w:rsidRPr="000A448B" w:rsidRDefault="001D19A8" w:rsidP="001D19A8">
      <w:pPr>
        <w:tabs>
          <w:tab w:val="left" w:pos="1985"/>
          <w:tab w:val="left" w:pos="5529"/>
        </w:tabs>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NAME (IN CAPITALS)1......................................................</w:t>
      </w:r>
      <w:r w:rsidRPr="000A448B">
        <w:rPr>
          <w:rFonts w:ascii="Arial" w:eastAsia="Times New Roman" w:hAnsi="Arial" w:cs="Arial"/>
          <w:sz w:val="20"/>
          <w:szCs w:val="20"/>
          <w:lang w:eastAsia="en-GB"/>
        </w:rPr>
        <w:tab/>
        <w:t>2............................................................</w:t>
      </w:r>
    </w:p>
    <w:p w14:paraId="45A5E0E6" w14:textId="77777777" w:rsidR="001D19A8" w:rsidRPr="000A448B" w:rsidRDefault="001D19A8" w:rsidP="001D19A8">
      <w:pPr>
        <w:tabs>
          <w:tab w:val="left" w:pos="1418"/>
          <w:tab w:val="left" w:pos="1843"/>
          <w:tab w:val="left" w:pos="2268"/>
          <w:tab w:val="right" w:pos="8789"/>
        </w:tabs>
        <w:spacing w:after="0" w:line="240" w:lineRule="auto"/>
        <w:jc w:val="both"/>
        <w:outlineLvl w:val="0"/>
        <w:rPr>
          <w:rFonts w:ascii="Arial" w:eastAsia="Times New Roman" w:hAnsi="Arial" w:cs="Arial"/>
          <w:sz w:val="20"/>
          <w:szCs w:val="20"/>
          <w:lang w:eastAsia="en-GB"/>
        </w:rPr>
      </w:pPr>
    </w:p>
    <w:p w14:paraId="5AA4608B" w14:textId="77777777" w:rsidR="004734E9" w:rsidRPr="000A448B" w:rsidRDefault="004734E9" w:rsidP="004734E9">
      <w:pPr>
        <w:rPr>
          <w:rFonts w:ascii="Arial" w:eastAsia="Times New Roman" w:hAnsi="Arial" w:cs="Arial"/>
          <w:b/>
          <w:sz w:val="20"/>
          <w:szCs w:val="20"/>
          <w:lang w:eastAsia="en-GB"/>
        </w:rPr>
      </w:pPr>
    </w:p>
    <w:p w14:paraId="1233DAC2" w14:textId="77777777" w:rsidR="0043101C" w:rsidRPr="000A448B" w:rsidRDefault="0043101C">
      <w:pPr>
        <w:rPr>
          <w:rFonts w:ascii="Arial" w:eastAsia="Times New Roman" w:hAnsi="Arial" w:cs="Arial"/>
          <w:b/>
          <w:sz w:val="20"/>
          <w:szCs w:val="20"/>
          <w:lang w:eastAsia="en-GB"/>
        </w:rPr>
      </w:pPr>
      <w:r w:rsidRPr="000A448B">
        <w:rPr>
          <w:rFonts w:ascii="Arial" w:eastAsia="Times New Roman" w:hAnsi="Arial" w:cs="Arial"/>
          <w:b/>
          <w:sz w:val="20"/>
          <w:szCs w:val="20"/>
          <w:lang w:eastAsia="en-GB"/>
        </w:rPr>
        <w:br w:type="page"/>
      </w:r>
    </w:p>
    <w:p w14:paraId="1A47506C" w14:textId="77777777" w:rsidR="00743DC8" w:rsidRPr="000A448B" w:rsidRDefault="00743DC8" w:rsidP="00743DC8">
      <w:pPr>
        <w:widowControl w:val="0"/>
        <w:tabs>
          <w:tab w:val="left" w:pos="566"/>
          <w:tab w:val="left" w:pos="1418"/>
          <w:tab w:val="left" w:pos="1843"/>
          <w:tab w:val="left" w:pos="2268"/>
          <w:tab w:val="right" w:leader="dot" w:pos="6946"/>
          <w:tab w:val="left" w:pos="7258"/>
          <w:tab w:val="left" w:pos="7938"/>
          <w:tab w:val="right" w:pos="8789"/>
        </w:tabs>
        <w:spacing w:after="0" w:line="360" w:lineRule="auto"/>
        <w:rPr>
          <w:rFonts w:asciiTheme="majorHAnsi" w:eastAsia="Times New Roman" w:hAnsiTheme="majorHAnsi" w:cs="Times New Roman"/>
          <w:b/>
          <w:sz w:val="32"/>
          <w:szCs w:val="32"/>
          <w:lang w:eastAsia="en-GB"/>
        </w:rPr>
      </w:pPr>
      <w:r w:rsidRPr="000A448B">
        <w:rPr>
          <w:rFonts w:asciiTheme="majorHAnsi" w:eastAsia="Times New Roman" w:hAnsiTheme="majorHAnsi" w:cs="Times New Roman"/>
          <w:b/>
          <w:sz w:val="32"/>
          <w:szCs w:val="32"/>
          <w:lang w:eastAsia="en-GB"/>
        </w:rPr>
        <w:lastRenderedPageBreak/>
        <w:t>PART C2:</w:t>
      </w:r>
      <w:r w:rsidRPr="000A448B">
        <w:rPr>
          <w:rFonts w:asciiTheme="majorHAnsi" w:eastAsia="Times New Roman" w:hAnsiTheme="majorHAnsi" w:cs="Times New Roman"/>
          <w:b/>
          <w:sz w:val="32"/>
          <w:szCs w:val="32"/>
          <w:lang w:eastAsia="en-GB"/>
        </w:rPr>
        <w:tab/>
        <w:t>PRICING DATA</w:t>
      </w:r>
    </w:p>
    <w:p w14:paraId="3CE4FD21" w14:textId="77777777" w:rsidR="00743DC8" w:rsidRPr="00743DC8" w:rsidRDefault="00743DC8" w:rsidP="00743DC8">
      <w:pPr>
        <w:widowControl w:val="0"/>
        <w:tabs>
          <w:tab w:val="left" w:pos="566"/>
          <w:tab w:val="left" w:pos="1418"/>
          <w:tab w:val="left" w:pos="1843"/>
          <w:tab w:val="left" w:pos="2268"/>
          <w:tab w:val="right" w:leader="dot" w:pos="6946"/>
          <w:tab w:val="left" w:pos="7258"/>
          <w:tab w:val="left" w:pos="7938"/>
          <w:tab w:val="right" w:pos="8789"/>
        </w:tabs>
        <w:spacing w:after="0" w:line="360" w:lineRule="auto"/>
        <w:rPr>
          <w:rFonts w:ascii="Arial" w:eastAsia="Times New Roman" w:hAnsi="Arial" w:cs="Times New Roman"/>
          <w:sz w:val="20"/>
          <w:szCs w:val="20"/>
          <w:lang w:eastAsia="en-GB"/>
        </w:rPr>
      </w:pPr>
      <w:r w:rsidRPr="00743DC8">
        <w:rPr>
          <w:rFonts w:ascii="Arial" w:eastAsia="Times New Roman" w:hAnsi="Arial" w:cs="Times New Roman"/>
          <w:sz w:val="20"/>
          <w:szCs w:val="20"/>
          <w:lang w:eastAsia="en-GB"/>
        </w:rPr>
        <w:t xml:space="preserve"> C2.1</w:t>
      </w:r>
      <w:r w:rsidRPr="00743DC8">
        <w:rPr>
          <w:rFonts w:ascii="Arial" w:eastAsia="Times New Roman" w:hAnsi="Arial" w:cs="Times New Roman"/>
          <w:sz w:val="20"/>
          <w:szCs w:val="20"/>
          <w:lang w:eastAsia="en-GB"/>
        </w:rPr>
        <w:tab/>
        <w:t>Pricing Instructions</w:t>
      </w:r>
    </w:p>
    <w:p w14:paraId="10837E3F" w14:textId="37CF9D78" w:rsidR="0043101C" w:rsidRDefault="00743DC8" w:rsidP="00743DC8">
      <w:pPr>
        <w:rPr>
          <w:rFonts w:ascii="Arial" w:eastAsia="Times New Roman" w:hAnsi="Arial" w:cs="Arial"/>
          <w:b/>
          <w:sz w:val="20"/>
          <w:szCs w:val="20"/>
          <w:lang w:eastAsia="en-GB"/>
        </w:rPr>
      </w:pPr>
      <w:r w:rsidRPr="00743DC8">
        <w:rPr>
          <w:rFonts w:ascii="Arial" w:eastAsia="Times New Roman" w:hAnsi="Arial" w:cs="Times New Roman"/>
          <w:sz w:val="20"/>
          <w:szCs w:val="20"/>
          <w:lang w:eastAsia="en-GB"/>
        </w:rPr>
        <w:t xml:space="preserve"> C2.2 Bill of Quantities and Final Summary</w:t>
      </w:r>
      <w:r w:rsidRPr="00743DC8">
        <w:rPr>
          <w:rFonts w:ascii="Arial" w:eastAsia="Times New Roman" w:hAnsi="Arial" w:cs="Times New Roman"/>
          <w:sz w:val="20"/>
          <w:szCs w:val="20"/>
          <w:lang w:eastAsia="en-GB"/>
        </w:rPr>
        <w:tab/>
      </w:r>
      <w:r w:rsidR="0043101C">
        <w:rPr>
          <w:rFonts w:ascii="Arial" w:eastAsia="Times New Roman" w:hAnsi="Arial" w:cs="Arial"/>
          <w:b/>
          <w:sz w:val="20"/>
          <w:szCs w:val="20"/>
          <w:lang w:eastAsia="en-GB"/>
        </w:rPr>
        <w:br w:type="page"/>
      </w:r>
    </w:p>
    <w:p w14:paraId="528B08BB" w14:textId="77777777" w:rsidR="00FE7BAF" w:rsidRPr="000A448B" w:rsidRDefault="00FE7BAF" w:rsidP="00FE7BAF">
      <w:pPr>
        <w:spacing w:after="0" w:line="240" w:lineRule="auto"/>
        <w:rPr>
          <w:rFonts w:ascii="Arial" w:eastAsia="Times New Roman" w:hAnsi="Arial" w:cs="Times New Roman"/>
          <w:b/>
          <w:sz w:val="32"/>
          <w:szCs w:val="32"/>
          <w:lang w:eastAsia="en-GB"/>
        </w:rPr>
      </w:pPr>
      <w:r w:rsidRPr="000A448B">
        <w:rPr>
          <w:rFonts w:ascii="Arial" w:eastAsia="Times New Roman" w:hAnsi="Arial" w:cs="Times New Roman"/>
          <w:b/>
          <w:sz w:val="32"/>
          <w:szCs w:val="32"/>
          <w:lang w:eastAsia="en-GB"/>
        </w:rPr>
        <w:lastRenderedPageBreak/>
        <w:t>C2.1 PRICING INSTRUCTIONS</w:t>
      </w:r>
    </w:p>
    <w:p w14:paraId="3ADAD6FC" w14:textId="77777777" w:rsidR="00FE7BAF" w:rsidRPr="00FE7BAF" w:rsidRDefault="00FE7BAF" w:rsidP="00FE7BAF">
      <w:pPr>
        <w:spacing w:after="0" w:line="240" w:lineRule="auto"/>
        <w:ind w:right="-142"/>
        <w:jc w:val="both"/>
        <w:rPr>
          <w:rFonts w:ascii="Arial" w:eastAsia="Times New Roman" w:hAnsi="Arial" w:cs="Arial"/>
          <w:sz w:val="24"/>
          <w:szCs w:val="20"/>
        </w:rPr>
      </w:pPr>
    </w:p>
    <w:p w14:paraId="78764E58" w14:textId="77777777" w:rsidR="00FE7BAF" w:rsidRPr="00FE7BAF" w:rsidRDefault="00FE7BAF" w:rsidP="00FE7BAF">
      <w:pPr>
        <w:spacing w:after="0" w:line="240" w:lineRule="auto"/>
        <w:ind w:right="142"/>
        <w:rPr>
          <w:rFonts w:ascii="Arial" w:eastAsia="Times New Roman" w:hAnsi="Arial" w:cs="Arial"/>
          <w:sz w:val="20"/>
          <w:szCs w:val="20"/>
          <w:lang w:eastAsia="en-GB"/>
        </w:rPr>
      </w:pPr>
      <w:r w:rsidRPr="00FE7BAF">
        <w:rPr>
          <w:rFonts w:ascii="Arial" w:eastAsia="Times New Roman" w:hAnsi="Arial" w:cs="Arial"/>
          <w:b/>
          <w:sz w:val="20"/>
          <w:szCs w:val="20"/>
          <w:lang w:eastAsia="en-GB"/>
        </w:rPr>
        <w:t>1.</w:t>
      </w:r>
      <w:r w:rsidRPr="00FE7BAF">
        <w:rPr>
          <w:rFonts w:ascii="Arial" w:eastAsia="Times New Roman" w:hAnsi="Arial" w:cs="Arial"/>
          <w:b/>
          <w:sz w:val="20"/>
          <w:szCs w:val="20"/>
          <w:lang w:eastAsia="en-GB"/>
        </w:rPr>
        <w:tab/>
        <w:t xml:space="preserve"> BILLS OF QUANTITIES</w:t>
      </w:r>
    </w:p>
    <w:p w14:paraId="6DA88D23" w14:textId="77777777" w:rsidR="00FE7BAF" w:rsidRPr="00FE7BAF" w:rsidRDefault="00FE7BAF" w:rsidP="00FE7BAF">
      <w:pPr>
        <w:spacing w:after="0" w:line="240" w:lineRule="auto"/>
        <w:ind w:right="-142"/>
        <w:jc w:val="both"/>
        <w:rPr>
          <w:rFonts w:ascii="Arial" w:eastAsia="Times New Roman" w:hAnsi="Arial" w:cs="Arial"/>
          <w:sz w:val="20"/>
          <w:szCs w:val="20"/>
          <w:lang w:eastAsia="en-GB"/>
        </w:rPr>
      </w:pPr>
      <w:r w:rsidRPr="00FE7BAF">
        <w:rPr>
          <w:rFonts w:ascii="Arial" w:eastAsia="Times New Roman" w:hAnsi="Arial" w:cs="Arial"/>
          <w:b/>
          <w:sz w:val="20"/>
          <w:szCs w:val="20"/>
          <w:lang w:eastAsia="en-GB"/>
        </w:rPr>
        <w:tab/>
      </w:r>
      <w:r w:rsidRPr="00FE7BAF">
        <w:rPr>
          <w:rFonts w:ascii="Arial" w:eastAsia="Times New Roman" w:hAnsi="Arial" w:cs="Arial"/>
          <w:b/>
          <w:sz w:val="20"/>
          <w:szCs w:val="20"/>
          <w:lang w:eastAsia="en-GB"/>
        </w:rPr>
        <w:tab/>
      </w:r>
      <w:r w:rsidRPr="00FE7BAF">
        <w:rPr>
          <w:rFonts w:ascii="Arial" w:eastAsia="Times New Roman" w:hAnsi="Arial" w:cs="Arial"/>
          <w:b/>
          <w:sz w:val="20"/>
          <w:szCs w:val="20"/>
          <w:lang w:eastAsia="en-GB"/>
        </w:rPr>
        <w:tab/>
      </w:r>
    </w:p>
    <w:p w14:paraId="763B6BA0" w14:textId="77777777" w:rsidR="00FE7BAF" w:rsidRPr="00FE7BAF" w:rsidRDefault="00FE7BAF" w:rsidP="00FE7BAF">
      <w:pPr>
        <w:spacing w:after="0" w:line="360" w:lineRule="auto"/>
        <w:jc w:val="both"/>
        <w:rPr>
          <w:rFonts w:ascii="Arial" w:eastAsia="Times New Roman" w:hAnsi="Arial" w:cs="Arial"/>
          <w:sz w:val="20"/>
          <w:szCs w:val="20"/>
          <w:lang w:eastAsia="en-GB"/>
        </w:rPr>
      </w:pPr>
      <w:r w:rsidRPr="00FE7BAF">
        <w:rPr>
          <w:rFonts w:ascii="Arial" w:eastAsia="Times New Roman" w:hAnsi="Arial" w:cs="Arial"/>
          <w:sz w:val="20"/>
          <w:szCs w:val="20"/>
          <w:lang w:eastAsia="en-GB"/>
        </w:rPr>
        <w:t>No alterations, erasure, omission or addition is to be made in the text and conditions of these Bills of Quantities and should any such alterations, amendments, note or addition be made, the same will not be recognized, but the reading of these Bill of Quantities as prepared by the Engineer will be adhered to.</w:t>
      </w:r>
    </w:p>
    <w:p w14:paraId="609CD953" w14:textId="77777777" w:rsidR="00FE7BAF" w:rsidRPr="00FE7BAF" w:rsidRDefault="00FE7BAF" w:rsidP="00FE7BAF">
      <w:pPr>
        <w:spacing w:after="0" w:line="240" w:lineRule="auto"/>
        <w:jc w:val="both"/>
        <w:rPr>
          <w:rFonts w:ascii="Arial" w:eastAsia="Times New Roman" w:hAnsi="Arial" w:cs="Arial"/>
          <w:sz w:val="20"/>
          <w:szCs w:val="20"/>
          <w:lang w:eastAsia="en-GB"/>
        </w:rPr>
      </w:pPr>
    </w:p>
    <w:p w14:paraId="7C4A3D42" w14:textId="77777777" w:rsidR="00FE7BAF" w:rsidRPr="00FE7BAF" w:rsidRDefault="00FE7BAF" w:rsidP="00FE7BAF">
      <w:pPr>
        <w:tabs>
          <w:tab w:val="left" w:pos="8647"/>
        </w:tabs>
        <w:spacing w:after="0" w:line="360" w:lineRule="auto"/>
        <w:jc w:val="both"/>
        <w:rPr>
          <w:rFonts w:ascii="Arial" w:eastAsia="Times New Roman" w:hAnsi="Arial" w:cs="Arial"/>
          <w:sz w:val="20"/>
          <w:szCs w:val="20"/>
          <w:lang w:eastAsia="en-GB"/>
        </w:rPr>
      </w:pPr>
      <w:r w:rsidRPr="00FE7BAF">
        <w:rPr>
          <w:rFonts w:ascii="Arial" w:eastAsia="Times New Roman" w:hAnsi="Arial" w:cs="Arial"/>
          <w:sz w:val="20"/>
          <w:szCs w:val="20"/>
          <w:lang w:eastAsia="en-GB"/>
        </w:rPr>
        <w:t>The Contractor is warned that should he use any quantities appearing in these Bills of Quantities for the purpose of ordering material, he does so at his own risk and no liability whatsoever will be admitted by the Employer or Engineer for the correctness of such Quantities.</w:t>
      </w:r>
    </w:p>
    <w:p w14:paraId="471D13B3" w14:textId="77777777" w:rsidR="00FE7BAF" w:rsidRPr="00FE7BAF" w:rsidRDefault="00FE7BAF" w:rsidP="00FE7BAF">
      <w:pPr>
        <w:spacing w:after="0" w:line="240" w:lineRule="auto"/>
        <w:ind w:right="-142"/>
        <w:jc w:val="both"/>
        <w:rPr>
          <w:rFonts w:ascii="Arial" w:eastAsia="Times New Roman" w:hAnsi="Arial" w:cs="Arial"/>
          <w:sz w:val="20"/>
          <w:szCs w:val="20"/>
          <w:lang w:eastAsia="en-GB"/>
        </w:rPr>
      </w:pPr>
    </w:p>
    <w:p w14:paraId="41898448" w14:textId="77777777" w:rsidR="00FE7BAF" w:rsidRPr="00FE7BAF" w:rsidRDefault="00FE7BAF" w:rsidP="00FE7BAF">
      <w:pPr>
        <w:spacing w:after="0" w:line="240" w:lineRule="auto"/>
        <w:ind w:right="-142"/>
        <w:jc w:val="both"/>
        <w:rPr>
          <w:rFonts w:ascii="Arial" w:eastAsia="Times New Roman" w:hAnsi="Arial" w:cs="Arial"/>
          <w:b/>
          <w:sz w:val="20"/>
          <w:szCs w:val="20"/>
          <w:u w:val="single"/>
          <w:lang w:eastAsia="en-GB"/>
        </w:rPr>
      </w:pPr>
      <w:r w:rsidRPr="00FE7BAF">
        <w:rPr>
          <w:rFonts w:ascii="Arial" w:eastAsia="Times New Roman" w:hAnsi="Arial" w:cs="Arial"/>
          <w:b/>
          <w:sz w:val="20"/>
          <w:szCs w:val="20"/>
          <w:lang w:eastAsia="en-GB"/>
        </w:rPr>
        <w:t>2.</w:t>
      </w:r>
      <w:r w:rsidRPr="00FE7BAF">
        <w:rPr>
          <w:rFonts w:ascii="Arial" w:eastAsia="Times New Roman" w:hAnsi="Arial" w:cs="Arial"/>
          <w:b/>
          <w:sz w:val="20"/>
          <w:szCs w:val="20"/>
          <w:lang w:eastAsia="en-GB"/>
        </w:rPr>
        <w:tab/>
        <w:t>STANDARD SYSTEM OF MEASURING BUILDING WORK</w:t>
      </w:r>
    </w:p>
    <w:p w14:paraId="53A49838" w14:textId="77777777" w:rsidR="00FE7BAF" w:rsidRPr="00FE7BAF" w:rsidRDefault="00FE7BAF" w:rsidP="00FE7BAF">
      <w:pPr>
        <w:spacing w:after="0" w:line="240" w:lineRule="auto"/>
        <w:ind w:right="-142"/>
        <w:jc w:val="both"/>
        <w:rPr>
          <w:rFonts w:ascii="Arial" w:eastAsia="Times New Roman" w:hAnsi="Arial" w:cs="Arial"/>
          <w:b/>
          <w:sz w:val="20"/>
          <w:szCs w:val="20"/>
          <w:u w:val="single"/>
          <w:lang w:eastAsia="en-GB"/>
        </w:rPr>
      </w:pPr>
    </w:p>
    <w:p w14:paraId="6C7082EB" w14:textId="77777777" w:rsidR="00FE7BAF" w:rsidRPr="00FE7BAF" w:rsidRDefault="00FE7BAF" w:rsidP="00FE7BAF">
      <w:pPr>
        <w:tabs>
          <w:tab w:val="left" w:pos="8647"/>
        </w:tabs>
        <w:spacing w:after="0" w:line="360" w:lineRule="auto"/>
        <w:jc w:val="both"/>
        <w:rPr>
          <w:rFonts w:ascii="Arial" w:eastAsia="Times New Roman" w:hAnsi="Arial" w:cs="Arial"/>
          <w:sz w:val="20"/>
          <w:szCs w:val="20"/>
          <w:lang w:eastAsia="en-GB"/>
        </w:rPr>
      </w:pPr>
      <w:r w:rsidRPr="00FE7BAF">
        <w:rPr>
          <w:rFonts w:ascii="Arial" w:eastAsia="Times New Roman" w:hAnsi="Arial" w:cs="Arial"/>
          <w:sz w:val="20"/>
          <w:szCs w:val="20"/>
          <w:lang w:eastAsia="en-GB"/>
        </w:rPr>
        <w:t xml:space="preserve">These Bills of Quantities have been compiled in accordance with SANS 1200 Standardized Specifications for Civil Engineering Construction referred to in the Scope of Work, including the latest amendments.  Tenderer’s attention is specifically drawn to the “shall be deemed to include” clauses that have to be read in conjunction with the applicable items. </w:t>
      </w:r>
    </w:p>
    <w:p w14:paraId="335B64C3" w14:textId="77777777" w:rsidR="00FE7BAF" w:rsidRPr="00FE7BAF" w:rsidRDefault="00FE7BAF" w:rsidP="00FE7BAF">
      <w:pPr>
        <w:spacing w:after="0" w:line="240" w:lineRule="auto"/>
        <w:ind w:right="-142"/>
        <w:jc w:val="both"/>
        <w:rPr>
          <w:rFonts w:ascii="Arial" w:eastAsia="Times New Roman" w:hAnsi="Arial" w:cs="Arial"/>
          <w:b/>
          <w:sz w:val="20"/>
          <w:szCs w:val="20"/>
        </w:rPr>
      </w:pPr>
    </w:p>
    <w:p w14:paraId="54355C30" w14:textId="77777777" w:rsidR="00FE7BAF" w:rsidRPr="00FE7BAF" w:rsidRDefault="00FE7BAF" w:rsidP="00FE7BAF">
      <w:pPr>
        <w:spacing w:after="0" w:line="240" w:lineRule="auto"/>
        <w:ind w:right="-142"/>
        <w:jc w:val="both"/>
        <w:rPr>
          <w:rFonts w:ascii="Arial" w:eastAsia="Times New Roman" w:hAnsi="Arial" w:cs="Arial"/>
          <w:b/>
          <w:sz w:val="20"/>
          <w:szCs w:val="20"/>
          <w:u w:val="single"/>
          <w:lang w:eastAsia="en-GB"/>
        </w:rPr>
      </w:pPr>
      <w:r w:rsidRPr="00FE7BAF">
        <w:rPr>
          <w:rFonts w:ascii="Arial" w:eastAsia="Times New Roman" w:hAnsi="Arial" w:cs="Arial"/>
          <w:b/>
          <w:sz w:val="20"/>
          <w:szCs w:val="20"/>
          <w:lang w:eastAsia="en-GB"/>
        </w:rPr>
        <w:t>3.</w:t>
      </w:r>
      <w:r w:rsidRPr="00FE7BAF">
        <w:rPr>
          <w:rFonts w:ascii="Arial" w:eastAsia="Times New Roman" w:hAnsi="Arial" w:cs="Arial"/>
          <w:b/>
          <w:sz w:val="20"/>
          <w:szCs w:val="20"/>
          <w:lang w:eastAsia="en-GB"/>
        </w:rPr>
        <w:tab/>
        <w:t>PRIME COST AMOUNTS AND PROVISIONAL SUMS</w:t>
      </w:r>
    </w:p>
    <w:p w14:paraId="1E1E84FE" w14:textId="77777777" w:rsidR="00FE7BAF" w:rsidRPr="00FE7BAF" w:rsidRDefault="00FE7BAF" w:rsidP="00FE7BAF">
      <w:pPr>
        <w:spacing w:after="0" w:line="240" w:lineRule="auto"/>
        <w:ind w:right="-142"/>
        <w:jc w:val="both"/>
        <w:rPr>
          <w:rFonts w:ascii="Arial" w:eastAsia="Times New Roman" w:hAnsi="Arial" w:cs="Arial"/>
          <w:b/>
          <w:sz w:val="20"/>
          <w:szCs w:val="20"/>
          <w:u w:val="single"/>
          <w:lang w:eastAsia="en-GB"/>
        </w:rPr>
      </w:pPr>
    </w:p>
    <w:p w14:paraId="13E0B8CD" w14:textId="77777777" w:rsidR="00FE7BAF" w:rsidRPr="00FE7BAF" w:rsidRDefault="00FE7BAF" w:rsidP="00FE7BAF">
      <w:pPr>
        <w:spacing w:after="0" w:line="360" w:lineRule="auto"/>
        <w:jc w:val="both"/>
        <w:rPr>
          <w:rFonts w:ascii="Arial" w:eastAsia="Times New Roman" w:hAnsi="Arial" w:cs="Arial"/>
          <w:sz w:val="20"/>
          <w:szCs w:val="20"/>
          <w:lang w:eastAsia="en-GB"/>
        </w:rPr>
      </w:pPr>
      <w:r w:rsidRPr="00FE7BAF">
        <w:rPr>
          <w:rFonts w:ascii="Arial" w:eastAsia="Times New Roman" w:hAnsi="Arial" w:cs="Arial"/>
          <w:sz w:val="20"/>
          <w:szCs w:val="20"/>
          <w:lang w:eastAsia="en-GB"/>
        </w:rPr>
        <w:t>All Prime Cost Amounts and Provisional Sums included in these Bills of Quantities are NET, i.e. no cash discount to the Contractor is included.</w:t>
      </w:r>
    </w:p>
    <w:p w14:paraId="2F1E509D" w14:textId="77777777" w:rsidR="00FE7BAF" w:rsidRPr="00FE7BAF" w:rsidRDefault="00FE7BAF" w:rsidP="00FE7BAF">
      <w:pPr>
        <w:tabs>
          <w:tab w:val="left" w:pos="720"/>
        </w:tabs>
        <w:spacing w:after="0" w:line="240" w:lineRule="auto"/>
        <w:ind w:right="-142"/>
        <w:jc w:val="both"/>
        <w:rPr>
          <w:rFonts w:ascii="Arial" w:eastAsia="Times New Roman" w:hAnsi="Arial" w:cs="Arial"/>
          <w:sz w:val="20"/>
          <w:szCs w:val="20"/>
        </w:rPr>
      </w:pPr>
    </w:p>
    <w:p w14:paraId="39075D18" w14:textId="77777777" w:rsidR="00FE7BAF" w:rsidRPr="00FE7BAF" w:rsidRDefault="00FE7BAF" w:rsidP="00FE7BAF">
      <w:pPr>
        <w:spacing w:after="0" w:line="240" w:lineRule="auto"/>
        <w:ind w:right="-142"/>
        <w:rPr>
          <w:rFonts w:ascii="Arial" w:eastAsia="Times New Roman" w:hAnsi="Arial" w:cs="Arial"/>
          <w:b/>
          <w:sz w:val="20"/>
          <w:szCs w:val="20"/>
          <w:u w:val="single"/>
          <w:lang w:eastAsia="en-GB"/>
        </w:rPr>
      </w:pPr>
      <w:r w:rsidRPr="00FE7BAF">
        <w:rPr>
          <w:rFonts w:ascii="Arial" w:eastAsia="Times New Roman" w:hAnsi="Arial" w:cs="Arial"/>
          <w:b/>
          <w:sz w:val="20"/>
          <w:szCs w:val="20"/>
          <w:lang w:eastAsia="en-GB"/>
        </w:rPr>
        <w:t>4.</w:t>
      </w:r>
      <w:r w:rsidRPr="00FE7BAF">
        <w:rPr>
          <w:rFonts w:ascii="Arial" w:eastAsia="Times New Roman" w:hAnsi="Arial" w:cs="Arial"/>
          <w:b/>
          <w:sz w:val="20"/>
          <w:szCs w:val="20"/>
          <w:lang w:eastAsia="en-GB"/>
        </w:rPr>
        <w:tab/>
        <w:t>TRADE NAMES</w:t>
      </w:r>
    </w:p>
    <w:p w14:paraId="6A8B3530" w14:textId="77777777" w:rsidR="00FE7BAF" w:rsidRPr="00FE7BAF" w:rsidRDefault="00FE7BAF" w:rsidP="00FE7BAF">
      <w:pPr>
        <w:spacing w:after="0" w:line="240" w:lineRule="auto"/>
        <w:ind w:right="-142"/>
        <w:jc w:val="both"/>
        <w:rPr>
          <w:rFonts w:ascii="Arial" w:eastAsia="Times New Roman" w:hAnsi="Arial" w:cs="Arial"/>
          <w:b/>
          <w:sz w:val="20"/>
          <w:szCs w:val="20"/>
          <w:lang w:eastAsia="en-GB"/>
        </w:rPr>
      </w:pPr>
    </w:p>
    <w:p w14:paraId="7984599C" w14:textId="77777777" w:rsidR="00FE7BAF" w:rsidRPr="00FE7BAF" w:rsidRDefault="00FE7BAF" w:rsidP="00FE7BAF">
      <w:pPr>
        <w:tabs>
          <w:tab w:val="left" w:pos="8647"/>
        </w:tabs>
        <w:spacing w:after="0" w:line="360" w:lineRule="auto"/>
        <w:jc w:val="both"/>
        <w:rPr>
          <w:rFonts w:ascii="Arial" w:eastAsia="Times New Roman" w:hAnsi="Arial" w:cs="Arial"/>
          <w:sz w:val="20"/>
          <w:szCs w:val="20"/>
          <w:lang w:eastAsia="en-GB"/>
        </w:rPr>
      </w:pPr>
      <w:r w:rsidRPr="00FE7BAF">
        <w:rPr>
          <w:rFonts w:ascii="Arial" w:eastAsia="Times New Roman" w:hAnsi="Arial" w:cs="Arial"/>
          <w:sz w:val="20"/>
          <w:szCs w:val="20"/>
          <w:lang w:eastAsia="en-GB"/>
        </w:rPr>
        <w:t>Tenderers are advised that their prices for articles described by trade names or catalogue references must be based upon the type and manufacture specified in these Bills of Quantities. Where articles other than the manufacture specified are to be used, an adjustment of the prices will be made and Variation Orders issued to cover these adjustments. Substitution will be strictly subject to the Representative / Agent’s approval.</w:t>
      </w:r>
    </w:p>
    <w:p w14:paraId="656EBA71" w14:textId="77777777" w:rsidR="00FE7BAF" w:rsidRPr="00FE7BAF" w:rsidRDefault="00FE7BAF" w:rsidP="00FE7BAF">
      <w:pPr>
        <w:tabs>
          <w:tab w:val="left" w:pos="8820"/>
        </w:tabs>
        <w:spacing w:after="0" w:line="240" w:lineRule="auto"/>
        <w:ind w:right="678"/>
        <w:jc w:val="both"/>
        <w:rPr>
          <w:rFonts w:ascii="Arial" w:eastAsia="Times New Roman" w:hAnsi="Arial" w:cs="Arial"/>
          <w:sz w:val="20"/>
          <w:szCs w:val="20"/>
          <w:lang w:eastAsia="en-GB"/>
        </w:rPr>
      </w:pPr>
    </w:p>
    <w:p w14:paraId="63F37C28" w14:textId="77777777" w:rsidR="00FE7BAF" w:rsidRPr="00FE7BAF" w:rsidRDefault="00FE7BAF" w:rsidP="00FE7BAF">
      <w:pPr>
        <w:spacing w:after="0" w:line="240" w:lineRule="auto"/>
        <w:ind w:right="142"/>
        <w:jc w:val="both"/>
        <w:rPr>
          <w:rFonts w:ascii="Arial" w:eastAsia="Times New Roman" w:hAnsi="Arial" w:cs="Arial"/>
          <w:b/>
          <w:sz w:val="20"/>
          <w:szCs w:val="20"/>
          <w:u w:val="single"/>
          <w:lang w:eastAsia="en-GB"/>
        </w:rPr>
      </w:pPr>
      <w:r w:rsidRPr="00FE7BAF">
        <w:rPr>
          <w:rFonts w:ascii="Arial" w:eastAsia="Times New Roman" w:hAnsi="Arial" w:cs="Arial"/>
          <w:b/>
          <w:sz w:val="20"/>
          <w:szCs w:val="20"/>
          <w:lang w:eastAsia="en-GB"/>
        </w:rPr>
        <w:t>5.</w:t>
      </w:r>
      <w:r w:rsidRPr="00FE7BAF">
        <w:rPr>
          <w:rFonts w:ascii="Arial" w:eastAsia="Times New Roman" w:hAnsi="Arial" w:cs="Arial"/>
          <w:b/>
          <w:sz w:val="20"/>
          <w:szCs w:val="20"/>
          <w:lang w:eastAsia="en-GB"/>
        </w:rPr>
        <w:tab/>
        <w:t>SABS / SANS SPECIFICATIONS</w:t>
      </w:r>
    </w:p>
    <w:p w14:paraId="0EEEF515" w14:textId="77777777" w:rsidR="00FE7BAF" w:rsidRPr="00FE7BAF" w:rsidRDefault="00FE7BAF" w:rsidP="00FE7BAF">
      <w:pPr>
        <w:spacing w:after="0" w:line="240" w:lineRule="auto"/>
        <w:ind w:right="142"/>
        <w:jc w:val="both"/>
        <w:rPr>
          <w:rFonts w:ascii="Arial" w:eastAsia="Times New Roman" w:hAnsi="Arial" w:cs="Arial"/>
          <w:b/>
          <w:sz w:val="20"/>
          <w:szCs w:val="20"/>
          <w:u w:val="single"/>
          <w:lang w:eastAsia="en-GB"/>
        </w:rPr>
      </w:pPr>
    </w:p>
    <w:p w14:paraId="003CE559" w14:textId="77777777" w:rsidR="00FE7BAF" w:rsidRPr="00FE7BAF" w:rsidRDefault="00FE7BAF" w:rsidP="00FE7BAF">
      <w:pPr>
        <w:spacing w:after="0" w:line="360" w:lineRule="auto"/>
        <w:jc w:val="both"/>
        <w:rPr>
          <w:rFonts w:ascii="Arial" w:eastAsia="Times New Roman" w:hAnsi="Arial" w:cs="Arial"/>
          <w:sz w:val="20"/>
          <w:szCs w:val="20"/>
          <w:lang w:eastAsia="en-GB"/>
        </w:rPr>
      </w:pPr>
      <w:r w:rsidRPr="00FE7BAF">
        <w:rPr>
          <w:rFonts w:ascii="Arial" w:eastAsia="Times New Roman" w:hAnsi="Arial" w:cs="Arial"/>
          <w:sz w:val="20"/>
          <w:szCs w:val="20"/>
          <w:lang w:eastAsia="en-GB"/>
        </w:rPr>
        <w:t>All references in these Bills of Quantities to Specifications of the Bureau of Standards shall be deemed to be reference to the latest issues of such Specifications, and any subsequent amendments thereto. All articles, materials or items described as to conform to the SABS/SANS Specifications must bear the SABS/SANS mark.</w:t>
      </w:r>
    </w:p>
    <w:p w14:paraId="3B373C15" w14:textId="77777777" w:rsidR="00FE7BAF" w:rsidRPr="00FE7BAF" w:rsidRDefault="00FE7BAF" w:rsidP="00FE7BAF">
      <w:pPr>
        <w:spacing w:after="0" w:line="240" w:lineRule="auto"/>
        <w:ind w:right="142"/>
        <w:jc w:val="both"/>
        <w:rPr>
          <w:rFonts w:ascii="Arial" w:eastAsia="Times New Roman" w:hAnsi="Arial" w:cs="Arial"/>
          <w:b/>
          <w:sz w:val="20"/>
          <w:szCs w:val="20"/>
        </w:rPr>
      </w:pPr>
    </w:p>
    <w:p w14:paraId="5108C6AC" w14:textId="77777777" w:rsidR="00FE7BAF" w:rsidRPr="00FE7BAF" w:rsidRDefault="00FE7BAF" w:rsidP="00FE7BAF">
      <w:pPr>
        <w:spacing w:after="0" w:line="240" w:lineRule="auto"/>
        <w:ind w:right="142"/>
        <w:jc w:val="both"/>
        <w:rPr>
          <w:rFonts w:ascii="Arial" w:eastAsia="Times New Roman" w:hAnsi="Arial" w:cs="Arial"/>
          <w:b/>
          <w:sz w:val="20"/>
          <w:szCs w:val="20"/>
        </w:rPr>
      </w:pPr>
      <w:r w:rsidRPr="00FE7BAF">
        <w:rPr>
          <w:rFonts w:ascii="Arial" w:eastAsia="Times New Roman" w:hAnsi="Arial" w:cs="Arial"/>
          <w:b/>
          <w:sz w:val="20"/>
          <w:szCs w:val="20"/>
        </w:rPr>
        <w:t>6.       CONTRACT PRICE ADJUSTMENT PROVISIONS (CPAP)</w:t>
      </w:r>
    </w:p>
    <w:p w14:paraId="58BAA2ED" w14:textId="77777777" w:rsidR="00FE7BAF" w:rsidRPr="00FE7BAF" w:rsidRDefault="00FE7BAF" w:rsidP="00FE7BAF">
      <w:pPr>
        <w:spacing w:after="0" w:line="240" w:lineRule="auto"/>
        <w:ind w:right="142"/>
        <w:jc w:val="both"/>
        <w:rPr>
          <w:rFonts w:ascii="Arial" w:eastAsia="Times New Roman" w:hAnsi="Arial" w:cs="Arial"/>
          <w:b/>
          <w:sz w:val="20"/>
          <w:szCs w:val="20"/>
          <w:u w:val="single"/>
          <w:lang w:eastAsia="en-GB"/>
        </w:rPr>
      </w:pPr>
    </w:p>
    <w:p w14:paraId="0B095443" w14:textId="77777777" w:rsidR="00FE7BAF" w:rsidRPr="00FE7BAF" w:rsidRDefault="00FE7BAF" w:rsidP="00FE7BAF">
      <w:pPr>
        <w:spacing w:after="0" w:line="240" w:lineRule="auto"/>
        <w:ind w:right="142"/>
        <w:jc w:val="both"/>
        <w:rPr>
          <w:rFonts w:ascii="Arial" w:eastAsia="Times New Roman" w:hAnsi="Arial" w:cs="Arial"/>
          <w:b/>
          <w:sz w:val="20"/>
          <w:szCs w:val="20"/>
          <w:u w:val="single"/>
          <w:lang w:eastAsia="en-GB"/>
        </w:rPr>
      </w:pPr>
      <w:r w:rsidRPr="00FE7BAF">
        <w:rPr>
          <w:rFonts w:ascii="Arial" w:eastAsia="Times New Roman" w:hAnsi="Arial" w:cs="Arial"/>
          <w:sz w:val="20"/>
          <w:szCs w:val="20"/>
          <w:lang w:eastAsia="en-GB"/>
        </w:rPr>
        <w:t xml:space="preserve">The Contract price adjustment shall </w:t>
      </w:r>
      <w:r w:rsidRPr="00FE7BAF">
        <w:rPr>
          <w:rFonts w:ascii="Arial" w:eastAsia="Times New Roman" w:hAnsi="Arial" w:cs="Arial"/>
          <w:b/>
          <w:sz w:val="20"/>
          <w:szCs w:val="20"/>
          <w:u w:val="single"/>
          <w:lang w:eastAsia="en-GB"/>
        </w:rPr>
        <w:t>not</w:t>
      </w:r>
      <w:r w:rsidRPr="00FE7BAF">
        <w:rPr>
          <w:rFonts w:ascii="Arial" w:eastAsia="Times New Roman" w:hAnsi="Arial" w:cs="Arial"/>
          <w:sz w:val="20"/>
          <w:szCs w:val="20"/>
          <w:lang w:eastAsia="en-GB"/>
        </w:rPr>
        <w:t xml:space="preserve"> apply.</w:t>
      </w:r>
    </w:p>
    <w:p w14:paraId="7FF252F8" w14:textId="77777777" w:rsidR="00FE7BAF" w:rsidRPr="00FE7BAF" w:rsidRDefault="00FE7BAF" w:rsidP="00FE7BAF">
      <w:pPr>
        <w:spacing w:after="0" w:line="240" w:lineRule="auto"/>
        <w:ind w:right="142"/>
        <w:jc w:val="both"/>
        <w:rPr>
          <w:rFonts w:ascii="Arial" w:eastAsia="Times New Roman" w:hAnsi="Arial" w:cs="Arial"/>
          <w:sz w:val="20"/>
          <w:szCs w:val="20"/>
        </w:rPr>
      </w:pPr>
    </w:p>
    <w:p w14:paraId="7EA4EFFB" w14:textId="77777777" w:rsidR="00C10921" w:rsidRPr="00C10921" w:rsidRDefault="00C10921" w:rsidP="00C10921">
      <w:pPr>
        <w:spacing w:after="0" w:line="240" w:lineRule="auto"/>
        <w:ind w:right="142"/>
        <w:jc w:val="both"/>
        <w:rPr>
          <w:rFonts w:ascii="Arial" w:eastAsia="Times New Roman" w:hAnsi="Arial" w:cs="Arial"/>
          <w:b/>
          <w:sz w:val="20"/>
          <w:szCs w:val="20"/>
        </w:rPr>
      </w:pPr>
      <w:r w:rsidRPr="00C10921">
        <w:rPr>
          <w:rFonts w:ascii="Arial" w:eastAsia="Times New Roman" w:hAnsi="Arial" w:cs="Arial"/>
          <w:b/>
          <w:sz w:val="20"/>
          <w:szCs w:val="20"/>
        </w:rPr>
        <w:t>7.</w:t>
      </w:r>
      <w:r w:rsidRPr="00C10921">
        <w:rPr>
          <w:rFonts w:ascii="Arial" w:eastAsia="Times New Roman" w:hAnsi="Arial" w:cs="Arial"/>
          <w:b/>
          <w:sz w:val="20"/>
          <w:szCs w:val="20"/>
        </w:rPr>
        <w:tab/>
        <w:t>VALUE ADDED TAX</w:t>
      </w:r>
    </w:p>
    <w:p w14:paraId="189779AE" w14:textId="77777777" w:rsidR="00C10921" w:rsidRPr="00C10921" w:rsidRDefault="00C10921" w:rsidP="00C10921">
      <w:pPr>
        <w:spacing w:after="0" w:line="240" w:lineRule="auto"/>
        <w:ind w:right="142"/>
        <w:jc w:val="both"/>
        <w:rPr>
          <w:rFonts w:ascii="Arial" w:eastAsia="Times New Roman" w:hAnsi="Arial" w:cs="Arial"/>
          <w:sz w:val="20"/>
          <w:szCs w:val="20"/>
          <w:lang w:eastAsia="en-GB"/>
        </w:rPr>
      </w:pPr>
    </w:p>
    <w:p w14:paraId="0623C7AE" w14:textId="47CF041A" w:rsidR="00C10921" w:rsidRPr="00C10921" w:rsidRDefault="00C10921" w:rsidP="00C10921">
      <w:pPr>
        <w:tabs>
          <w:tab w:val="left" w:pos="8647"/>
        </w:tabs>
        <w:spacing w:after="0" w:line="360" w:lineRule="auto"/>
        <w:jc w:val="both"/>
        <w:rPr>
          <w:rFonts w:ascii="Arial" w:eastAsia="Times New Roman" w:hAnsi="Arial" w:cs="Arial"/>
          <w:sz w:val="20"/>
          <w:szCs w:val="20"/>
          <w:lang w:eastAsia="en-GB"/>
        </w:rPr>
      </w:pPr>
      <w:r w:rsidRPr="00C10921">
        <w:rPr>
          <w:rFonts w:ascii="Arial" w:eastAsia="Times New Roman" w:hAnsi="Arial" w:cs="Arial"/>
          <w:sz w:val="20"/>
          <w:szCs w:val="20"/>
          <w:lang w:eastAsia="en-GB"/>
        </w:rPr>
        <w:t>The Tender price must include for Value Added Tax (VAT)</w:t>
      </w:r>
      <w:r>
        <w:rPr>
          <w:rFonts w:ascii="Arial" w:eastAsia="Times New Roman" w:hAnsi="Arial" w:cs="Arial"/>
          <w:sz w:val="20"/>
          <w:szCs w:val="20"/>
          <w:lang w:eastAsia="en-GB"/>
        </w:rPr>
        <w:t xml:space="preserve"> if applicable</w:t>
      </w:r>
      <w:r w:rsidRPr="00C10921">
        <w:rPr>
          <w:rFonts w:ascii="Arial" w:eastAsia="Times New Roman" w:hAnsi="Arial" w:cs="Arial"/>
          <w:sz w:val="20"/>
          <w:szCs w:val="20"/>
          <w:lang w:eastAsia="en-GB"/>
        </w:rPr>
        <w:t>.  All rates in these bills of quantities must however be net with VAT calculated and added to the total value thereof in the Final Summary.</w:t>
      </w:r>
    </w:p>
    <w:p w14:paraId="25B00BEB" w14:textId="77777777" w:rsidR="00C10921" w:rsidRPr="00C10921" w:rsidRDefault="00C10921" w:rsidP="00C10921">
      <w:pPr>
        <w:spacing w:after="0" w:line="240" w:lineRule="auto"/>
        <w:ind w:right="142"/>
        <w:jc w:val="both"/>
        <w:rPr>
          <w:rFonts w:ascii="Arial" w:eastAsia="Times New Roman" w:hAnsi="Arial" w:cs="Arial"/>
          <w:sz w:val="20"/>
          <w:szCs w:val="20"/>
          <w:lang w:eastAsia="en-GB"/>
        </w:rPr>
      </w:pPr>
    </w:p>
    <w:p w14:paraId="6DC60891" w14:textId="77777777" w:rsidR="00C10921" w:rsidRPr="00C10921" w:rsidRDefault="00C10921" w:rsidP="00C10921">
      <w:pPr>
        <w:spacing w:after="0" w:line="240" w:lineRule="auto"/>
        <w:ind w:right="142"/>
        <w:jc w:val="both"/>
        <w:rPr>
          <w:rFonts w:ascii="Arial" w:eastAsia="Times New Roman" w:hAnsi="Arial" w:cs="Arial"/>
          <w:sz w:val="20"/>
          <w:szCs w:val="20"/>
          <w:lang w:eastAsia="en-GB"/>
        </w:rPr>
      </w:pPr>
    </w:p>
    <w:p w14:paraId="6143867B" w14:textId="77777777" w:rsidR="00C10921" w:rsidRPr="00C10921" w:rsidRDefault="00C10921" w:rsidP="00C10921">
      <w:pPr>
        <w:spacing w:after="0" w:line="240" w:lineRule="auto"/>
        <w:ind w:right="142"/>
        <w:jc w:val="both"/>
        <w:rPr>
          <w:rFonts w:ascii="Arial" w:eastAsia="Times New Roman" w:hAnsi="Arial" w:cs="Arial"/>
          <w:b/>
          <w:sz w:val="20"/>
          <w:szCs w:val="20"/>
        </w:rPr>
      </w:pPr>
      <w:r w:rsidRPr="00C10921">
        <w:rPr>
          <w:rFonts w:ascii="Arial" w:eastAsia="Times New Roman" w:hAnsi="Arial" w:cs="Arial"/>
          <w:b/>
          <w:sz w:val="20"/>
          <w:szCs w:val="20"/>
        </w:rPr>
        <w:t>8.      TAX CLEARANCE CERTIFICATE</w:t>
      </w:r>
    </w:p>
    <w:p w14:paraId="768AF46C" w14:textId="77777777" w:rsidR="00C10921" w:rsidRPr="00C10921" w:rsidRDefault="00C10921" w:rsidP="00C10921">
      <w:pPr>
        <w:spacing w:after="0" w:line="240" w:lineRule="auto"/>
        <w:ind w:right="142"/>
        <w:jc w:val="both"/>
        <w:rPr>
          <w:rFonts w:ascii="Arial" w:eastAsia="Times New Roman" w:hAnsi="Arial" w:cs="Arial"/>
          <w:sz w:val="20"/>
          <w:szCs w:val="20"/>
          <w:lang w:eastAsia="en-GB"/>
        </w:rPr>
      </w:pPr>
    </w:p>
    <w:p w14:paraId="4BCFC7F9" w14:textId="77777777" w:rsidR="00C10921" w:rsidRPr="00C10921" w:rsidRDefault="00C10921" w:rsidP="00C10921">
      <w:pPr>
        <w:tabs>
          <w:tab w:val="left" w:pos="8505"/>
          <w:tab w:val="left" w:pos="8647"/>
        </w:tabs>
        <w:spacing w:after="0" w:line="360" w:lineRule="auto"/>
        <w:jc w:val="both"/>
        <w:rPr>
          <w:rFonts w:ascii="Arial" w:eastAsia="Times New Roman" w:hAnsi="Arial" w:cs="Arial"/>
          <w:sz w:val="20"/>
          <w:szCs w:val="20"/>
          <w:lang w:eastAsia="en-GB"/>
        </w:rPr>
      </w:pPr>
      <w:r w:rsidRPr="00C10921">
        <w:rPr>
          <w:rFonts w:ascii="Arial" w:eastAsia="Times New Roman" w:hAnsi="Arial" w:cs="Arial"/>
          <w:sz w:val="20"/>
          <w:szCs w:val="20"/>
          <w:lang w:eastAsia="en-GB"/>
        </w:rPr>
        <w:t xml:space="preserve">Please note that a “TAX CLEARANCE CERTIFICATE (IN RESPECT OF TENDERS)” </w:t>
      </w:r>
      <w:r w:rsidRPr="00C10921">
        <w:rPr>
          <w:rFonts w:ascii="Arial" w:eastAsia="Times New Roman" w:hAnsi="Arial" w:cs="Arial"/>
          <w:sz w:val="20"/>
          <w:szCs w:val="20"/>
          <w:u w:val="single"/>
          <w:lang w:eastAsia="en-GB"/>
        </w:rPr>
        <w:t>MUST</w:t>
      </w:r>
      <w:r w:rsidRPr="00C10921">
        <w:rPr>
          <w:rFonts w:ascii="Arial" w:eastAsia="Times New Roman" w:hAnsi="Arial" w:cs="Arial"/>
          <w:sz w:val="20"/>
          <w:szCs w:val="20"/>
          <w:lang w:eastAsia="en-GB"/>
        </w:rPr>
        <w:t xml:space="preserve"> BE HANDED IN WITH THE TENDER FORM.  FAILURE TO DO SO MAY INVALIDATE THE TENDER.  Form ST5.1, attached to the Tender form, must be completed and handed in at any office of the South African Revenue Services (SARS) to obtain the “Tax Clearance Certificate (in respect of Tenders)”</w:t>
      </w:r>
    </w:p>
    <w:p w14:paraId="7D37754B" w14:textId="77777777" w:rsidR="00C10921" w:rsidRPr="00C10921" w:rsidRDefault="00C10921" w:rsidP="00C10921">
      <w:pPr>
        <w:spacing w:after="0" w:line="360" w:lineRule="auto"/>
        <w:ind w:right="142"/>
        <w:jc w:val="both"/>
        <w:rPr>
          <w:rFonts w:ascii="Arial" w:eastAsia="Times New Roman" w:hAnsi="Arial" w:cs="Arial"/>
          <w:b/>
          <w:sz w:val="20"/>
          <w:szCs w:val="20"/>
          <w:lang w:eastAsia="en-GB"/>
        </w:rPr>
      </w:pPr>
    </w:p>
    <w:p w14:paraId="539BB648" w14:textId="77777777" w:rsidR="00C10921" w:rsidRPr="00C10921" w:rsidRDefault="00C10921" w:rsidP="00C10921">
      <w:pPr>
        <w:spacing w:after="0" w:line="360" w:lineRule="auto"/>
        <w:ind w:right="142"/>
        <w:jc w:val="both"/>
        <w:rPr>
          <w:rFonts w:ascii="Arial" w:eastAsia="Times New Roman" w:hAnsi="Arial" w:cs="Arial"/>
          <w:b/>
          <w:sz w:val="20"/>
          <w:szCs w:val="20"/>
          <w:lang w:eastAsia="en-GB"/>
        </w:rPr>
      </w:pPr>
      <w:r w:rsidRPr="00C10921">
        <w:rPr>
          <w:rFonts w:ascii="Arial" w:eastAsia="Times New Roman" w:hAnsi="Arial" w:cs="Arial"/>
          <w:b/>
          <w:sz w:val="20"/>
          <w:szCs w:val="20"/>
          <w:lang w:eastAsia="en-GB"/>
        </w:rPr>
        <w:t>9.</w:t>
      </w:r>
      <w:r w:rsidRPr="00C10921">
        <w:rPr>
          <w:rFonts w:ascii="Arial" w:eastAsia="Times New Roman" w:hAnsi="Arial" w:cs="Arial"/>
          <w:b/>
          <w:sz w:val="20"/>
          <w:szCs w:val="20"/>
          <w:lang w:eastAsia="en-GB"/>
        </w:rPr>
        <w:tab/>
        <w:t>CONDITIONS OF CONTRACT</w:t>
      </w:r>
    </w:p>
    <w:p w14:paraId="17ACC1B3" w14:textId="77777777" w:rsidR="00C10921" w:rsidRPr="00C10921" w:rsidRDefault="00C10921" w:rsidP="00C10921">
      <w:pPr>
        <w:spacing w:after="0" w:line="360" w:lineRule="auto"/>
        <w:ind w:right="678"/>
        <w:jc w:val="both"/>
        <w:rPr>
          <w:rFonts w:ascii="Arial" w:eastAsia="Times New Roman" w:hAnsi="Arial" w:cs="Arial"/>
          <w:sz w:val="20"/>
          <w:szCs w:val="20"/>
          <w:lang w:eastAsia="en-GB"/>
        </w:rPr>
      </w:pPr>
      <w:r w:rsidRPr="00C10921">
        <w:rPr>
          <w:rFonts w:ascii="Arial" w:eastAsia="Times New Roman" w:hAnsi="Arial" w:cs="Arial"/>
          <w:sz w:val="20"/>
          <w:szCs w:val="20"/>
          <w:lang w:eastAsia="en-GB"/>
        </w:rPr>
        <w:tab/>
      </w:r>
    </w:p>
    <w:p w14:paraId="598FA5D3" w14:textId="77777777" w:rsidR="00C10921" w:rsidRPr="00C10921" w:rsidRDefault="00C10921" w:rsidP="00C10921">
      <w:pPr>
        <w:spacing w:after="0" w:line="360" w:lineRule="auto"/>
        <w:ind w:right="678"/>
        <w:jc w:val="both"/>
        <w:rPr>
          <w:rFonts w:ascii="Arial" w:eastAsia="Times New Roman" w:hAnsi="Arial" w:cs="Arial"/>
          <w:sz w:val="20"/>
          <w:szCs w:val="20"/>
          <w:lang w:eastAsia="en-GB"/>
        </w:rPr>
      </w:pPr>
      <w:r w:rsidRPr="00C10921">
        <w:rPr>
          <w:rFonts w:ascii="Arial" w:eastAsia="Times New Roman" w:hAnsi="Arial" w:cs="Arial"/>
          <w:sz w:val="20"/>
          <w:szCs w:val="20"/>
          <w:lang w:eastAsia="en-GB"/>
        </w:rPr>
        <w:t>The Conditions of Contract is the General Conditions of Contract for Construction Works (GCC 2015 3</w:t>
      </w:r>
      <w:r w:rsidRPr="00C10921">
        <w:rPr>
          <w:rFonts w:ascii="Arial" w:eastAsia="Times New Roman" w:hAnsi="Arial" w:cs="Arial"/>
          <w:sz w:val="20"/>
          <w:szCs w:val="20"/>
          <w:vertAlign w:val="superscript"/>
          <w:lang w:eastAsia="en-GB"/>
        </w:rPr>
        <w:t>rd</w:t>
      </w:r>
      <w:r w:rsidRPr="00C10921">
        <w:rPr>
          <w:rFonts w:ascii="Arial" w:eastAsia="Times New Roman" w:hAnsi="Arial" w:cs="Arial"/>
          <w:sz w:val="20"/>
          <w:szCs w:val="20"/>
          <w:lang w:eastAsia="en-GB"/>
        </w:rPr>
        <w:t xml:space="preserve"> Edition).</w:t>
      </w:r>
    </w:p>
    <w:p w14:paraId="76D97986" w14:textId="77777777" w:rsidR="00C10921" w:rsidRPr="00C10921" w:rsidRDefault="00C10921" w:rsidP="00C10921">
      <w:pPr>
        <w:tabs>
          <w:tab w:val="left" w:pos="8789"/>
        </w:tabs>
        <w:spacing w:after="0" w:line="360" w:lineRule="auto"/>
        <w:ind w:right="678"/>
        <w:jc w:val="both"/>
        <w:rPr>
          <w:rFonts w:ascii="Arial" w:eastAsia="Times New Roman" w:hAnsi="Arial" w:cs="Arial"/>
          <w:sz w:val="20"/>
          <w:szCs w:val="20"/>
          <w:lang w:eastAsia="en-GB"/>
        </w:rPr>
      </w:pPr>
    </w:p>
    <w:p w14:paraId="1017FCC6" w14:textId="77777777" w:rsidR="00C10921" w:rsidRPr="00C10921" w:rsidRDefault="00C10921" w:rsidP="00C10921">
      <w:pPr>
        <w:spacing w:after="0" w:line="360" w:lineRule="auto"/>
        <w:ind w:right="678"/>
        <w:jc w:val="both"/>
        <w:rPr>
          <w:rFonts w:ascii="Arial" w:eastAsia="Times New Roman" w:hAnsi="Arial" w:cs="Arial"/>
          <w:b/>
          <w:sz w:val="20"/>
          <w:szCs w:val="20"/>
          <w:lang w:eastAsia="en-GB"/>
        </w:rPr>
      </w:pPr>
      <w:r w:rsidRPr="00C10921">
        <w:rPr>
          <w:rFonts w:ascii="Arial" w:eastAsia="Times New Roman" w:hAnsi="Arial" w:cs="Arial"/>
          <w:b/>
          <w:sz w:val="20"/>
          <w:szCs w:val="20"/>
          <w:lang w:eastAsia="en-GB"/>
        </w:rPr>
        <w:t>10.       BILL OF QUANTITIES</w:t>
      </w:r>
    </w:p>
    <w:tbl>
      <w:tblPr>
        <w:tblW w:w="0" w:type="auto"/>
        <w:tblInd w:w="11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915"/>
      </w:tblGrid>
      <w:tr w:rsidR="00C10921" w:rsidRPr="00C10921" w14:paraId="4AEF54A9" w14:textId="77777777" w:rsidTr="001053D0">
        <w:trPr>
          <w:trHeight w:val="6349"/>
        </w:trPr>
        <w:tc>
          <w:tcPr>
            <w:tcW w:w="8590" w:type="dxa"/>
          </w:tcPr>
          <w:p w14:paraId="0348EB69" w14:textId="77777777" w:rsidR="00C10921" w:rsidRPr="00C10921" w:rsidRDefault="00C10921" w:rsidP="00C10921">
            <w:pPr>
              <w:spacing w:after="0" w:line="240" w:lineRule="auto"/>
              <w:rPr>
                <w:rFonts w:ascii="Arial" w:eastAsia="Times New Roman" w:hAnsi="Arial" w:cs="Arial"/>
                <w:b/>
                <w:kern w:val="32"/>
                <w:sz w:val="20"/>
                <w:szCs w:val="20"/>
                <w:lang w:eastAsia="en-GB"/>
              </w:rPr>
            </w:pPr>
          </w:p>
          <w:p w14:paraId="1F7BC675" w14:textId="77777777" w:rsidR="00C10921" w:rsidRPr="00C10921" w:rsidRDefault="00C10921" w:rsidP="00C10921">
            <w:pPr>
              <w:spacing w:after="0" w:line="240" w:lineRule="auto"/>
              <w:jc w:val="both"/>
              <w:rPr>
                <w:rFonts w:ascii="Arial" w:eastAsia="Times New Roman" w:hAnsi="Arial" w:cs="Arial"/>
                <w:sz w:val="20"/>
                <w:szCs w:val="20"/>
                <w:lang w:eastAsia="en-GB"/>
              </w:rPr>
            </w:pPr>
            <w:r w:rsidRPr="00C10921">
              <w:rPr>
                <w:rFonts w:ascii="Arial" w:eastAsia="Times New Roman" w:hAnsi="Arial" w:cs="Arial"/>
                <w:sz w:val="20"/>
                <w:szCs w:val="20"/>
                <w:lang w:eastAsia="en-GB"/>
              </w:rPr>
              <w:t xml:space="preserve">1    Measurement and payment shall be in accordance with the relevant provisions of clause 8 of each of the SANS 1200 Standardized Specifications for Civil Engineering Construction referred to in the Scope of Work. The Preliminary and General items shall be measured in accordance with the provisions of SANS 1200-A, </w:t>
            </w:r>
            <w:r w:rsidRPr="00C10921">
              <w:rPr>
                <w:rFonts w:ascii="Arial" w:eastAsia="Times New Roman" w:hAnsi="Arial" w:cs="Arial"/>
                <w:i/>
                <w:sz w:val="20"/>
                <w:szCs w:val="20"/>
                <w:lang w:eastAsia="en-GB"/>
              </w:rPr>
              <w:t>General.</w:t>
            </w:r>
          </w:p>
          <w:p w14:paraId="6A792988" w14:textId="77777777" w:rsidR="00C10921" w:rsidRPr="00C10921" w:rsidRDefault="00C10921" w:rsidP="00C10921">
            <w:pPr>
              <w:spacing w:after="0" w:line="240" w:lineRule="auto"/>
              <w:jc w:val="both"/>
              <w:rPr>
                <w:rFonts w:ascii="Arial" w:eastAsia="Times New Roman" w:hAnsi="Arial" w:cs="Arial"/>
                <w:sz w:val="20"/>
                <w:szCs w:val="20"/>
                <w:lang w:eastAsia="en-GB"/>
              </w:rPr>
            </w:pPr>
          </w:p>
          <w:p w14:paraId="453B2BA2" w14:textId="77777777" w:rsidR="00C10921" w:rsidRPr="00C10921" w:rsidRDefault="00C10921" w:rsidP="00C10921">
            <w:pPr>
              <w:widowControl w:val="0"/>
              <w:spacing w:after="0" w:line="240" w:lineRule="auto"/>
              <w:jc w:val="both"/>
              <w:rPr>
                <w:rFonts w:ascii="Arial" w:eastAsia="Times New Roman" w:hAnsi="Arial" w:cs="Arial"/>
                <w:sz w:val="20"/>
                <w:szCs w:val="20"/>
                <w:lang w:val="en-US"/>
              </w:rPr>
            </w:pPr>
            <w:r w:rsidRPr="00C10921">
              <w:rPr>
                <w:rFonts w:ascii="Arial" w:eastAsia="Times New Roman" w:hAnsi="Arial" w:cs="Arial"/>
                <w:sz w:val="20"/>
                <w:szCs w:val="20"/>
                <w:lang w:val="en-US"/>
              </w:rPr>
              <w:t>2. The units of measurement described in the Bills of Quantities are metric units.  Abbreviations used in these Bills of Quantities are as follows:</w:t>
            </w:r>
          </w:p>
          <w:p w14:paraId="0A05CEE8" w14:textId="77777777" w:rsidR="00C10921" w:rsidRPr="00C10921" w:rsidRDefault="00C10921" w:rsidP="00C10921">
            <w:pPr>
              <w:widowControl w:val="0"/>
              <w:spacing w:after="0" w:line="240" w:lineRule="auto"/>
              <w:jc w:val="both"/>
              <w:rPr>
                <w:rFonts w:ascii="Arial" w:eastAsia="Times New Roman" w:hAnsi="Arial" w:cs="Arial"/>
                <w:sz w:val="20"/>
                <w:szCs w:val="20"/>
                <w:lang w:val="en-US"/>
              </w:rPr>
            </w:pPr>
            <w:r w:rsidRPr="00C10921">
              <w:rPr>
                <w:rFonts w:ascii="Arial" w:eastAsia="Times New Roman" w:hAnsi="Arial" w:cs="Arial"/>
                <w:sz w:val="20"/>
                <w:szCs w:val="20"/>
                <w:lang w:val="en-US"/>
              </w:rPr>
              <w:t xml:space="preserve">          </w:t>
            </w:r>
          </w:p>
          <w:p w14:paraId="1BDF40B9" w14:textId="77777777" w:rsidR="00C10921" w:rsidRPr="00C10921" w:rsidRDefault="00C10921" w:rsidP="00C10921">
            <w:pPr>
              <w:widowControl w:val="0"/>
              <w:tabs>
                <w:tab w:val="left" w:pos="1985"/>
                <w:tab w:val="left" w:pos="2552"/>
              </w:tabs>
              <w:spacing w:after="0" w:line="240" w:lineRule="auto"/>
              <w:jc w:val="both"/>
              <w:rPr>
                <w:rFonts w:ascii="Arial" w:eastAsia="Times New Roman" w:hAnsi="Arial" w:cs="Arial"/>
                <w:sz w:val="20"/>
                <w:szCs w:val="20"/>
                <w:lang w:val="en-US"/>
              </w:rPr>
            </w:pPr>
            <w:r w:rsidRPr="00C10921">
              <w:rPr>
                <w:rFonts w:ascii="Arial" w:eastAsia="Times New Roman" w:hAnsi="Arial" w:cs="Arial"/>
                <w:sz w:val="20"/>
                <w:szCs w:val="20"/>
                <w:lang w:val="en-US"/>
              </w:rPr>
              <w:t xml:space="preserve">          %</w:t>
            </w:r>
            <w:r w:rsidRPr="00C10921">
              <w:rPr>
                <w:rFonts w:ascii="Arial" w:eastAsia="Times New Roman" w:hAnsi="Arial" w:cs="Arial"/>
                <w:sz w:val="20"/>
                <w:szCs w:val="20"/>
                <w:lang w:val="en-US"/>
              </w:rPr>
              <w:tab/>
              <w:t>=</w:t>
            </w:r>
            <w:r w:rsidRPr="00C10921">
              <w:rPr>
                <w:rFonts w:ascii="Arial" w:eastAsia="Times New Roman" w:hAnsi="Arial" w:cs="Arial"/>
                <w:sz w:val="20"/>
                <w:szCs w:val="20"/>
                <w:lang w:val="en-US"/>
              </w:rPr>
              <w:tab/>
              <w:t>percent</w:t>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br/>
              <w:t xml:space="preserve">          h</w:t>
            </w:r>
            <w:r w:rsidRPr="00C10921">
              <w:rPr>
                <w:rFonts w:ascii="Arial" w:eastAsia="Times New Roman" w:hAnsi="Arial" w:cs="Arial"/>
                <w:sz w:val="20"/>
                <w:szCs w:val="20"/>
                <w:lang w:val="en-US"/>
              </w:rPr>
              <w:tab/>
              <w:t>=</w:t>
            </w:r>
            <w:r w:rsidRPr="00C10921">
              <w:rPr>
                <w:rFonts w:ascii="Arial" w:eastAsia="Times New Roman" w:hAnsi="Arial" w:cs="Arial"/>
                <w:sz w:val="20"/>
                <w:szCs w:val="20"/>
                <w:lang w:val="en-US"/>
              </w:rPr>
              <w:tab/>
              <w:t>hour</w:t>
            </w:r>
          </w:p>
          <w:p w14:paraId="4750CD1C" w14:textId="77777777" w:rsidR="00C10921" w:rsidRPr="00C10921" w:rsidRDefault="00C10921" w:rsidP="00C10921">
            <w:pPr>
              <w:widowControl w:val="0"/>
              <w:tabs>
                <w:tab w:val="left" w:pos="567"/>
                <w:tab w:val="left" w:pos="709"/>
                <w:tab w:val="left" w:pos="1985"/>
                <w:tab w:val="left" w:pos="2550"/>
                <w:tab w:val="left" w:pos="3150"/>
                <w:tab w:val="left" w:pos="3975"/>
                <w:tab w:val="left" w:pos="4350"/>
                <w:tab w:val="left" w:pos="5100"/>
                <w:tab w:val="left" w:pos="6225"/>
                <w:tab w:val="left" w:pos="6750"/>
              </w:tabs>
              <w:spacing w:after="0" w:line="240" w:lineRule="auto"/>
              <w:rPr>
                <w:rFonts w:ascii="Arial" w:eastAsia="Times New Roman" w:hAnsi="Arial" w:cs="Arial"/>
                <w:sz w:val="20"/>
                <w:szCs w:val="20"/>
                <w:lang w:val="en-US"/>
              </w:rPr>
            </w:pPr>
            <w:r w:rsidRPr="00C10921">
              <w:rPr>
                <w:rFonts w:ascii="Arial" w:eastAsia="Times New Roman" w:hAnsi="Arial" w:cs="Arial"/>
                <w:sz w:val="20"/>
                <w:szCs w:val="20"/>
                <w:lang w:val="en-US"/>
              </w:rPr>
              <w:t xml:space="preserve">          kl</w:t>
            </w:r>
            <w:r w:rsidRPr="00C10921">
              <w:rPr>
                <w:rFonts w:ascii="Arial" w:eastAsia="Times New Roman" w:hAnsi="Arial" w:cs="Arial"/>
                <w:sz w:val="20"/>
                <w:szCs w:val="20"/>
                <w:lang w:val="en-US"/>
              </w:rPr>
              <w:tab/>
              <w:t xml:space="preserve">                       =</w:t>
            </w:r>
            <w:r w:rsidRPr="00C10921">
              <w:rPr>
                <w:rFonts w:ascii="Arial" w:eastAsia="Times New Roman" w:hAnsi="Arial" w:cs="Arial"/>
                <w:sz w:val="20"/>
                <w:szCs w:val="20"/>
                <w:lang w:val="en-US"/>
              </w:rPr>
              <w:tab/>
              <w:t>kilolitre</w:t>
            </w:r>
          </w:p>
          <w:p w14:paraId="01319B1D" w14:textId="208C631E" w:rsidR="00C10921" w:rsidRPr="00C10921" w:rsidRDefault="00C10921" w:rsidP="00C10921">
            <w:pPr>
              <w:widowControl w:val="0"/>
              <w:tabs>
                <w:tab w:val="left" w:pos="567"/>
                <w:tab w:val="left" w:pos="709"/>
                <w:tab w:val="left" w:pos="1985"/>
                <w:tab w:val="left" w:pos="2550"/>
                <w:tab w:val="left" w:pos="3150"/>
                <w:tab w:val="left" w:pos="3975"/>
                <w:tab w:val="left" w:pos="4350"/>
                <w:tab w:val="left" w:pos="5100"/>
                <w:tab w:val="left" w:pos="6225"/>
                <w:tab w:val="left" w:pos="6750"/>
              </w:tabs>
              <w:spacing w:after="0" w:line="240" w:lineRule="auto"/>
              <w:rPr>
                <w:rFonts w:ascii="Arial" w:eastAsia="Times New Roman" w:hAnsi="Arial" w:cs="Arial"/>
                <w:sz w:val="20"/>
                <w:szCs w:val="20"/>
                <w:lang w:val="en-US"/>
              </w:rPr>
            </w:pPr>
            <w:r w:rsidRPr="00C10921">
              <w:rPr>
                <w:rFonts w:ascii="Arial" w:eastAsia="Times New Roman" w:hAnsi="Arial" w:cs="Arial"/>
                <w:sz w:val="20"/>
                <w:szCs w:val="20"/>
                <w:lang w:val="en-US"/>
              </w:rPr>
              <w:t xml:space="preserve">          km</w:t>
            </w:r>
            <w:r w:rsidRPr="00C10921">
              <w:rPr>
                <w:rFonts w:ascii="Arial" w:eastAsia="Times New Roman" w:hAnsi="Arial" w:cs="Arial"/>
                <w:sz w:val="20"/>
                <w:szCs w:val="20"/>
                <w:lang w:val="en-US"/>
              </w:rPr>
              <w:tab/>
              <w:t>=</w:t>
            </w:r>
            <w:r w:rsidRPr="00C10921">
              <w:rPr>
                <w:rFonts w:ascii="Arial" w:eastAsia="Times New Roman" w:hAnsi="Arial" w:cs="Arial"/>
                <w:sz w:val="20"/>
                <w:szCs w:val="20"/>
                <w:lang w:val="en-US"/>
              </w:rPr>
              <w:tab/>
              <w:t>kilometre</w:t>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br/>
              <w:t xml:space="preserve">          l</w:t>
            </w:r>
            <w:r w:rsidRPr="00C10921">
              <w:rPr>
                <w:rFonts w:ascii="Arial" w:eastAsia="Times New Roman" w:hAnsi="Arial" w:cs="Arial"/>
                <w:sz w:val="20"/>
                <w:szCs w:val="20"/>
                <w:lang w:val="en-US"/>
              </w:rPr>
              <w:tab/>
              <w:t xml:space="preserve">                       =</w:t>
            </w:r>
            <w:r w:rsidRPr="00C10921">
              <w:rPr>
                <w:rFonts w:ascii="Arial" w:eastAsia="Times New Roman" w:hAnsi="Arial" w:cs="Arial"/>
                <w:sz w:val="20"/>
                <w:szCs w:val="20"/>
                <w:lang w:val="en-US"/>
              </w:rPr>
              <w:tab/>
              <w:t>litre</w:t>
            </w:r>
            <w:r w:rsidRPr="00C10921">
              <w:rPr>
                <w:rFonts w:ascii="Arial" w:eastAsia="Times New Roman" w:hAnsi="Arial" w:cs="Arial"/>
                <w:sz w:val="20"/>
                <w:szCs w:val="20"/>
                <w:lang w:val="en-US"/>
              </w:rPr>
              <w:tab/>
            </w:r>
          </w:p>
          <w:p w14:paraId="2B0103EE" w14:textId="5D6F381E" w:rsidR="00C10921" w:rsidRPr="00C10921" w:rsidRDefault="00C10921" w:rsidP="00C10921">
            <w:pPr>
              <w:widowControl w:val="0"/>
              <w:tabs>
                <w:tab w:val="left" w:pos="567"/>
                <w:tab w:val="left" w:pos="709"/>
                <w:tab w:val="left" w:pos="1985"/>
                <w:tab w:val="left" w:pos="2550"/>
                <w:tab w:val="left" w:pos="3150"/>
                <w:tab w:val="left" w:pos="3975"/>
                <w:tab w:val="left" w:pos="4350"/>
                <w:tab w:val="left" w:pos="5100"/>
                <w:tab w:val="left" w:pos="6225"/>
                <w:tab w:val="left" w:pos="6750"/>
              </w:tabs>
              <w:spacing w:after="0" w:line="240" w:lineRule="auto"/>
              <w:rPr>
                <w:rFonts w:ascii="Arial" w:eastAsia="Times New Roman" w:hAnsi="Arial" w:cs="Arial"/>
                <w:sz w:val="20"/>
                <w:szCs w:val="20"/>
                <w:lang w:val="en-US"/>
              </w:rPr>
            </w:pPr>
            <w:r w:rsidRPr="00C10921">
              <w:rPr>
                <w:rFonts w:ascii="Arial" w:eastAsia="Times New Roman" w:hAnsi="Arial" w:cs="Arial"/>
                <w:sz w:val="20"/>
                <w:szCs w:val="20"/>
                <w:lang w:val="en-US"/>
              </w:rPr>
              <w:t xml:space="preserve">          m</w:t>
            </w:r>
            <w:r w:rsidRPr="00C10921">
              <w:rPr>
                <w:rFonts w:ascii="Arial" w:eastAsia="Times New Roman" w:hAnsi="Arial" w:cs="Arial"/>
                <w:sz w:val="20"/>
                <w:szCs w:val="20"/>
                <w:lang w:val="en-US"/>
              </w:rPr>
              <w:tab/>
              <w:t>=</w:t>
            </w:r>
            <w:r w:rsidRPr="00C10921">
              <w:rPr>
                <w:rFonts w:ascii="Arial" w:eastAsia="Times New Roman" w:hAnsi="Arial" w:cs="Arial"/>
                <w:sz w:val="20"/>
                <w:szCs w:val="20"/>
                <w:lang w:val="en-US"/>
              </w:rPr>
              <w:tab/>
              <w:t>metre</w:t>
            </w:r>
            <w:r w:rsidRPr="00C10921">
              <w:rPr>
                <w:rFonts w:ascii="Arial" w:eastAsia="Times New Roman" w:hAnsi="Arial" w:cs="Arial"/>
                <w:sz w:val="20"/>
                <w:szCs w:val="20"/>
                <w:lang w:val="en-US"/>
              </w:rPr>
              <w:tab/>
            </w:r>
          </w:p>
          <w:p w14:paraId="6100905C" w14:textId="5A92532F" w:rsidR="00C10921" w:rsidRPr="00393EFE" w:rsidRDefault="00C10921" w:rsidP="00C10921">
            <w:pPr>
              <w:widowControl w:val="0"/>
              <w:tabs>
                <w:tab w:val="left" w:pos="567"/>
                <w:tab w:val="left" w:pos="709"/>
                <w:tab w:val="left" w:pos="1985"/>
                <w:tab w:val="left" w:pos="2550"/>
                <w:tab w:val="left" w:pos="3150"/>
                <w:tab w:val="left" w:pos="3975"/>
                <w:tab w:val="left" w:pos="4350"/>
                <w:tab w:val="left" w:pos="5100"/>
                <w:tab w:val="left" w:pos="6225"/>
                <w:tab w:val="left" w:pos="6750"/>
              </w:tabs>
              <w:spacing w:after="0" w:line="240" w:lineRule="auto"/>
              <w:rPr>
                <w:rFonts w:ascii="Arial" w:eastAsia="Times New Roman" w:hAnsi="Arial" w:cs="Arial"/>
                <w:sz w:val="20"/>
                <w:szCs w:val="20"/>
                <w:lang w:val="en-ZA"/>
              </w:rPr>
            </w:pPr>
            <w:r w:rsidRPr="00C10921">
              <w:rPr>
                <w:rFonts w:ascii="Arial" w:eastAsia="Times New Roman" w:hAnsi="Arial" w:cs="Arial"/>
                <w:sz w:val="20"/>
                <w:szCs w:val="20"/>
                <w:lang w:val="en-US"/>
              </w:rPr>
              <w:t xml:space="preserve">          m²</w:t>
            </w:r>
            <w:r w:rsidRPr="00C10921">
              <w:rPr>
                <w:rFonts w:ascii="Arial" w:eastAsia="Times New Roman" w:hAnsi="Arial" w:cs="Arial"/>
                <w:sz w:val="20"/>
                <w:szCs w:val="20"/>
                <w:lang w:val="en-US"/>
              </w:rPr>
              <w:tab/>
              <w:t>=</w:t>
            </w:r>
            <w:r w:rsidRPr="00C10921">
              <w:rPr>
                <w:rFonts w:ascii="Arial" w:eastAsia="Times New Roman" w:hAnsi="Arial" w:cs="Arial"/>
                <w:sz w:val="20"/>
                <w:szCs w:val="20"/>
                <w:lang w:val="en-US"/>
              </w:rPr>
              <w:tab/>
              <w:t>square metre</w:t>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br/>
              <w:t xml:space="preserve">          m³</w:t>
            </w:r>
            <w:r w:rsidRPr="00C10921">
              <w:rPr>
                <w:rFonts w:ascii="Arial" w:eastAsia="Times New Roman" w:hAnsi="Arial" w:cs="Arial"/>
                <w:sz w:val="20"/>
                <w:szCs w:val="20"/>
                <w:lang w:val="en-US"/>
              </w:rPr>
              <w:tab/>
              <w:t>=</w:t>
            </w:r>
            <w:r w:rsidRPr="00C10921">
              <w:rPr>
                <w:rFonts w:ascii="Arial" w:eastAsia="Times New Roman" w:hAnsi="Arial" w:cs="Arial"/>
                <w:sz w:val="20"/>
                <w:szCs w:val="20"/>
                <w:lang w:val="en-US"/>
              </w:rPr>
              <w:tab/>
              <w:t>cubic metre</w:t>
            </w:r>
            <w:r w:rsidRPr="00C10921">
              <w:rPr>
                <w:rFonts w:ascii="Arial" w:eastAsia="Times New Roman" w:hAnsi="Arial" w:cs="Arial"/>
                <w:sz w:val="20"/>
                <w:szCs w:val="20"/>
                <w:lang w:val="en-US"/>
              </w:rPr>
              <w:tab/>
            </w:r>
          </w:p>
          <w:p w14:paraId="6F75AE93" w14:textId="77777777" w:rsidR="00C10921" w:rsidRPr="00C10921" w:rsidRDefault="00C10921" w:rsidP="00C10921">
            <w:pPr>
              <w:widowControl w:val="0"/>
              <w:tabs>
                <w:tab w:val="left" w:pos="567"/>
                <w:tab w:val="left" w:pos="709"/>
                <w:tab w:val="left" w:pos="1985"/>
                <w:tab w:val="left" w:pos="2550"/>
                <w:tab w:val="left" w:pos="3150"/>
                <w:tab w:val="left" w:pos="3975"/>
                <w:tab w:val="left" w:pos="4350"/>
                <w:tab w:val="left" w:pos="5100"/>
                <w:tab w:val="left" w:pos="6225"/>
                <w:tab w:val="left" w:pos="6750"/>
              </w:tabs>
              <w:spacing w:after="0" w:line="240" w:lineRule="auto"/>
              <w:rPr>
                <w:rFonts w:ascii="Arial" w:eastAsia="Times New Roman" w:hAnsi="Arial" w:cs="Arial"/>
                <w:sz w:val="20"/>
                <w:szCs w:val="20"/>
                <w:lang w:val="en-US"/>
              </w:rPr>
            </w:pPr>
            <w:r w:rsidRPr="00393EFE">
              <w:rPr>
                <w:rFonts w:ascii="Arial" w:eastAsia="Times New Roman" w:hAnsi="Arial" w:cs="Arial"/>
                <w:sz w:val="20"/>
                <w:szCs w:val="20"/>
                <w:lang w:val="en-ZA"/>
              </w:rPr>
              <w:t xml:space="preserve">          </w:t>
            </w:r>
            <w:r w:rsidRPr="00C10921">
              <w:rPr>
                <w:rFonts w:ascii="Arial" w:eastAsia="Times New Roman" w:hAnsi="Arial" w:cs="Arial"/>
                <w:sz w:val="20"/>
                <w:szCs w:val="20"/>
                <w:lang w:val="en-US"/>
              </w:rPr>
              <w:t>No.</w:t>
            </w:r>
            <w:r w:rsidRPr="00C10921">
              <w:rPr>
                <w:rFonts w:ascii="Arial" w:eastAsia="Times New Roman" w:hAnsi="Arial" w:cs="Arial"/>
                <w:sz w:val="20"/>
                <w:szCs w:val="20"/>
                <w:lang w:val="en-US"/>
              </w:rPr>
              <w:tab/>
              <w:t>=</w:t>
            </w:r>
            <w:r w:rsidRPr="00C10921">
              <w:rPr>
                <w:rFonts w:ascii="Arial" w:eastAsia="Times New Roman" w:hAnsi="Arial" w:cs="Arial"/>
                <w:sz w:val="20"/>
                <w:szCs w:val="20"/>
                <w:lang w:val="en-US"/>
              </w:rPr>
              <w:tab/>
              <w:t>number</w:t>
            </w:r>
          </w:p>
          <w:p w14:paraId="10B71FA3" w14:textId="77777777" w:rsidR="00C10921" w:rsidRPr="00C10921" w:rsidRDefault="00C10921" w:rsidP="00C10921">
            <w:pPr>
              <w:widowControl w:val="0"/>
              <w:tabs>
                <w:tab w:val="left" w:pos="567"/>
                <w:tab w:val="left" w:pos="709"/>
                <w:tab w:val="left" w:pos="1985"/>
                <w:tab w:val="left" w:pos="2550"/>
                <w:tab w:val="left" w:pos="3150"/>
                <w:tab w:val="left" w:pos="3975"/>
                <w:tab w:val="left" w:pos="4350"/>
                <w:tab w:val="left" w:pos="5100"/>
                <w:tab w:val="left" w:pos="6225"/>
                <w:tab w:val="left" w:pos="6750"/>
              </w:tabs>
              <w:spacing w:after="0" w:line="240" w:lineRule="auto"/>
              <w:rPr>
                <w:rFonts w:ascii="Arial" w:eastAsia="Times New Roman" w:hAnsi="Arial" w:cs="Arial"/>
                <w:sz w:val="20"/>
                <w:szCs w:val="20"/>
                <w:lang w:val="en-US"/>
              </w:rPr>
            </w:pPr>
            <w:r w:rsidRPr="00C10921">
              <w:rPr>
                <w:rFonts w:ascii="Arial" w:eastAsia="Times New Roman" w:hAnsi="Arial" w:cs="Arial"/>
                <w:sz w:val="20"/>
                <w:szCs w:val="20"/>
                <w:lang w:val="en-US"/>
              </w:rPr>
              <w:tab/>
              <w:t>Prov sum</w:t>
            </w:r>
            <w:r w:rsidRPr="00C10921">
              <w:rPr>
                <w:rFonts w:ascii="Arial" w:eastAsia="Times New Roman" w:hAnsi="Arial" w:cs="Arial"/>
                <w:sz w:val="20"/>
                <w:szCs w:val="20"/>
                <w:lang w:val="en-US"/>
              </w:rPr>
              <w:tab/>
              <w:t>=</w:t>
            </w:r>
            <w:r w:rsidRPr="00C10921">
              <w:rPr>
                <w:rFonts w:ascii="Arial" w:eastAsia="Times New Roman" w:hAnsi="Arial" w:cs="Arial"/>
                <w:sz w:val="20"/>
                <w:szCs w:val="20"/>
                <w:lang w:val="en-US"/>
              </w:rPr>
              <w:tab/>
              <w:t>Provisional sum</w:t>
            </w:r>
            <w:r w:rsidRPr="00C10921">
              <w:rPr>
                <w:rFonts w:ascii="Arial" w:eastAsia="Times New Roman" w:hAnsi="Arial" w:cs="Arial"/>
                <w:sz w:val="20"/>
                <w:szCs w:val="20"/>
                <w:lang w:val="en-US"/>
              </w:rPr>
              <w:tab/>
            </w:r>
            <w:r w:rsidRPr="00C10921">
              <w:rPr>
                <w:rFonts w:ascii="Arial" w:eastAsia="Times New Roman" w:hAnsi="Arial" w:cs="Arial"/>
                <w:sz w:val="20"/>
                <w:szCs w:val="20"/>
                <w:lang w:val="en-US"/>
              </w:rPr>
              <w:tab/>
            </w:r>
          </w:p>
          <w:p w14:paraId="5C4568C9" w14:textId="77777777" w:rsidR="00C10921" w:rsidRPr="00C10921" w:rsidRDefault="00C10921" w:rsidP="00C10921">
            <w:pPr>
              <w:widowControl w:val="0"/>
              <w:tabs>
                <w:tab w:val="left" w:pos="567"/>
                <w:tab w:val="left" w:pos="1985"/>
                <w:tab w:val="left" w:pos="2550"/>
                <w:tab w:val="left" w:pos="3150"/>
                <w:tab w:val="left" w:pos="3975"/>
                <w:tab w:val="left" w:pos="4350"/>
                <w:tab w:val="left" w:pos="5100"/>
                <w:tab w:val="left" w:pos="6225"/>
                <w:tab w:val="left" w:pos="6750"/>
              </w:tabs>
              <w:spacing w:after="0" w:line="240" w:lineRule="auto"/>
              <w:rPr>
                <w:rFonts w:ascii="Arial" w:eastAsia="Times New Roman" w:hAnsi="Arial" w:cs="Arial"/>
                <w:sz w:val="20"/>
                <w:szCs w:val="20"/>
                <w:lang w:val="en-US"/>
              </w:rPr>
            </w:pPr>
            <w:r w:rsidRPr="00C10921">
              <w:rPr>
                <w:rFonts w:ascii="Arial" w:eastAsia="Times New Roman" w:hAnsi="Arial" w:cs="Arial"/>
                <w:sz w:val="20"/>
                <w:szCs w:val="20"/>
                <w:lang w:val="en-US"/>
              </w:rPr>
              <w:t xml:space="preserve">          PC sum</w:t>
            </w:r>
            <w:r w:rsidRPr="00C10921">
              <w:rPr>
                <w:rFonts w:ascii="Arial" w:eastAsia="Times New Roman" w:hAnsi="Arial" w:cs="Arial"/>
                <w:sz w:val="20"/>
                <w:szCs w:val="20"/>
                <w:lang w:val="en-US"/>
              </w:rPr>
              <w:tab/>
              <w:t>=</w:t>
            </w:r>
            <w:r w:rsidRPr="00C10921">
              <w:rPr>
                <w:rFonts w:ascii="Arial" w:eastAsia="Times New Roman" w:hAnsi="Arial" w:cs="Arial"/>
                <w:sz w:val="20"/>
                <w:szCs w:val="20"/>
                <w:lang w:val="en-US"/>
              </w:rPr>
              <w:tab/>
              <w:t>Prime Cost sum</w:t>
            </w:r>
          </w:p>
          <w:p w14:paraId="6DD1C62D" w14:textId="77777777" w:rsidR="00C10921" w:rsidRPr="00C10921" w:rsidRDefault="00C10921" w:rsidP="00C10921">
            <w:pPr>
              <w:widowControl w:val="0"/>
              <w:tabs>
                <w:tab w:val="left" w:pos="567"/>
                <w:tab w:val="left" w:pos="1985"/>
                <w:tab w:val="left" w:pos="2550"/>
                <w:tab w:val="left" w:pos="3150"/>
                <w:tab w:val="left" w:pos="3975"/>
                <w:tab w:val="left" w:pos="4350"/>
                <w:tab w:val="left" w:pos="5100"/>
                <w:tab w:val="left" w:pos="6225"/>
                <w:tab w:val="left" w:pos="6750"/>
              </w:tabs>
              <w:spacing w:after="0" w:line="240" w:lineRule="auto"/>
              <w:rPr>
                <w:rFonts w:ascii="Arial" w:eastAsia="Times New Roman" w:hAnsi="Arial" w:cs="Arial"/>
                <w:sz w:val="20"/>
                <w:szCs w:val="20"/>
                <w:lang w:val="en-US"/>
              </w:rPr>
            </w:pPr>
            <w:r w:rsidRPr="00C10921">
              <w:rPr>
                <w:rFonts w:ascii="Arial" w:eastAsia="Times New Roman" w:hAnsi="Arial" w:cs="Arial"/>
                <w:sz w:val="20"/>
                <w:szCs w:val="20"/>
                <w:lang w:val="en-US"/>
              </w:rPr>
              <w:t xml:space="preserve">          R/only</w:t>
            </w:r>
            <w:r w:rsidRPr="00C10921">
              <w:rPr>
                <w:rFonts w:ascii="Arial" w:eastAsia="Times New Roman" w:hAnsi="Arial" w:cs="Arial"/>
                <w:sz w:val="20"/>
                <w:szCs w:val="20"/>
                <w:lang w:val="en-US"/>
              </w:rPr>
              <w:tab/>
              <w:t>=</w:t>
            </w:r>
            <w:r w:rsidRPr="00C10921">
              <w:rPr>
                <w:rFonts w:ascii="Arial" w:eastAsia="Times New Roman" w:hAnsi="Arial" w:cs="Arial"/>
                <w:sz w:val="20"/>
                <w:szCs w:val="20"/>
                <w:lang w:val="en-US"/>
              </w:rPr>
              <w:tab/>
              <w:t>Rate only</w:t>
            </w:r>
          </w:p>
          <w:p w14:paraId="23ACA06A" w14:textId="77777777" w:rsidR="00C10921" w:rsidRPr="00393EFE" w:rsidRDefault="00C10921" w:rsidP="00C10921">
            <w:pPr>
              <w:widowControl w:val="0"/>
              <w:tabs>
                <w:tab w:val="left" w:pos="567"/>
                <w:tab w:val="left" w:pos="1985"/>
                <w:tab w:val="left" w:pos="2550"/>
                <w:tab w:val="left" w:pos="3150"/>
                <w:tab w:val="left" w:pos="3975"/>
                <w:tab w:val="left" w:pos="4350"/>
                <w:tab w:val="left" w:pos="5100"/>
                <w:tab w:val="left" w:pos="6225"/>
                <w:tab w:val="left" w:pos="6750"/>
              </w:tabs>
              <w:spacing w:after="0" w:line="240" w:lineRule="auto"/>
              <w:rPr>
                <w:rFonts w:ascii="Arial" w:eastAsia="Times New Roman" w:hAnsi="Arial" w:cs="Arial"/>
                <w:sz w:val="20"/>
                <w:szCs w:val="20"/>
                <w:lang w:val="en-ZA"/>
              </w:rPr>
            </w:pPr>
            <w:r w:rsidRPr="00C10921">
              <w:rPr>
                <w:rFonts w:ascii="Arial" w:eastAsia="Times New Roman" w:hAnsi="Arial" w:cs="Arial"/>
                <w:sz w:val="20"/>
                <w:szCs w:val="20"/>
                <w:lang w:val="en-US"/>
              </w:rPr>
              <w:t xml:space="preserve">          </w:t>
            </w:r>
            <w:r w:rsidRPr="00393EFE">
              <w:rPr>
                <w:rFonts w:ascii="Arial" w:eastAsia="Times New Roman" w:hAnsi="Arial" w:cs="Arial"/>
                <w:sz w:val="20"/>
                <w:szCs w:val="20"/>
                <w:lang w:val="en-ZA"/>
              </w:rPr>
              <w:t>sum</w:t>
            </w:r>
            <w:r w:rsidRPr="00393EFE">
              <w:rPr>
                <w:rFonts w:ascii="Arial" w:eastAsia="Times New Roman" w:hAnsi="Arial" w:cs="Arial"/>
                <w:sz w:val="20"/>
                <w:szCs w:val="20"/>
                <w:lang w:val="en-ZA"/>
              </w:rPr>
              <w:tab/>
              <w:t>=</w:t>
            </w:r>
            <w:r w:rsidRPr="00393EFE">
              <w:rPr>
                <w:rFonts w:ascii="Arial" w:eastAsia="Times New Roman" w:hAnsi="Arial" w:cs="Arial"/>
                <w:sz w:val="20"/>
                <w:szCs w:val="20"/>
                <w:lang w:val="en-ZA"/>
              </w:rPr>
              <w:tab/>
              <w:t>lump sum</w:t>
            </w:r>
          </w:p>
          <w:p w14:paraId="3092C3EC" w14:textId="77777777" w:rsidR="00C10921" w:rsidRPr="00393EFE" w:rsidRDefault="00C10921" w:rsidP="00C10921">
            <w:pPr>
              <w:widowControl w:val="0"/>
              <w:tabs>
                <w:tab w:val="left" w:pos="567"/>
                <w:tab w:val="left" w:pos="1985"/>
                <w:tab w:val="left" w:pos="2550"/>
                <w:tab w:val="left" w:pos="3150"/>
                <w:tab w:val="left" w:pos="3975"/>
                <w:tab w:val="left" w:pos="4350"/>
                <w:tab w:val="left" w:pos="5100"/>
                <w:tab w:val="left" w:pos="6225"/>
                <w:tab w:val="left" w:pos="6750"/>
              </w:tabs>
              <w:spacing w:after="0" w:line="240" w:lineRule="auto"/>
              <w:rPr>
                <w:rFonts w:ascii="Arial" w:eastAsia="Times New Roman" w:hAnsi="Arial" w:cs="Arial"/>
                <w:sz w:val="20"/>
                <w:szCs w:val="20"/>
                <w:lang w:val="en-ZA"/>
              </w:rPr>
            </w:pPr>
            <w:r w:rsidRPr="00393EFE">
              <w:rPr>
                <w:rFonts w:ascii="Arial" w:eastAsia="Times New Roman" w:hAnsi="Arial" w:cs="Arial"/>
                <w:sz w:val="20"/>
                <w:szCs w:val="20"/>
                <w:lang w:val="en-ZA"/>
              </w:rPr>
              <w:t xml:space="preserve">          t</w:t>
            </w:r>
            <w:r w:rsidRPr="00393EFE">
              <w:rPr>
                <w:rFonts w:ascii="Arial" w:eastAsia="Times New Roman" w:hAnsi="Arial" w:cs="Arial"/>
                <w:sz w:val="20"/>
                <w:szCs w:val="20"/>
                <w:lang w:val="en-ZA"/>
              </w:rPr>
              <w:tab/>
              <w:t>=</w:t>
            </w:r>
            <w:r w:rsidRPr="00393EFE">
              <w:rPr>
                <w:rFonts w:ascii="Arial" w:eastAsia="Times New Roman" w:hAnsi="Arial" w:cs="Arial"/>
                <w:sz w:val="20"/>
                <w:szCs w:val="20"/>
                <w:lang w:val="en-ZA"/>
              </w:rPr>
              <w:tab/>
              <w:t>ton (1000 kg)</w:t>
            </w:r>
          </w:p>
          <w:p w14:paraId="0972FE2B" w14:textId="77777777" w:rsidR="00C10921" w:rsidRPr="00C10921" w:rsidRDefault="00C10921" w:rsidP="00C10921">
            <w:pPr>
              <w:tabs>
                <w:tab w:val="left" w:pos="0"/>
                <w:tab w:val="left" w:pos="454"/>
                <w:tab w:val="left" w:pos="908"/>
                <w:tab w:val="left" w:pos="1362"/>
                <w:tab w:val="left" w:pos="1985"/>
                <w:tab w:val="left" w:pos="2270"/>
                <w:tab w:val="left" w:pos="2552"/>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spacing w:after="0" w:line="240" w:lineRule="auto"/>
              <w:jc w:val="both"/>
              <w:rPr>
                <w:rFonts w:ascii="Arial" w:eastAsia="Times New Roman" w:hAnsi="Arial" w:cs="Arial"/>
                <w:sz w:val="20"/>
                <w:szCs w:val="20"/>
                <w:lang w:eastAsia="en-GB"/>
              </w:rPr>
            </w:pPr>
            <w:r w:rsidRPr="00393EFE">
              <w:rPr>
                <w:rFonts w:ascii="Arial" w:eastAsia="Times New Roman" w:hAnsi="Arial" w:cs="Arial"/>
                <w:sz w:val="20"/>
                <w:szCs w:val="20"/>
                <w:lang w:val="en-ZA" w:eastAsia="en-GB"/>
              </w:rPr>
              <w:tab/>
              <w:t xml:space="preserve"> </w:t>
            </w:r>
            <w:r w:rsidRPr="00C10921">
              <w:rPr>
                <w:rFonts w:ascii="Arial" w:eastAsia="Times New Roman" w:hAnsi="Arial" w:cs="Arial"/>
                <w:sz w:val="20"/>
                <w:szCs w:val="20"/>
                <w:lang w:eastAsia="en-GB"/>
              </w:rPr>
              <w:t>W/day</w:t>
            </w:r>
            <w:r w:rsidRPr="00C10921">
              <w:rPr>
                <w:rFonts w:ascii="Arial" w:eastAsia="Times New Roman" w:hAnsi="Arial" w:cs="Arial"/>
                <w:sz w:val="20"/>
                <w:szCs w:val="20"/>
                <w:lang w:eastAsia="en-GB"/>
              </w:rPr>
              <w:tab/>
            </w:r>
            <w:r w:rsidRPr="00C10921">
              <w:rPr>
                <w:rFonts w:ascii="Arial" w:eastAsia="Times New Roman" w:hAnsi="Arial" w:cs="Arial"/>
                <w:sz w:val="20"/>
                <w:szCs w:val="20"/>
                <w:lang w:eastAsia="en-GB"/>
              </w:rPr>
              <w:tab/>
              <w:t>=</w:t>
            </w:r>
            <w:r w:rsidRPr="00C10921">
              <w:rPr>
                <w:rFonts w:ascii="Arial" w:eastAsia="Times New Roman" w:hAnsi="Arial" w:cs="Arial"/>
                <w:sz w:val="20"/>
                <w:szCs w:val="20"/>
                <w:lang w:eastAsia="en-GB"/>
              </w:rPr>
              <w:tab/>
            </w:r>
            <w:r w:rsidRPr="00C10921">
              <w:rPr>
                <w:rFonts w:ascii="Arial" w:eastAsia="Times New Roman" w:hAnsi="Arial" w:cs="Arial"/>
                <w:sz w:val="20"/>
                <w:szCs w:val="20"/>
                <w:lang w:eastAsia="en-GB"/>
              </w:rPr>
              <w:tab/>
              <w:t>Work day</w:t>
            </w:r>
          </w:p>
          <w:p w14:paraId="1B8D6B66" w14:textId="0BF8D7C4" w:rsidR="00C10921" w:rsidRPr="00C10921" w:rsidRDefault="00C10921" w:rsidP="00C10921">
            <w:pPr>
              <w:spacing w:after="0" w:line="240" w:lineRule="auto"/>
              <w:rPr>
                <w:rFonts w:ascii="Arial" w:eastAsia="Times New Roman" w:hAnsi="Arial" w:cs="Arial"/>
                <w:sz w:val="20"/>
                <w:szCs w:val="20"/>
                <w:lang w:eastAsia="en-GB"/>
              </w:rPr>
            </w:pPr>
            <w:r w:rsidRPr="00C10921">
              <w:rPr>
                <w:rFonts w:ascii="Arial" w:eastAsia="Times New Roman" w:hAnsi="Arial" w:cs="Arial"/>
                <w:sz w:val="20"/>
                <w:szCs w:val="20"/>
                <w:lang w:eastAsia="en-GB"/>
              </w:rPr>
              <w:t xml:space="preserve">          LI                       =        Labour Intensive (To be carried out by Labour methods)</w:t>
            </w:r>
          </w:p>
          <w:p w14:paraId="1B5DEF3D" w14:textId="77777777" w:rsidR="00C10921" w:rsidRPr="00C10921" w:rsidRDefault="00C10921" w:rsidP="00C10921">
            <w:pPr>
              <w:spacing w:after="0" w:line="240" w:lineRule="auto"/>
              <w:rPr>
                <w:rFonts w:ascii="Arial" w:eastAsia="Times New Roman" w:hAnsi="Arial" w:cs="Arial"/>
                <w:sz w:val="20"/>
                <w:szCs w:val="20"/>
                <w:lang w:eastAsia="en-GB"/>
              </w:rPr>
            </w:pPr>
          </w:p>
          <w:p w14:paraId="7DAFC010" w14:textId="77777777" w:rsidR="00C10921" w:rsidRPr="00C10921" w:rsidRDefault="00C10921" w:rsidP="00C10921">
            <w:pPr>
              <w:widowControl w:val="0"/>
              <w:spacing w:after="0" w:line="240" w:lineRule="auto"/>
              <w:jc w:val="both"/>
              <w:rPr>
                <w:rFonts w:ascii="Arial" w:eastAsia="Times New Roman" w:hAnsi="Arial" w:cs="Arial"/>
                <w:sz w:val="20"/>
                <w:szCs w:val="20"/>
                <w:lang w:val="en-US"/>
              </w:rPr>
            </w:pPr>
            <w:r w:rsidRPr="00C10921">
              <w:rPr>
                <w:rFonts w:ascii="Arial" w:eastAsia="Times New Roman" w:hAnsi="Arial" w:cs="Arial"/>
                <w:sz w:val="20"/>
                <w:szCs w:val="20"/>
                <w:lang w:val="en-US"/>
              </w:rPr>
              <w:t>3.  Unless otherwise stated, items are measured net in accordance with the drawings, and no allowance is made for waste.</w:t>
            </w:r>
          </w:p>
          <w:p w14:paraId="5A681BE6" w14:textId="77777777" w:rsidR="00C10921" w:rsidRPr="00C10921" w:rsidRDefault="00C10921" w:rsidP="00C10921">
            <w:pPr>
              <w:widowControl w:val="0"/>
              <w:spacing w:after="0" w:line="240" w:lineRule="auto"/>
              <w:jc w:val="both"/>
              <w:rPr>
                <w:rFonts w:ascii="Arial" w:eastAsia="Times New Roman" w:hAnsi="Arial" w:cs="Arial"/>
                <w:sz w:val="20"/>
                <w:szCs w:val="20"/>
                <w:lang w:val="en-US"/>
              </w:rPr>
            </w:pPr>
          </w:p>
          <w:p w14:paraId="67032A95" w14:textId="77777777" w:rsidR="00C10921" w:rsidRPr="00C10921" w:rsidRDefault="00C10921" w:rsidP="00C10921">
            <w:pPr>
              <w:widowControl w:val="0"/>
              <w:spacing w:after="0" w:line="240" w:lineRule="auto"/>
              <w:jc w:val="both"/>
              <w:rPr>
                <w:rFonts w:ascii="Arial" w:eastAsia="Times New Roman" w:hAnsi="Arial" w:cs="Arial"/>
                <w:sz w:val="20"/>
                <w:szCs w:val="20"/>
                <w:lang w:val="en-US"/>
              </w:rPr>
            </w:pPr>
            <w:r w:rsidRPr="00C10921">
              <w:rPr>
                <w:rFonts w:ascii="Arial" w:eastAsia="Times New Roman" w:hAnsi="Arial" w:cs="Arial"/>
                <w:sz w:val="20"/>
                <w:szCs w:val="20"/>
                <w:lang w:val="en-US"/>
              </w:rPr>
              <w:t>4. The prices and rates in these Bills of Quantities are fully inclusive prices for the work described under the items.  Such prices and rates cover all costs and expenses that may be required in and for the execution of the work described in accordance with the provisions of the Scope of Work, and shall cover the cost of all general risks, liabilities, and obligations set forth or implied in the Contract Data, as well as overhead charges and profit.  These prices will be used as a basis for assessment of payment for additional work that may have to be carried out.</w:t>
            </w:r>
          </w:p>
          <w:p w14:paraId="7F8582C5" w14:textId="77777777" w:rsidR="00C10921" w:rsidRPr="00C10921" w:rsidRDefault="00C10921" w:rsidP="00C10921">
            <w:pPr>
              <w:widowControl w:val="0"/>
              <w:spacing w:after="0" w:line="240" w:lineRule="auto"/>
              <w:jc w:val="both"/>
              <w:rPr>
                <w:rFonts w:ascii="Arial" w:eastAsia="Times New Roman" w:hAnsi="Arial" w:cs="Arial"/>
                <w:sz w:val="20"/>
                <w:szCs w:val="20"/>
                <w:lang w:val="en-US"/>
              </w:rPr>
            </w:pPr>
          </w:p>
          <w:p w14:paraId="3FF6CE4E" w14:textId="77777777" w:rsidR="00C10921" w:rsidRPr="00C10921" w:rsidRDefault="00C10921" w:rsidP="00C10921">
            <w:pPr>
              <w:spacing w:after="0" w:line="240" w:lineRule="auto"/>
              <w:jc w:val="both"/>
              <w:rPr>
                <w:rFonts w:ascii="Arial" w:eastAsia="Times New Roman" w:hAnsi="Arial" w:cs="Arial"/>
                <w:sz w:val="20"/>
                <w:szCs w:val="20"/>
                <w:lang w:eastAsia="en-GB"/>
              </w:rPr>
            </w:pPr>
            <w:r w:rsidRPr="00C10921">
              <w:rPr>
                <w:rFonts w:ascii="Arial" w:eastAsia="Times New Roman" w:hAnsi="Arial" w:cs="Arial"/>
                <w:sz w:val="20"/>
                <w:szCs w:val="20"/>
                <w:lang w:eastAsia="en-GB"/>
              </w:rPr>
              <w:t xml:space="preserve">5 It will be assumed that prices included in these Bills of Quantities are based on Acts, Ordinances, Regulations, By-laws, International Standards and National Standards that were published 28 days before the closing date for Tenders. (Refer to </w:t>
            </w:r>
            <w:hyperlink r:id="rId17" w:history="1">
              <w:r w:rsidRPr="00C10921">
                <w:rPr>
                  <w:rFonts w:ascii="Arial" w:eastAsia="Times New Roman" w:hAnsi="Arial" w:cs="Arial"/>
                  <w:color w:val="0000FF"/>
                  <w:sz w:val="20"/>
                  <w:szCs w:val="20"/>
                  <w:u w:val="single"/>
                  <w:lang w:eastAsia="en-GB"/>
                </w:rPr>
                <w:t>www.stanza.org.za</w:t>
              </w:r>
            </w:hyperlink>
            <w:r w:rsidRPr="00C10921">
              <w:rPr>
                <w:rFonts w:ascii="Arial" w:eastAsia="Times New Roman" w:hAnsi="Arial" w:cs="Arial"/>
                <w:sz w:val="20"/>
                <w:szCs w:val="20"/>
                <w:lang w:eastAsia="en-GB"/>
              </w:rPr>
              <w:t xml:space="preserve"> or </w:t>
            </w:r>
            <w:hyperlink r:id="rId18" w:history="1">
              <w:r w:rsidRPr="00C10921">
                <w:rPr>
                  <w:rFonts w:ascii="Arial" w:eastAsia="Times New Roman" w:hAnsi="Arial" w:cs="Arial"/>
                  <w:color w:val="0000FF"/>
                  <w:sz w:val="20"/>
                  <w:szCs w:val="20"/>
                  <w:u w:val="single"/>
                  <w:lang w:eastAsia="en-GB"/>
                </w:rPr>
                <w:t>www.iso.org</w:t>
              </w:r>
            </w:hyperlink>
            <w:r w:rsidRPr="00C10921">
              <w:rPr>
                <w:rFonts w:ascii="Arial" w:eastAsia="Times New Roman" w:hAnsi="Arial" w:cs="Arial"/>
                <w:sz w:val="20"/>
                <w:szCs w:val="20"/>
                <w:lang w:eastAsia="en-GB"/>
              </w:rPr>
              <w:t xml:space="preserve"> for information on standards)</w:t>
            </w:r>
          </w:p>
          <w:p w14:paraId="7A556139" w14:textId="77777777" w:rsidR="00C10921" w:rsidRPr="00C10921" w:rsidRDefault="00C10921" w:rsidP="00C10921">
            <w:pPr>
              <w:widowControl w:val="0"/>
              <w:spacing w:after="0" w:line="240" w:lineRule="auto"/>
              <w:jc w:val="both"/>
              <w:rPr>
                <w:rFonts w:ascii="Arial" w:eastAsia="Times New Roman" w:hAnsi="Arial" w:cs="Arial"/>
                <w:sz w:val="20"/>
                <w:szCs w:val="20"/>
                <w:lang w:val="en-US"/>
              </w:rPr>
            </w:pPr>
          </w:p>
          <w:p w14:paraId="387FAE36" w14:textId="77777777" w:rsidR="00C10921" w:rsidRPr="00C10921" w:rsidRDefault="00C10921" w:rsidP="00C10921">
            <w:pPr>
              <w:widowControl w:val="0"/>
              <w:spacing w:after="0" w:line="240" w:lineRule="auto"/>
              <w:jc w:val="both"/>
              <w:rPr>
                <w:rFonts w:ascii="Arial" w:eastAsia="Times New Roman" w:hAnsi="Arial" w:cs="Arial"/>
                <w:sz w:val="20"/>
                <w:szCs w:val="20"/>
                <w:lang w:val="en-US"/>
              </w:rPr>
            </w:pPr>
            <w:r w:rsidRPr="00C10921">
              <w:rPr>
                <w:rFonts w:ascii="Arial" w:eastAsia="Times New Roman" w:hAnsi="Arial" w:cs="Arial"/>
                <w:sz w:val="20"/>
                <w:szCs w:val="20"/>
                <w:lang w:val="en-US"/>
              </w:rPr>
              <w:t xml:space="preserve">6    Where the </w:t>
            </w:r>
            <w:r w:rsidRPr="00C10921">
              <w:rPr>
                <w:rFonts w:ascii="Arial" w:eastAsia="Times New Roman" w:hAnsi="Arial" w:cs="Arial"/>
                <w:sz w:val="20"/>
                <w:szCs w:val="20"/>
                <w:lang w:val="en-ZA"/>
              </w:rPr>
              <w:t>Scope of Work requires detailed drawings and designs or other information to be provided, all costs associated therewith are deemed to have been provided for and included in the unit rates and sum amount Tendered such items</w:t>
            </w:r>
          </w:p>
          <w:p w14:paraId="154B13AE" w14:textId="77777777" w:rsidR="00C10921" w:rsidRPr="00C10921" w:rsidRDefault="00C10921" w:rsidP="00C10921">
            <w:pPr>
              <w:widowControl w:val="0"/>
              <w:spacing w:after="0" w:line="240" w:lineRule="auto"/>
              <w:jc w:val="both"/>
              <w:rPr>
                <w:rFonts w:ascii="Arial" w:eastAsia="Times New Roman" w:hAnsi="Arial" w:cs="Arial"/>
                <w:sz w:val="20"/>
                <w:szCs w:val="20"/>
                <w:lang w:val="en-US"/>
              </w:rPr>
            </w:pPr>
          </w:p>
          <w:p w14:paraId="7C3EA750" w14:textId="77777777" w:rsidR="00C10921" w:rsidRPr="00C10921" w:rsidRDefault="00C10921" w:rsidP="00C10921">
            <w:pPr>
              <w:tabs>
                <w:tab w:val="left" w:pos="0"/>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spacing w:after="0" w:line="240" w:lineRule="auto"/>
              <w:jc w:val="both"/>
              <w:rPr>
                <w:rFonts w:ascii="Arial" w:eastAsia="Times New Roman" w:hAnsi="Arial" w:cs="Arial"/>
                <w:sz w:val="20"/>
                <w:szCs w:val="20"/>
                <w:lang w:eastAsia="en-GB"/>
              </w:rPr>
            </w:pPr>
            <w:r w:rsidRPr="00C10921">
              <w:rPr>
                <w:rFonts w:ascii="Arial" w:eastAsia="Times New Roman" w:hAnsi="Arial" w:cs="Arial"/>
                <w:sz w:val="20"/>
                <w:szCs w:val="20"/>
                <w:lang w:eastAsia="en-GB"/>
              </w:rPr>
              <w:t xml:space="preserve">7.   An item against which no price is entered will be considered to be covered by the other prices or rates in the Bills of Quantities. A single lump sum will apply should a number of items be grouped together for pricing purposes. </w:t>
            </w:r>
          </w:p>
          <w:p w14:paraId="0AA5B59B" w14:textId="77777777" w:rsidR="00C10921" w:rsidRPr="00C10921" w:rsidRDefault="00C10921" w:rsidP="00C10921">
            <w:pPr>
              <w:widowControl w:val="0"/>
              <w:tabs>
                <w:tab w:val="left" w:pos="0"/>
              </w:tabs>
              <w:spacing w:after="0" w:line="240" w:lineRule="auto"/>
              <w:jc w:val="both"/>
              <w:rPr>
                <w:rFonts w:ascii="Arial" w:eastAsia="Times New Roman" w:hAnsi="Arial" w:cs="Arial"/>
                <w:sz w:val="20"/>
                <w:szCs w:val="20"/>
                <w:lang w:val="en-US"/>
              </w:rPr>
            </w:pPr>
          </w:p>
          <w:p w14:paraId="1234B36F" w14:textId="77777777" w:rsidR="00C10921" w:rsidRPr="00C10921" w:rsidRDefault="00C10921" w:rsidP="00C10921">
            <w:pPr>
              <w:widowControl w:val="0"/>
              <w:tabs>
                <w:tab w:val="left" w:pos="0"/>
              </w:tabs>
              <w:spacing w:after="0" w:line="240" w:lineRule="auto"/>
              <w:jc w:val="both"/>
              <w:rPr>
                <w:rFonts w:ascii="Arial" w:eastAsia="Times New Roman" w:hAnsi="Arial" w:cs="Arial"/>
                <w:sz w:val="20"/>
                <w:szCs w:val="20"/>
                <w:lang w:val="en-US"/>
              </w:rPr>
            </w:pPr>
            <w:r w:rsidRPr="00C10921">
              <w:rPr>
                <w:rFonts w:ascii="Arial" w:eastAsia="Times New Roman" w:hAnsi="Arial" w:cs="Arial"/>
                <w:sz w:val="20"/>
                <w:szCs w:val="20"/>
                <w:lang w:val="en-US"/>
              </w:rPr>
              <w:t>8.  The quantities set out in these Bills of Quantities are approximate and do not necessarily represent the actual amount of work to be done.  The quantities of work accepted and certified for payment will be used for determining payments due and not the quantities given in the Bills of Quantities.</w:t>
            </w:r>
          </w:p>
          <w:p w14:paraId="0AD45EAD" w14:textId="77777777" w:rsidR="00C10921" w:rsidRPr="00C10921" w:rsidRDefault="00C10921" w:rsidP="00C10921">
            <w:pPr>
              <w:widowControl w:val="0"/>
              <w:tabs>
                <w:tab w:val="left" w:pos="0"/>
              </w:tabs>
              <w:spacing w:after="0" w:line="240" w:lineRule="auto"/>
              <w:jc w:val="both"/>
              <w:rPr>
                <w:rFonts w:ascii="Arial" w:eastAsia="Times New Roman" w:hAnsi="Arial" w:cs="Arial"/>
                <w:sz w:val="20"/>
                <w:szCs w:val="20"/>
                <w:lang w:val="en-US"/>
              </w:rPr>
            </w:pPr>
          </w:p>
          <w:p w14:paraId="1040D2EA" w14:textId="77777777" w:rsidR="00C10921" w:rsidRPr="00C10921" w:rsidRDefault="00C10921" w:rsidP="00C10921">
            <w:pPr>
              <w:widowControl w:val="0"/>
              <w:tabs>
                <w:tab w:val="left" w:pos="0"/>
              </w:tabs>
              <w:spacing w:after="0" w:line="240" w:lineRule="auto"/>
              <w:jc w:val="both"/>
              <w:rPr>
                <w:rFonts w:ascii="Arial" w:eastAsia="Times New Roman" w:hAnsi="Arial" w:cs="Arial"/>
                <w:sz w:val="20"/>
                <w:szCs w:val="20"/>
                <w:lang w:val="en-US"/>
              </w:rPr>
            </w:pPr>
            <w:r w:rsidRPr="00C10921">
              <w:rPr>
                <w:rFonts w:ascii="Arial" w:eastAsia="Times New Roman" w:hAnsi="Arial" w:cs="Arial"/>
                <w:sz w:val="20"/>
                <w:szCs w:val="20"/>
                <w:lang w:val="en-US"/>
              </w:rPr>
              <w:lastRenderedPageBreak/>
              <w:t>9.   Reasonable compensation will be received where no pay item appears in respect of work required in the Bills of Quantities in terms of the Contract and which is not covered in any other pay item.</w:t>
            </w:r>
          </w:p>
          <w:p w14:paraId="21E81A19" w14:textId="77777777" w:rsidR="00C10921" w:rsidRPr="00C10921" w:rsidRDefault="00C10921" w:rsidP="00C10921">
            <w:pPr>
              <w:widowControl w:val="0"/>
              <w:tabs>
                <w:tab w:val="left" w:pos="0"/>
              </w:tabs>
              <w:spacing w:after="0" w:line="240" w:lineRule="auto"/>
              <w:jc w:val="both"/>
              <w:rPr>
                <w:rFonts w:ascii="Arial" w:eastAsia="Times New Roman" w:hAnsi="Arial" w:cs="Arial"/>
                <w:sz w:val="20"/>
                <w:szCs w:val="20"/>
                <w:lang w:val="en-US"/>
              </w:rPr>
            </w:pPr>
          </w:p>
          <w:p w14:paraId="603E08AC" w14:textId="77777777" w:rsidR="00C10921" w:rsidRPr="00C10921" w:rsidRDefault="00C10921" w:rsidP="00C10921">
            <w:pPr>
              <w:widowControl w:val="0"/>
              <w:tabs>
                <w:tab w:val="left" w:pos="0"/>
              </w:tabs>
              <w:spacing w:after="0" w:line="240" w:lineRule="auto"/>
              <w:jc w:val="both"/>
              <w:rPr>
                <w:rFonts w:ascii="Arial" w:eastAsia="Times New Roman" w:hAnsi="Arial" w:cs="Arial"/>
                <w:sz w:val="20"/>
                <w:szCs w:val="20"/>
                <w:lang w:val="en-US"/>
              </w:rPr>
            </w:pPr>
            <w:r w:rsidRPr="00C10921">
              <w:rPr>
                <w:rFonts w:ascii="Arial" w:eastAsia="Times New Roman" w:hAnsi="Arial" w:cs="Arial"/>
                <w:sz w:val="20"/>
                <w:szCs w:val="20"/>
                <w:lang w:val="en-US"/>
              </w:rPr>
              <w:t>10.  The short descriptions of the items of payment given in these Bills of Quantities are only for the purposes of identifying the items.  More details regarding the extent of the work entailed under each item appear in the Scope of Work.</w:t>
            </w:r>
          </w:p>
          <w:p w14:paraId="46DF9549" w14:textId="77777777" w:rsidR="00C10921" w:rsidRPr="00C10921" w:rsidRDefault="00C10921" w:rsidP="00C10921">
            <w:pPr>
              <w:widowControl w:val="0"/>
              <w:tabs>
                <w:tab w:val="left" w:pos="0"/>
              </w:tabs>
              <w:spacing w:after="0" w:line="240" w:lineRule="auto"/>
              <w:jc w:val="both"/>
              <w:rPr>
                <w:rFonts w:ascii="Arial" w:eastAsia="Times New Roman" w:hAnsi="Arial" w:cs="Arial"/>
                <w:sz w:val="20"/>
                <w:szCs w:val="20"/>
                <w:lang w:val="en-US"/>
              </w:rPr>
            </w:pPr>
          </w:p>
          <w:p w14:paraId="0A6EF374" w14:textId="77777777" w:rsidR="00C10921" w:rsidRPr="00C10921" w:rsidRDefault="00C10921" w:rsidP="00C10921">
            <w:pPr>
              <w:tabs>
                <w:tab w:val="left" w:pos="0"/>
              </w:tabs>
              <w:spacing w:after="0" w:line="240" w:lineRule="auto"/>
              <w:jc w:val="both"/>
              <w:rPr>
                <w:rFonts w:ascii="Arial" w:eastAsia="Times New Roman" w:hAnsi="Arial" w:cs="Arial"/>
                <w:sz w:val="20"/>
                <w:szCs w:val="20"/>
                <w:lang w:eastAsia="en-GB"/>
              </w:rPr>
            </w:pPr>
            <w:r w:rsidRPr="00C10921">
              <w:rPr>
                <w:rFonts w:ascii="Arial" w:eastAsia="Times New Roman" w:hAnsi="Arial" w:cs="Arial"/>
                <w:sz w:val="20"/>
                <w:szCs w:val="20"/>
                <w:lang w:eastAsia="en-GB"/>
              </w:rPr>
              <w:t xml:space="preserve">11.   Descriptions in the Bills of Quantities are abbreviated and comply generally with those in the SANS 1200 Standardized Specifications.  </w:t>
            </w:r>
          </w:p>
          <w:p w14:paraId="5D7E6C20" w14:textId="77777777" w:rsidR="00C10921" w:rsidRPr="00C10921" w:rsidRDefault="00C10921" w:rsidP="00C10921">
            <w:pPr>
              <w:tabs>
                <w:tab w:val="left" w:pos="0"/>
              </w:tabs>
              <w:spacing w:after="0" w:line="240" w:lineRule="auto"/>
              <w:rPr>
                <w:rFonts w:ascii="Arial" w:eastAsia="Times New Roman" w:hAnsi="Arial" w:cs="Arial"/>
                <w:sz w:val="20"/>
                <w:szCs w:val="20"/>
                <w:lang w:eastAsia="en-GB"/>
              </w:rPr>
            </w:pPr>
          </w:p>
          <w:p w14:paraId="5606F04C" w14:textId="77777777" w:rsidR="00C10921" w:rsidRPr="00C10921" w:rsidRDefault="00C10921" w:rsidP="00C10921">
            <w:pPr>
              <w:spacing w:after="0" w:line="240" w:lineRule="auto"/>
              <w:jc w:val="both"/>
              <w:rPr>
                <w:rFonts w:ascii="Arial" w:eastAsia="Times New Roman" w:hAnsi="Arial" w:cs="Arial"/>
                <w:sz w:val="20"/>
                <w:szCs w:val="20"/>
                <w:lang w:eastAsia="en-GB"/>
              </w:rPr>
            </w:pPr>
          </w:p>
          <w:p w14:paraId="633D8A4B" w14:textId="77777777" w:rsidR="00C10921" w:rsidRPr="00C10921" w:rsidRDefault="00C10921" w:rsidP="00C10921">
            <w:pPr>
              <w:keepNext/>
              <w:spacing w:before="240" w:after="60" w:line="240" w:lineRule="auto"/>
              <w:outlineLvl w:val="2"/>
              <w:rPr>
                <w:rFonts w:ascii="Arial" w:eastAsia="Times New Roman" w:hAnsi="Arial" w:cs="Arial"/>
                <w:bCs/>
                <w:sz w:val="26"/>
                <w:szCs w:val="20"/>
                <w:lang w:eastAsia="en-GB"/>
              </w:rPr>
            </w:pPr>
          </w:p>
        </w:tc>
      </w:tr>
    </w:tbl>
    <w:p w14:paraId="09B7AB86" w14:textId="70C6AA63" w:rsidR="003C2B2E" w:rsidRPr="003C2B2E" w:rsidRDefault="003C2B2E" w:rsidP="0043101C">
      <w:pPr>
        <w:tabs>
          <w:tab w:val="left" w:pos="0"/>
          <w:tab w:val="left" w:pos="567"/>
          <w:tab w:val="left" w:pos="4200"/>
          <w:tab w:val="left" w:pos="5160"/>
          <w:tab w:val="right" w:pos="9000"/>
        </w:tabs>
        <w:spacing w:after="0" w:line="252" w:lineRule="auto"/>
        <w:jc w:val="both"/>
        <w:rPr>
          <w:rFonts w:ascii="Arial" w:eastAsia="Times New Roman" w:hAnsi="Arial" w:cs="Arial"/>
          <w:b/>
          <w:sz w:val="20"/>
          <w:szCs w:val="20"/>
          <w:lang w:eastAsia="en-GB"/>
        </w:rPr>
      </w:pPr>
      <w:r w:rsidRPr="003C2B2E">
        <w:rPr>
          <w:rFonts w:ascii="Arial" w:eastAsia="Times New Roman" w:hAnsi="Arial" w:cs="Arial"/>
          <w:b/>
          <w:sz w:val="20"/>
          <w:szCs w:val="20"/>
          <w:lang w:eastAsia="en-GB"/>
        </w:rPr>
        <w:lastRenderedPageBreak/>
        <w:br w:type="page"/>
      </w:r>
    </w:p>
    <w:p w14:paraId="28146889" w14:textId="139BCD7F" w:rsidR="003C2B2E" w:rsidRDefault="003C2B2E" w:rsidP="006F072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20318455" w14:textId="77777777" w:rsidR="00557DD5" w:rsidRDefault="00557DD5" w:rsidP="00557DD5">
      <w:pPr>
        <w:spacing w:line="360" w:lineRule="auto"/>
        <w:rPr>
          <w:rFonts w:ascii="Arial" w:eastAsia="Times New Roman" w:hAnsi="Arial" w:cs="Arial"/>
          <w:b/>
          <w:sz w:val="20"/>
          <w:szCs w:val="20"/>
          <w:lang w:eastAsia="en-GB"/>
        </w:rPr>
      </w:pPr>
    </w:p>
    <w:p w14:paraId="0D7A6FA5" w14:textId="77777777" w:rsidR="00557DD5" w:rsidRDefault="00557DD5" w:rsidP="00557DD5">
      <w:pPr>
        <w:spacing w:line="360" w:lineRule="auto"/>
        <w:rPr>
          <w:rFonts w:ascii="Arial" w:eastAsia="Times New Roman" w:hAnsi="Arial" w:cs="Arial"/>
          <w:b/>
          <w:sz w:val="20"/>
          <w:szCs w:val="20"/>
          <w:lang w:eastAsia="en-GB"/>
        </w:rPr>
      </w:pPr>
    </w:p>
    <w:p w14:paraId="50D210B7" w14:textId="77777777" w:rsidR="00557DD5" w:rsidRDefault="00557DD5" w:rsidP="00557DD5">
      <w:pPr>
        <w:spacing w:line="360" w:lineRule="auto"/>
        <w:rPr>
          <w:rFonts w:ascii="Arial" w:eastAsia="Times New Roman" w:hAnsi="Arial" w:cs="Arial"/>
          <w:b/>
          <w:sz w:val="20"/>
          <w:szCs w:val="20"/>
          <w:lang w:eastAsia="en-GB"/>
        </w:rPr>
      </w:pPr>
    </w:p>
    <w:p w14:paraId="6CDA6519" w14:textId="77777777" w:rsidR="00557DD5" w:rsidRDefault="00557DD5" w:rsidP="00557DD5">
      <w:pPr>
        <w:spacing w:line="360" w:lineRule="auto"/>
        <w:rPr>
          <w:rFonts w:ascii="Arial" w:eastAsia="Times New Roman" w:hAnsi="Arial" w:cs="Arial"/>
          <w:b/>
          <w:sz w:val="20"/>
          <w:szCs w:val="20"/>
          <w:lang w:eastAsia="en-GB"/>
        </w:rPr>
      </w:pPr>
    </w:p>
    <w:p w14:paraId="79978906" w14:textId="77777777" w:rsidR="00557DD5" w:rsidRDefault="00557DD5" w:rsidP="00557DD5">
      <w:pPr>
        <w:spacing w:line="360" w:lineRule="auto"/>
        <w:rPr>
          <w:rFonts w:ascii="Arial" w:eastAsia="Times New Roman" w:hAnsi="Arial" w:cs="Arial"/>
          <w:b/>
          <w:sz w:val="20"/>
          <w:szCs w:val="20"/>
          <w:lang w:eastAsia="en-GB"/>
        </w:rPr>
      </w:pPr>
    </w:p>
    <w:p w14:paraId="0EDBBB62" w14:textId="77777777" w:rsidR="00557DD5" w:rsidRDefault="00557DD5" w:rsidP="00557DD5">
      <w:pPr>
        <w:spacing w:line="360" w:lineRule="auto"/>
        <w:rPr>
          <w:rFonts w:ascii="Arial" w:eastAsia="Times New Roman" w:hAnsi="Arial" w:cs="Arial"/>
          <w:b/>
          <w:sz w:val="20"/>
          <w:szCs w:val="20"/>
          <w:lang w:eastAsia="en-GB"/>
        </w:rPr>
      </w:pPr>
    </w:p>
    <w:p w14:paraId="6E383033" w14:textId="77777777" w:rsidR="00557DD5" w:rsidRDefault="00557DD5" w:rsidP="00557DD5">
      <w:pPr>
        <w:spacing w:line="360" w:lineRule="auto"/>
        <w:rPr>
          <w:rFonts w:ascii="Arial" w:eastAsia="Times New Roman" w:hAnsi="Arial" w:cs="Arial"/>
          <w:b/>
          <w:sz w:val="20"/>
          <w:szCs w:val="20"/>
          <w:lang w:eastAsia="en-GB"/>
        </w:rPr>
      </w:pPr>
    </w:p>
    <w:p w14:paraId="57F876D2" w14:textId="77777777" w:rsidR="00557DD5" w:rsidRDefault="00557DD5" w:rsidP="00557DD5">
      <w:pPr>
        <w:spacing w:line="360" w:lineRule="auto"/>
        <w:rPr>
          <w:rFonts w:ascii="Arial" w:eastAsia="Times New Roman" w:hAnsi="Arial" w:cs="Arial"/>
          <w:b/>
          <w:sz w:val="20"/>
          <w:szCs w:val="20"/>
          <w:lang w:eastAsia="en-GB"/>
        </w:rPr>
      </w:pPr>
    </w:p>
    <w:p w14:paraId="19A132A1" w14:textId="77777777" w:rsidR="00557DD5" w:rsidRDefault="00557DD5" w:rsidP="00557DD5">
      <w:pPr>
        <w:spacing w:line="360" w:lineRule="auto"/>
        <w:rPr>
          <w:rFonts w:ascii="Arial" w:eastAsia="Times New Roman" w:hAnsi="Arial" w:cs="Arial"/>
          <w:b/>
          <w:sz w:val="20"/>
          <w:szCs w:val="20"/>
          <w:lang w:eastAsia="en-GB"/>
        </w:rPr>
      </w:pPr>
    </w:p>
    <w:p w14:paraId="5F22359B" w14:textId="77777777" w:rsidR="00557DD5" w:rsidRDefault="00557DD5" w:rsidP="00557DD5">
      <w:pPr>
        <w:spacing w:line="360" w:lineRule="auto"/>
        <w:rPr>
          <w:rFonts w:ascii="Arial" w:eastAsia="Times New Roman" w:hAnsi="Arial" w:cs="Arial"/>
          <w:b/>
          <w:sz w:val="20"/>
          <w:szCs w:val="20"/>
          <w:lang w:eastAsia="en-GB"/>
        </w:rPr>
      </w:pPr>
    </w:p>
    <w:p w14:paraId="6EF1A7C1" w14:textId="5820030F" w:rsidR="00557DD5" w:rsidRPr="000A448B" w:rsidRDefault="00557DD5" w:rsidP="00557DD5">
      <w:pPr>
        <w:spacing w:line="360" w:lineRule="auto"/>
        <w:jc w:val="center"/>
        <w:rPr>
          <w:rFonts w:asciiTheme="majorHAnsi" w:hAnsiTheme="majorHAnsi"/>
          <w:b/>
          <w:bCs/>
          <w:sz w:val="52"/>
          <w:szCs w:val="52"/>
        </w:rPr>
      </w:pPr>
      <w:r w:rsidRPr="000A448B">
        <w:rPr>
          <w:rFonts w:asciiTheme="majorHAnsi" w:hAnsiTheme="majorHAnsi"/>
          <w:b/>
          <w:bCs/>
          <w:sz w:val="52"/>
          <w:szCs w:val="52"/>
        </w:rPr>
        <w:t>BILL OF QUANTITIES</w:t>
      </w:r>
    </w:p>
    <w:p w14:paraId="5B274505" w14:textId="47BD95E4" w:rsidR="003C2B2E" w:rsidRDefault="003C2B2E">
      <w:pPr>
        <w:rPr>
          <w:rFonts w:ascii="Arial" w:eastAsia="Times New Roman" w:hAnsi="Arial" w:cs="Arial"/>
          <w:b/>
          <w:sz w:val="20"/>
          <w:szCs w:val="20"/>
          <w:lang w:eastAsia="en-GB"/>
        </w:rPr>
      </w:pPr>
    </w:p>
    <w:p w14:paraId="21AA0C05" w14:textId="3E0F464D" w:rsidR="00B17E3E" w:rsidRDefault="00B17E3E" w:rsidP="006F072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6B08D5A1" w14:textId="0AC7F0D6" w:rsidR="003D77BD" w:rsidRDefault="00B17E3E">
      <w:pPr>
        <w:rPr>
          <w:rFonts w:ascii="Arial" w:eastAsia="Times New Roman" w:hAnsi="Arial" w:cs="Arial"/>
          <w:b/>
          <w:sz w:val="20"/>
          <w:szCs w:val="20"/>
          <w:lang w:eastAsia="en-GB"/>
        </w:rPr>
      </w:pPr>
      <w:r>
        <w:rPr>
          <w:rFonts w:ascii="Arial" w:eastAsia="Times New Roman" w:hAnsi="Arial" w:cs="Arial"/>
          <w:b/>
          <w:sz w:val="20"/>
          <w:szCs w:val="20"/>
          <w:lang w:eastAsia="en-GB"/>
        </w:rPr>
        <w:br w:type="page"/>
      </w:r>
    </w:p>
    <w:tbl>
      <w:tblPr>
        <w:tblW w:w="9067" w:type="dxa"/>
        <w:tblLook w:val="04A0" w:firstRow="1" w:lastRow="0" w:firstColumn="1" w:lastColumn="0" w:noHBand="0" w:noVBand="1"/>
      </w:tblPr>
      <w:tblGrid>
        <w:gridCol w:w="640"/>
        <w:gridCol w:w="1060"/>
        <w:gridCol w:w="2540"/>
        <w:gridCol w:w="975"/>
        <w:gridCol w:w="548"/>
        <w:gridCol w:w="917"/>
        <w:gridCol w:w="1112"/>
        <w:gridCol w:w="1275"/>
      </w:tblGrid>
      <w:tr w:rsidR="00762CAF" w:rsidRPr="00762CAF" w14:paraId="353AF545" w14:textId="77777777" w:rsidTr="00762CAF">
        <w:trPr>
          <w:trHeight w:val="450"/>
        </w:trPr>
        <w:tc>
          <w:tcPr>
            <w:tcW w:w="64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7C945F2"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lastRenderedPageBreak/>
              <w:t>ITEM NO</w:t>
            </w:r>
          </w:p>
        </w:tc>
        <w:tc>
          <w:tcPr>
            <w:tcW w:w="1060" w:type="dxa"/>
            <w:tcBorders>
              <w:top w:val="single" w:sz="4" w:space="0" w:color="auto"/>
              <w:left w:val="nil"/>
              <w:bottom w:val="single" w:sz="4" w:space="0" w:color="auto"/>
              <w:right w:val="single" w:sz="4" w:space="0" w:color="auto"/>
            </w:tcBorders>
            <w:shd w:val="clear" w:color="000000" w:fill="D0CECE"/>
            <w:vAlign w:val="center"/>
            <w:hideMark/>
          </w:tcPr>
          <w:p w14:paraId="4F8D0491"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PAYMENT CLAUSE</w:t>
            </w:r>
          </w:p>
        </w:tc>
        <w:tc>
          <w:tcPr>
            <w:tcW w:w="2540" w:type="dxa"/>
            <w:tcBorders>
              <w:top w:val="single" w:sz="4" w:space="0" w:color="auto"/>
              <w:left w:val="nil"/>
              <w:bottom w:val="single" w:sz="4" w:space="0" w:color="auto"/>
              <w:right w:val="single" w:sz="4" w:space="0" w:color="auto"/>
            </w:tcBorders>
            <w:shd w:val="clear" w:color="000000" w:fill="D0CECE"/>
            <w:noWrap/>
            <w:vAlign w:val="center"/>
            <w:hideMark/>
          </w:tcPr>
          <w:p w14:paraId="6FF51C98"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Description</w:t>
            </w:r>
          </w:p>
        </w:tc>
        <w:tc>
          <w:tcPr>
            <w:tcW w:w="975" w:type="dxa"/>
            <w:tcBorders>
              <w:top w:val="single" w:sz="4" w:space="0" w:color="auto"/>
              <w:left w:val="nil"/>
              <w:bottom w:val="single" w:sz="4" w:space="0" w:color="auto"/>
              <w:right w:val="single" w:sz="4" w:space="0" w:color="auto"/>
            </w:tcBorders>
            <w:shd w:val="clear" w:color="000000" w:fill="D0CECE"/>
            <w:vAlign w:val="center"/>
            <w:hideMark/>
          </w:tcPr>
          <w:p w14:paraId="2956DEF8"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LABEL ON DRAWINGS</w:t>
            </w:r>
          </w:p>
        </w:tc>
        <w:tc>
          <w:tcPr>
            <w:tcW w:w="548" w:type="dxa"/>
            <w:tcBorders>
              <w:top w:val="single" w:sz="4" w:space="0" w:color="auto"/>
              <w:left w:val="nil"/>
              <w:bottom w:val="single" w:sz="4" w:space="0" w:color="auto"/>
              <w:right w:val="single" w:sz="4" w:space="0" w:color="auto"/>
            </w:tcBorders>
            <w:shd w:val="clear" w:color="000000" w:fill="D0CECE"/>
            <w:noWrap/>
            <w:vAlign w:val="center"/>
            <w:hideMark/>
          </w:tcPr>
          <w:p w14:paraId="04B48B5E"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UNIT</w:t>
            </w:r>
          </w:p>
        </w:tc>
        <w:tc>
          <w:tcPr>
            <w:tcW w:w="917" w:type="dxa"/>
            <w:tcBorders>
              <w:top w:val="single" w:sz="4" w:space="0" w:color="auto"/>
              <w:left w:val="nil"/>
              <w:bottom w:val="single" w:sz="4" w:space="0" w:color="auto"/>
              <w:right w:val="single" w:sz="4" w:space="0" w:color="auto"/>
            </w:tcBorders>
            <w:shd w:val="clear" w:color="000000" w:fill="D0CECE"/>
            <w:noWrap/>
            <w:vAlign w:val="center"/>
            <w:hideMark/>
          </w:tcPr>
          <w:p w14:paraId="1D533C43"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QUANTITY</w:t>
            </w:r>
          </w:p>
        </w:tc>
        <w:tc>
          <w:tcPr>
            <w:tcW w:w="1112" w:type="dxa"/>
            <w:tcBorders>
              <w:top w:val="single" w:sz="4" w:space="0" w:color="auto"/>
              <w:left w:val="nil"/>
              <w:bottom w:val="single" w:sz="4" w:space="0" w:color="auto"/>
              <w:right w:val="single" w:sz="4" w:space="0" w:color="auto"/>
            </w:tcBorders>
            <w:shd w:val="clear" w:color="000000" w:fill="D0CECE"/>
            <w:noWrap/>
            <w:vAlign w:val="center"/>
            <w:hideMark/>
          </w:tcPr>
          <w:p w14:paraId="1D3BA923"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PRICE</w:t>
            </w:r>
          </w:p>
        </w:tc>
        <w:tc>
          <w:tcPr>
            <w:tcW w:w="1275" w:type="dxa"/>
            <w:tcBorders>
              <w:top w:val="single" w:sz="4" w:space="0" w:color="auto"/>
              <w:left w:val="nil"/>
              <w:bottom w:val="single" w:sz="4" w:space="0" w:color="auto"/>
              <w:right w:val="single" w:sz="4" w:space="0" w:color="auto"/>
            </w:tcBorders>
            <w:shd w:val="clear" w:color="000000" w:fill="D0CECE"/>
            <w:noWrap/>
            <w:vAlign w:val="center"/>
            <w:hideMark/>
          </w:tcPr>
          <w:p w14:paraId="14D4728B"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AMOUNT</w:t>
            </w:r>
          </w:p>
        </w:tc>
      </w:tr>
      <w:tr w:rsidR="00762CAF" w:rsidRPr="00762CAF" w14:paraId="26CC782E" w14:textId="77777777" w:rsidTr="00762CAF">
        <w:trPr>
          <w:trHeight w:val="300"/>
        </w:trPr>
        <w:tc>
          <w:tcPr>
            <w:tcW w:w="640" w:type="dxa"/>
            <w:tcBorders>
              <w:top w:val="nil"/>
              <w:left w:val="single" w:sz="4" w:space="0" w:color="auto"/>
              <w:bottom w:val="nil"/>
              <w:right w:val="single" w:sz="4" w:space="0" w:color="auto"/>
            </w:tcBorders>
            <w:shd w:val="clear" w:color="000000" w:fill="FFFFFF"/>
            <w:noWrap/>
            <w:vAlign w:val="center"/>
            <w:hideMark/>
          </w:tcPr>
          <w:p w14:paraId="31E02971"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nil"/>
              <w:bottom w:val="nil"/>
              <w:right w:val="single" w:sz="4" w:space="0" w:color="auto"/>
            </w:tcBorders>
            <w:shd w:val="clear" w:color="000000" w:fill="FFFFFF"/>
            <w:vAlign w:val="center"/>
            <w:hideMark/>
          </w:tcPr>
          <w:p w14:paraId="7FA29190"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nil"/>
              <w:bottom w:val="nil"/>
              <w:right w:val="single" w:sz="4" w:space="0" w:color="auto"/>
            </w:tcBorders>
            <w:shd w:val="clear" w:color="000000" w:fill="FFFFFF"/>
            <w:noWrap/>
            <w:vAlign w:val="center"/>
            <w:hideMark/>
          </w:tcPr>
          <w:p w14:paraId="1AB74663"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75" w:type="dxa"/>
            <w:tcBorders>
              <w:top w:val="nil"/>
              <w:left w:val="nil"/>
              <w:bottom w:val="nil"/>
              <w:right w:val="single" w:sz="4" w:space="0" w:color="auto"/>
            </w:tcBorders>
            <w:shd w:val="clear" w:color="000000" w:fill="FFFFFF"/>
            <w:vAlign w:val="center"/>
            <w:hideMark/>
          </w:tcPr>
          <w:p w14:paraId="04140E39"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8" w:type="dxa"/>
            <w:tcBorders>
              <w:top w:val="nil"/>
              <w:left w:val="nil"/>
              <w:bottom w:val="nil"/>
              <w:right w:val="single" w:sz="4" w:space="0" w:color="auto"/>
            </w:tcBorders>
            <w:shd w:val="clear" w:color="000000" w:fill="FFFFFF"/>
            <w:noWrap/>
            <w:vAlign w:val="center"/>
            <w:hideMark/>
          </w:tcPr>
          <w:p w14:paraId="10725469"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17" w:type="dxa"/>
            <w:tcBorders>
              <w:top w:val="nil"/>
              <w:left w:val="nil"/>
              <w:bottom w:val="nil"/>
              <w:right w:val="single" w:sz="4" w:space="0" w:color="auto"/>
            </w:tcBorders>
            <w:shd w:val="clear" w:color="000000" w:fill="FFFFFF"/>
            <w:noWrap/>
            <w:vAlign w:val="center"/>
            <w:hideMark/>
          </w:tcPr>
          <w:p w14:paraId="0D1D005D"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12" w:type="dxa"/>
            <w:tcBorders>
              <w:top w:val="nil"/>
              <w:left w:val="nil"/>
              <w:bottom w:val="nil"/>
              <w:right w:val="single" w:sz="4" w:space="0" w:color="auto"/>
            </w:tcBorders>
            <w:shd w:val="clear" w:color="000000" w:fill="FFFFFF"/>
            <w:noWrap/>
            <w:vAlign w:val="center"/>
            <w:hideMark/>
          </w:tcPr>
          <w:p w14:paraId="2CA39673"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275" w:type="dxa"/>
            <w:tcBorders>
              <w:top w:val="nil"/>
              <w:left w:val="nil"/>
              <w:bottom w:val="nil"/>
              <w:right w:val="single" w:sz="4" w:space="0" w:color="auto"/>
            </w:tcBorders>
            <w:shd w:val="clear" w:color="000000" w:fill="FFFFFF"/>
            <w:noWrap/>
            <w:vAlign w:val="center"/>
            <w:hideMark/>
          </w:tcPr>
          <w:p w14:paraId="1ACF8921"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1D2F22CD" w14:textId="77777777" w:rsidTr="00762CAF">
        <w:trPr>
          <w:trHeight w:val="1125"/>
        </w:trPr>
        <w:tc>
          <w:tcPr>
            <w:tcW w:w="640" w:type="dxa"/>
            <w:tcBorders>
              <w:top w:val="nil"/>
              <w:left w:val="single" w:sz="4" w:space="0" w:color="auto"/>
              <w:bottom w:val="nil"/>
              <w:right w:val="single" w:sz="4" w:space="0" w:color="auto"/>
            </w:tcBorders>
            <w:shd w:val="clear" w:color="auto" w:fill="auto"/>
            <w:noWrap/>
            <w:vAlign w:val="bottom"/>
            <w:hideMark/>
          </w:tcPr>
          <w:p w14:paraId="0D2B313D"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bottom"/>
            <w:hideMark/>
          </w:tcPr>
          <w:p w14:paraId="4D0CB14C"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AFA9D07" w14:textId="1D60E663" w:rsidR="00762CAF" w:rsidRPr="00762CAF" w:rsidRDefault="00762CAF" w:rsidP="00762CAF">
            <w:pPr>
              <w:spacing w:after="0" w:line="240" w:lineRule="auto"/>
              <w:rPr>
                <w:rFonts w:ascii="Arial" w:eastAsia="Times New Roman" w:hAnsi="Arial" w:cs="Arial"/>
                <w:b/>
                <w:bCs/>
                <w:color w:val="000000"/>
                <w:sz w:val="16"/>
                <w:szCs w:val="16"/>
                <w:lang w:val="en-ZA" w:eastAsia="en-ZA"/>
              </w:rPr>
            </w:pPr>
            <w:r w:rsidRPr="00762CAF">
              <w:rPr>
                <w:rFonts w:ascii="Arial" w:eastAsia="Times New Roman" w:hAnsi="Arial" w:cs="Arial"/>
                <w:b/>
                <w:bCs/>
                <w:color w:val="000000"/>
                <w:sz w:val="16"/>
                <w:szCs w:val="16"/>
                <w:lang w:val="en-ZA" w:eastAsia="en-ZA"/>
              </w:rPr>
              <w:t>Potable Water Supply from Alexandria Transfer Pumpstation to Alexandria: DN300 inline isolation valve chamber retro-fitting detail  (Drawing No Z3-C-0110)</w:t>
            </w:r>
          </w:p>
        </w:tc>
        <w:tc>
          <w:tcPr>
            <w:tcW w:w="975" w:type="dxa"/>
            <w:tcBorders>
              <w:top w:val="nil"/>
              <w:left w:val="single" w:sz="4" w:space="0" w:color="auto"/>
              <w:bottom w:val="nil"/>
              <w:right w:val="single" w:sz="4" w:space="0" w:color="auto"/>
            </w:tcBorders>
            <w:shd w:val="clear" w:color="auto" w:fill="auto"/>
            <w:noWrap/>
            <w:vAlign w:val="bottom"/>
            <w:hideMark/>
          </w:tcPr>
          <w:p w14:paraId="7B670F60"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noWrap/>
            <w:vAlign w:val="bottom"/>
            <w:hideMark/>
          </w:tcPr>
          <w:p w14:paraId="3BC5BD34"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noWrap/>
            <w:vAlign w:val="bottom"/>
            <w:hideMark/>
          </w:tcPr>
          <w:p w14:paraId="2BF839F3"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12" w:type="dxa"/>
            <w:tcBorders>
              <w:top w:val="nil"/>
              <w:left w:val="single" w:sz="4" w:space="0" w:color="auto"/>
              <w:bottom w:val="nil"/>
              <w:right w:val="single" w:sz="4" w:space="0" w:color="auto"/>
            </w:tcBorders>
            <w:shd w:val="clear" w:color="auto" w:fill="auto"/>
            <w:noWrap/>
            <w:vAlign w:val="bottom"/>
            <w:hideMark/>
          </w:tcPr>
          <w:p w14:paraId="6CD3F2BF"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275" w:type="dxa"/>
            <w:tcBorders>
              <w:top w:val="nil"/>
              <w:left w:val="single" w:sz="4" w:space="0" w:color="auto"/>
              <w:bottom w:val="nil"/>
              <w:right w:val="single" w:sz="4" w:space="0" w:color="auto"/>
            </w:tcBorders>
            <w:shd w:val="clear" w:color="auto" w:fill="auto"/>
            <w:noWrap/>
            <w:vAlign w:val="bottom"/>
            <w:hideMark/>
          </w:tcPr>
          <w:p w14:paraId="1A147091"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27D1421E" w14:textId="77777777" w:rsidTr="00762CAF">
        <w:trPr>
          <w:trHeight w:val="300"/>
        </w:trPr>
        <w:tc>
          <w:tcPr>
            <w:tcW w:w="640" w:type="dxa"/>
            <w:tcBorders>
              <w:top w:val="nil"/>
              <w:left w:val="single" w:sz="4" w:space="0" w:color="auto"/>
              <w:bottom w:val="nil"/>
              <w:right w:val="single" w:sz="4" w:space="0" w:color="auto"/>
            </w:tcBorders>
            <w:shd w:val="clear" w:color="auto" w:fill="auto"/>
            <w:noWrap/>
            <w:vAlign w:val="bottom"/>
            <w:hideMark/>
          </w:tcPr>
          <w:p w14:paraId="3456C7D3"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bottom"/>
            <w:hideMark/>
          </w:tcPr>
          <w:p w14:paraId="003CA9B8"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3247B6EF" w14:textId="77777777" w:rsidR="00762CAF" w:rsidRPr="00762CAF" w:rsidRDefault="00762CAF" w:rsidP="00762CAF">
            <w:pPr>
              <w:spacing w:after="0" w:line="240" w:lineRule="auto"/>
              <w:rPr>
                <w:rFonts w:ascii="Arial" w:eastAsia="Times New Roman" w:hAnsi="Arial" w:cs="Arial"/>
                <w:b/>
                <w:bCs/>
                <w:color w:val="000000"/>
                <w:sz w:val="16"/>
                <w:szCs w:val="16"/>
                <w:lang w:val="en-ZA" w:eastAsia="en-ZA"/>
              </w:rPr>
            </w:pPr>
            <w:r w:rsidRPr="00762CAF">
              <w:rPr>
                <w:rFonts w:ascii="Arial" w:eastAsia="Times New Roman" w:hAnsi="Arial" w:cs="Arial"/>
                <w:b/>
                <w:bCs/>
                <w:color w:val="000000"/>
                <w:sz w:val="16"/>
                <w:szCs w:val="16"/>
                <w:lang w:val="en-ZA" w:eastAsia="en-ZA"/>
              </w:rPr>
              <w:t> </w:t>
            </w:r>
          </w:p>
        </w:tc>
        <w:tc>
          <w:tcPr>
            <w:tcW w:w="975" w:type="dxa"/>
            <w:tcBorders>
              <w:top w:val="nil"/>
              <w:left w:val="single" w:sz="4" w:space="0" w:color="auto"/>
              <w:bottom w:val="nil"/>
              <w:right w:val="single" w:sz="4" w:space="0" w:color="auto"/>
            </w:tcBorders>
            <w:shd w:val="clear" w:color="auto" w:fill="auto"/>
            <w:noWrap/>
            <w:vAlign w:val="bottom"/>
            <w:hideMark/>
          </w:tcPr>
          <w:p w14:paraId="0441C66C"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noWrap/>
            <w:vAlign w:val="bottom"/>
            <w:hideMark/>
          </w:tcPr>
          <w:p w14:paraId="6A65C5B2"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noWrap/>
            <w:vAlign w:val="bottom"/>
            <w:hideMark/>
          </w:tcPr>
          <w:p w14:paraId="5D5E1ACC"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12" w:type="dxa"/>
            <w:tcBorders>
              <w:top w:val="nil"/>
              <w:left w:val="single" w:sz="4" w:space="0" w:color="auto"/>
              <w:bottom w:val="nil"/>
              <w:right w:val="single" w:sz="4" w:space="0" w:color="auto"/>
            </w:tcBorders>
            <w:shd w:val="clear" w:color="auto" w:fill="auto"/>
            <w:noWrap/>
            <w:vAlign w:val="bottom"/>
            <w:hideMark/>
          </w:tcPr>
          <w:p w14:paraId="7E36FBD7"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275" w:type="dxa"/>
            <w:tcBorders>
              <w:top w:val="nil"/>
              <w:left w:val="single" w:sz="4" w:space="0" w:color="auto"/>
              <w:bottom w:val="nil"/>
              <w:right w:val="single" w:sz="4" w:space="0" w:color="auto"/>
            </w:tcBorders>
            <w:shd w:val="clear" w:color="auto" w:fill="auto"/>
            <w:noWrap/>
            <w:vAlign w:val="bottom"/>
            <w:hideMark/>
          </w:tcPr>
          <w:p w14:paraId="1E68715A"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5E4AC1FE" w14:textId="77777777" w:rsidTr="00762CAF">
        <w:trPr>
          <w:trHeight w:val="450"/>
        </w:trPr>
        <w:tc>
          <w:tcPr>
            <w:tcW w:w="640" w:type="dxa"/>
            <w:tcBorders>
              <w:top w:val="nil"/>
              <w:left w:val="single" w:sz="4" w:space="0" w:color="auto"/>
              <w:bottom w:val="nil"/>
              <w:right w:val="single" w:sz="4" w:space="0" w:color="auto"/>
            </w:tcBorders>
            <w:shd w:val="clear" w:color="000000" w:fill="FFFFFF"/>
            <w:noWrap/>
            <w:vAlign w:val="center"/>
            <w:hideMark/>
          </w:tcPr>
          <w:p w14:paraId="21E24A1F"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vAlign w:val="center"/>
            <w:hideMark/>
          </w:tcPr>
          <w:p w14:paraId="01425D35"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center"/>
            <w:hideMark/>
          </w:tcPr>
          <w:p w14:paraId="69FE7AD7"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SECTION A: DEMOLITIONS (Existing IV Chamber)</w:t>
            </w:r>
          </w:p>
        </w:tc>
        <w:tc>
          <w:tcPr>
            <w:tcW w:w="975" w:type="dxa"/>
            <w:tcBorders>
              <w:top w:val="nil"/>
              <w:left w:val="single" w:sz="4" w:space="0" w:color="auto"/>
              <w:bottom w:val="nil"/>
              <w:right w:val="single" w:sz="4" w:space="0" w:color="auto"/>
            </w:tcBorders>
            <w:shd w:val="clear" w:color="000000" w:fill="FFFFFF"/>
            <w:vAlign w:val="center"/>
            <w:hideMark/>
          </w:tcPr>
          <w:p w14:paraId="62BB79F9"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noWrap/>
            <w:vAlign w:val="center"/>
            <w:hideMark/>
          </w:tcPr>
          <w:p w14:paraId="4D433207"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noWrap/>
            <w:vAlign w:val="center"/>
            <w:hideMark/>
          </w:tcPr>
          <w:p w14:paraId="25E317F4"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12" w:type="dxa"/>
            <w:tcBorders>
              <w:top w:val="nil"/>
              <w:left w:val="single" w:sz="4" w:space="0" w:color="auto"/>
              <w:bottom w:val="nil"/>
              <w:right w:val="single" w:sz="4" w:space="0" w:color="auto"/>
            </w:tcBorders>
            <w:shd w:val="clear" w:color="000000" w:fill="FFFFFF"/>
            <w:noWrap/>
            <w:vAlign w:val="center"/>
            <w:hideMark/>
          </w:tcPr>
          <w:p w14:paraId="141AA437"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275" w:type="dxa"/>
            <w:tcBorders>
              <w:top w:val="nil"/>
              <w:left w:val="single" w:sz="4" w:space="0" w:color="auto"/>
              <w:bottom w:val="nil"/>
              <w:right w:val="single" w:sz="4" w:space="0" w:color="auto"/>
            </w:tcBorders>
            <w:shd w:val="clear" w:color="000000" w:fill="FFFFFF"/>
            <w:noWrap/>
            <w:vAlign w:val="center"/>
            <w:hideMark/>
          </w:tcPr>
          <w:p w14:paraId="5D1A8AC6"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73FF6648" w14:textId="77777777" w:rsidTr="00762CAF">
        <w:trPr>
          <w:trHeight w:val="300"/>
        </w:trPr>
        <w:tc>
          <w:tcPr>
            <w:tcW w:w="640" w:type="dxa"/>
            <w:tcBorders>
              <w:top w:val="nil"/>
              <w:left w:val="single" w:sz="4" w:space="0" w:color="auto"/>
              <w:bottom w:val="nil"/>
              <w:right w:val="single" w:sz="4" w:space="0" w:color="auto"/>
            </w:tcBorders>
            <w:shd w:val="clear" w:color="auto" w:fill="auto"/>
            <w:noWrap/>
            <w:vAlign w:val="bottom"/>
            <w:hideMark/>
          </w:tcPr>
          <w:p w14:paraId="750114F9"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bottom"/>
            <w:hideMark/>
          </w:tcPr>
          <w:p w14:paraId="458E7D48"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0669117F" w14:textId="77777777" w:rsidR="00762CAF" w:rsidRPr="00762CAF" w:rsidRDefault="00762CAF" w:rsidP="00762CAF">
            <w:pPr>
              <w:spacing w:after="0" w:line="240" w:lineRule="auto"/>
              <w:rPr>
                <w:rFonts w:ascii="Arial" w:eastAsia="Times New Roman" w:hAnsi="Arial" w:cs="Arial"/>
                <w:b/>
                <w:bCs/>
                <w:color w:val="000000"/>
                <w:sz w:val="16"/>
                <w:szCs w:val="16"/>
                <w:lang w:val="en-ZA" w:eastAsia="en-ZA"/>
              </w:rPr>
            </w:pPr>
            <w:r w:rsidRPr="00762CAF">
              <w:rPr>
                <w:rFonts w:ascii="Arial" w:eastAsia="Times New Roman" w:hAnsi="Arial" w:cs="Arial"/>
                <w:b/>
                <w:bCs/>
                <w:color w:val="000000"/>
                <w:sz w:val="16"/>
                <w:szCs w:val="16"/>
                <w:lang w:val="en-ZA" w:eastAsia="en-ZA"/>
              </w:rPr>
              <w:t> </w:t>
            </w:r>
          </w:p>
        </w:tc>
        <w:tc>
          <w:tcPr>
            <w:tcW w:w="975" w:type="dxa"/>
            <w:tcBorders>
              <w:top w:val="nil"/>
              <w:left w:val="single" w:sz="4" w:space="0" w:color="auto"/>
              <w:bottom w:val="nil"/>
              <w:right w:val="single" w:sz="4" w:space="0" w:color="auto"/>
            </w:tcBorders>
            <w:shd w:val="clear" w:color="auto" w:fill="auto"/>
            <w:noWrap/>
            <w:vAlign w:val="bottom"/>
            <w:hideMark/>
          </w:tcPr>
          <w:p w14:paraId="07D0DC8E"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noWrap/>
            <w:vAlign w:val="bottom"/>
            <w:hideMark/>
          </w:tcPr>
          <w:p w14:paraId="72A9D587"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noWrap/>
            <w:vAlign w:val="bottom"/>
            <w:hideMark/>
          </w:tcPr>
          <w:p w14:paraId="787180BE"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12" w:type="dxa"/>
            <w:tcBorders>
              <w:top w:val="nil"/>
              <w:left w:val="single" w:sz="4" w:space="0" w:color="auto"/>
              <w:bottom w:val="nil"/>
              <w:right w:val="single" w:sz="4" w:space="0" w:color="auto"/>
            </w:tcBorders>
            <w:shd w:val="clear" w:color="auto" w:fill="auto"/>
            <w:noWrap/>
            <w:vAlign w:val="bottom"/>
            <w:hideMark/>
          </w:tcPr>
          <w:p w14:paraId="3564FE06"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275" w:type="dxa"/>
            <w:tcBorders>
              <w:top w:val="nil"/>
              <w:left w:val="single" w:sz="4" w:space="0" w:color="auto"/>
              <w:bottom w:val="nil"/>
              <w:right w:val="single" w:sz="4" w:space="0" w:color="auto"/>
            </w:tcBorders>
            <w:shd w:val="clear" w:color="auto" w:fill="auto"/>
            <w:noWrap/>
            <w:vAlign w:val="bottom"/>
            <w:hideMark/>
          </w:tcPr>
          <w:p w14:paraId="7E71EF89"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26B3AC91" w14:textId="77777777" w:rsidTr="00762CAF">
        <w:trPr>
          <w:trHeight w:val="2310"/>
        </w:trPr>
        <w:tc>
          <w:tcPr>
            <w:tcW w:w="640" w:type="dxa"/>
            <w:tcBorders>
              <w:top w:val="nil"/>
              <w:left w:val="single" w:sz="4" w:space="0" w:color="auto"/>
              <w:bottom w:val="nil"/>
              <w:right w:val="single" w:sz="4" w:space="0" w:color="auto"/>
            </w:tcBorders>
            <w:shd w:val="clear" w:color="auto" w:fill="auto"/>
            <w:noWrap/>
            <w:vAlign w:val="bottom"/>
            <w:hideMark/>
          </w:tcPr>
          <w:p w14:paraId="2803E0C1"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bottom"/>
            <w:hideMark/>
          </w:tcPr>
          <w:p w14:paraId="37D204AF"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nil"/>
              <w:bottom w:val="nil"/>
              <w:right w:val="nil"/>
            </w:tcBorders>
            <w:shd w:val="clear" w:color="auto" w:fill="auto"/>
            <w:vAlign w:val="center"/>
            <w:hideMark/>
          </w:tcPr>
          <w:p w14:paraId="0F0A8CBD" w14:textId="77777777" w:rsidR="00762CAF" w:rsidRPr="00762CAF" w:rsidRDefault="00762CAF" w:rsidP="00762CAF">
            <w:pPr>
              <w:spacing w:after="0" w:line="240" w:lineRule="auto"/>
              <w:rPr>
                <w:rFonts w:ascii="Verdana" w:eastAsia="Times New Roman" w:hAnsi="Verdana" w:cs="Calibri"/>
                <w:sz w:val="16"/>
                <w:szCs w:val="16"/>
                <w:lang w:val="en-ZA" w:eastAsia="en-ZA"/>
              </w:rPr>
            </w:pPr>
            <w:r w:rsidRPr="00762CAF">
              <w:rPr>
                <w:rFonts w:ascii="Verdana" w:eastAsia="Times New Roman" w:hAnsi="Verdana" w:cs="Calibri"/>
                <w:sz w:val="16"/>
                <w:szCs w:val="16"/>
                <w:lang w:val="en-ZA" w:eastAsia="en-ZA"/>
              </w:rPr>
              <w:t>All demolitions and works on site must be carried out carefully and in the safest possible manner and the Contractor is to make a thorough examination and take all necessary precautions before proceeding with the work. The utmost care is to be observed to avoid any damage to existing chamber pipe fittings and isolation valve</w:t>
            </w:r>
          </w:p>
        </w:tc>
        <w:tc>
          <w:tcPr>
            <w:tcW w:w="975" w:type="dxa"/>
            <w:tcBorders>
              <w:top w:val="nil"/>
              <w:left w:val="single" w:sz="4" w:space="0" w:color="auto"/>
              <w:bottom w:val="nil"/>
              <w:right w:val="single" w:sz="4" w:space="0" w:color="auto"/>
            </w:tcBorders>
            <w:shd w:val="clear" w:color="auto" w:fill="auto"/>
            <w:noWrap/>
            <w:vAlign w:val="bottom"/>
            <w:hideMark/>
          </w:tcPr>
          <w:p w14:paraId="22C5D600"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noWrap/>
            <w:vAlign w:val="bottom"/>
            <w:hideMark/>
          </w:tcPr>
          <w:p w14:paraId="1AAF7F57"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noWrap/>
            <w:vAlign w:val="bottom"/>
            <w:hideMark/>
          </w:tcPr>
          <w:p w14:paraId="59B4EF11"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12" w:type="dxa"/>
            <w:tcBorders>
              <w:top w:val="nil"/>
              <w:left w:val="single" w:sz="4" w:space="0" w:color="auto"/>
              <w:bottom w:val="nil"/>
              <w:right w:val="single" w:sz="4" w:space="0" w:color="auto"/>
            </w:tcBorders>
            <w:shd w:val="clear" w:color="auto" w:fill="auto"/>
            <w:noWrap/>
            <w:vAlign w:val="bottom"/>
            <w:hideMark/>
          </w:tcPr>
          <w:p w14:paraId="0D443D70"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275" w:type="dxa"/>
            <w:tcBorders>
              <w:top w:val="nil"/>
              <w:left w:val="single" w:sz="4" w:space="0" w:color="auto"/>
              <w:bottom w:val="nil"/>
              <w:right w:val="single" w:sz="4" w:space="0" w:color="auto"/>
            </w:tcBorders>
            <w:shd w:val="clear" w:color="auto" w:fill="auto"/>
            <w:noWrap/>
            <w:vAlign w:val="bottom"/>
            <w:hideMark/>
          </w:tcPr>
          <w:p w14:paraId="0DF5B880"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11874773"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55EFF4A4"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718919BB"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33AD1930" w14:textId="77777777" w:rsidR="00762CAF" w:rsidRPr="00762CAF" w:rsidRDefault="00762CAF" w:rsidP="00762CAF">
            <w:pPr>
              <w:spacing w:after="0" w:line="240" w:lineRule="auto"/>
              <w:rPr>
                <w:rFonts w:ascii="Arial" w:eastAsia="Times New Roman" w:hAnsi="Arial" w:cs="Arial"/>
                <w:b/>
                <w:bCs/>
                <w:sz w:val="16"/>
                <w:szCs w:val="16"/>
                <w:lang w:val="en-ZA" w:eastAsia="en-ZA"/>
              </w:rPr>
            </w:pPr>
            <w:r w:rsidRPr="00762CAF">
              <w:rPr>
                <w:rFonts w:ascii="Arial" w:eastAsia="Times New Roman" w:hAnsi="Arial" w:cs="Arial"/>
                <w:b/>
                <w:bCs/>
                <w:sz w:val="16"/>
                <w:szCs w:val="16"/>
                <w:lang w:val="en-ZA" w:eastAsia="en-ZA"/>
              </w:rPr>
              <w:t> </w:t>
            </w:r>
          </w:p>
        </w:tc>
        <w:tc>
          <w:tcPr>
            <w:tcW w:w="975" w:type="dxa"/>
            <w:tcBorders>
              <w:top w:val="nil"/>
              <w:left w:val="single" w:sz="4" w:space="0" w:color="auto"/>
              <w:bottom w:val="nil"/>
              <w:right w:val="single" w:sz="4" w:space="0" w:color="auto"/>
            </w:tcBorders>
            <w:shd w:val="clear" w:color="auto" w:fill="auto"/>
            <w:hideMark/>
          </w:tcPr>
          <w:p w14:paraId="12AC22D4"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70C0D111"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30215FE7"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1112" w:type="dxa"/>
            <w:tcBorders>
              <w:top w:val="nil"/>
              <w:left w:val="single" w:sz="4" w:space="0" w:color="auto"/>
              <w:bottom w:val="nil"/>
              <w:right w:val="single" w:sz="4" w:space="0" w:color="auto"/>
            </w:tcBorders>
            <w:shd w:val="clear" w:color="auto" w:fill="auto"/>
            <w:noWrap/>
            <w:vAlign w:val="bottom"/>
            <w:hideMark/>
          </w:tcPr>
          <w:p w14:paraId="0B68FBF6"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275" w:type="dxa"/>
            <w:tcBorders>
              <w:top w:val="nil"/>
              <w:left w:val="single" w:sz="4" w:space="0" w:color="auto"/>
              <w:bottom w:val="nil"/>
              <w:right w:val="single" w:sz="4" w:space="0" w:color="auto"/>
            </w:tcBorders>
            <w:shd w:val="clear" w:color="auto" w:fill="auto"/>
            <w:noWrap/>
            <w:vAlign w:val="bottom"/>
            <w:hideMark/>
          </w:tcPr>
          <w:p w14:paraId="5596B414"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4B7523EC" w14:textId="77777777" w:rsidTr="00762CAF">
        <w:trPr>
          <w:trHeight w:val="2520"/>
        </w:trPr>
        <w:tc>
          <w:tcPr>
            <w:tcW w:w="640" w:type="dxa"/>
            <w:tcBorders>
              <w:top w:val="nil"/>
              <w:left w:val="single" w:sz="4" w:space="0" w:color="auto"/>
              <w:bottom w:val="nil"/>
              <w:right w:val="single" w:sz="4" w:space="0" w:color="auto"/>
            </w:tcBorders>
            <w:shd w:val="clear" w:color="auto" w:fill="auto"/>
            <w:hideMark/>
          </w:tcPr>
          <w:p w14:paraId="0DCCB4A3"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013A8AFD"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nil"/>
              <w:bottom w:val="nil"/>
              <w:right w:val="nil"/>
            </w:tcBorders>
            <w:shd w:val="clear" w:color="auto" w:fill="auto"/>
            <w:vAlign w:val="center"/>
            <w:hideMark/>
          </w:tcPr>
          <w:p w14:paraId="3DF2C11C" w14:textId="77777777" w:rsidR="00762CAF" w:rsidRPr="00762CAF" w:rsidRDefault="00762CAF" w:rsidP="00762CAF">
            <w:pPr>
              <w:spacing w:after="0" w:line="240" w:lineRule="auto"/>
              <w:rPr>
                <w:rFonts w:ascii="Verdana" w:eastAsia="Times New Roman" w:hAnsi="Verdana" w:cs="Calibri"/>
                <w:sz w:val="16"/>
                <w:szCs w:val="16"/>
                <w:lang w:val="en-ZA" w:eastAsia="en-ZA"/>
              </w:rPr>
            </w:pPr>
            <w:r w:rsidRPr="00762CAF">
              <w:rPr>
                <w:rFonts w:ascii="Verdana" w:eastAsia="Times New Roman" w:hAnsi="Verdana" w:cs="Calibri"/>
                <w:sz w:val="16"/>
                <w:szCs w:val="16"/>
                <w:lang w:val="en-ZA" w:eastAsia="en-ZA"/>
              </w:rPr>
              <w:t>The Sub-Contractor must visit the site and the existing valve chambers and acquaint himself fully with conditions and scope of demolitions. Descriptions herein are brief and are to serve as a means of identifying work only. The full extent of work is to be assessed by the sub-contractor on site.</w:t>
            </w:r>
          </w:p>
        </w:tc>
        <w:tc>
          <w:tcPr>
            <w:tcW w:w="975" w:type="dxa"/>
            <w:tcBorders>
              <w:top w:val="nil"/>
              <w:left w:val="single" w:sz="4" w:space="0" w:color="auto"/>
              <w:bottom w:val="nil"/>
              <w:right w:val="single" w:sz="4" w:space="0" w:color="auto"/>
            </w:tcBorders>
            <w:shd w:val="clear" w:color="auto" w:fill="auto"/>
            <w:hideMark/>
          </w:tcPr>
          <w:p w14:paraId="24E727AA"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52E9778E"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619C5169"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1112" w:type="dxa"/>
            <w:tcBorders>
              <w:top w:val="nil"/>
              <w:left w:val="single" w:sz="4" w:space="0" w:color="auto"/>
              <w:bottom w:val="nil"/>
              <w:right w:val="single" w:sz="4" w:space="0" w:color="auto"/>
            </w:tcBorders>
            <w:shd w:val="clear" w:color="auto" w:fill="auto"/>
            <w:noWrap/>
            <w:vAlign w:val="bottom"/>
            <w:hideMark/>
          </w:tcPr>
          <w:p w14:paraId="44EC0648"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275" w:type="dxa"/>
            <w:tcBorders>
              <w:top w:val="nil"/>
              <w:left w:val="single" w:sz="4" w:space="0" w:color="auto"/>
              <w:bottom w:val="nil"/>
              <w:right w:val="single" w:sz="4" w:space="0" w:color="auto"/>
            </w:tcBorders>
            <w:shd w:val="clear" w:color="auto" w:fill="auto"/>
            <w:noWrap/>
            <w:vAlign w:val="bottom"/>
            <w:hideMark/>
          </w:tcPr>
          <w:p w14:paraId="2DB9C988"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425AA3EB"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67EFF371"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7B5B26AA"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2E7482F"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975" w:type="dxa"/>
            <w:tcBorders>
              <w:top w:val="nil"/>
              <w:left w:val="single" w:sz="4" w:space="0" w:color="auto"/>
              <w:bottom w:val="nil"/>
              <w:right w:val="single" w:sz="4" w:space="0" w:color="auto"/>
            </w:tcBorders>
            <w:shd w:val="clear" w:color="auto" w:fill="auto"/>
            <w:hideMark/>
          </w:tcPr>
          <w:p w14:paraId="2DC919CD"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auto" w:fill="auto"/>
            <w:vAlign w:val="center"/>
            <w:hideMark/>
          </w:tcPr>
          <w:p w14:paraId="16EFA883"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vAlign w:val="center"/>
            <w:hideMark/>
          </w:tcPr>
          <w:p w14:paraId="032077AB"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1112" w:type="dxa"/>
            <w:tcBorders>
              <w:top w:val="nil"/>
              <w:left w:val="single" w:sz="4" w:space="0" w:color="auto"/>
              <w:bottom w:val="nil"/>
              <w:right w:val="single" w:sz="4" w:space="0" w:color="auto"/>
            </w:tcBorders>
            <w:shd w:val="clear" w:color="auto" w:fill="auto"/>
            <w:noWrap/>
            <w:vAlign w:val="bottom"/>
            <w:hideMark/>
          </w:tcPr>
          <w:p w14:paraId="0F9B98F1"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c>
          <w:tcPr>
            <w:tcW w:w="1275" w:type="dxa"/>
            <w:tcBorders>
              <w:top w:val="nil"/>
              <w:left w:val="single" w:sz="4" w:space="0" w:color="auto"/>
              <w:bottom w:val="nil"/>
              <w:right w:val="single" w:sz="4" w:space="0" w:color="auto"/>
            </w:tcBorders>
            <w:shd w:val="clear" w:color="auto" w:fill="auto"/>
            <w:noWrap/>
            <w:vAlign w:val="bottom"/>
            <w:hideMark/>
          </w:tcPr>
          <w:p w14:paraId="5F470368"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r>
      <w:tr w:rsidR="00762CAF" w:rsidRPr="00762CAF" w14:paraId="400AC633" w14:textId="77777777" w:rsidTr="007A6E5B">
        <w:trPr>
          <w:trHeight w:val="3210"/>
        </w:trPr>
        <w:tc>
          <w:tcPr>
            <w:tcW w:w="640" w:type="dxa"/>
            <w:tcBorders>
              <w:top w:val="nil"/>
              <w:left w:val="single" w:sz="4" w:space="0" w:color="auto"/>
              <w:bottom w:val="nil"/>
              <w:right w:val="single" w:sz="4" w:space="0" w:color="auto"/>
            </w:tcBorders>
            <w:shd w:val="clear" w:color="auto" w:fill="auto"/>
            <w:vAlign w:val="center"/>
            <w:hideMark/>
          </w:tcPr>
          <w:p w14:paraId="2A4F40DE"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A1</w:t>
            </w:r>
          </w:p>
        </w:tc>
        <w:tc>
          <w:tcPr>
            <w:tcW w:w="1060" w:type="dxa"/>
            <w:tcBorders>
              <w:top w:val="nil"/>
              <w:left w:val="single" w:sz="4" w:space="0" w:color="auto"/>
              <w:bottom w:val="nil"/>
              <w:right w:val="single" w:sz="4" w:space="0" w:color="auto"/>
            </w:tcBorders>
            <w:shd w:val="clear" w:color="auto" w:fill="auto"/>
            <w:vAlign w:val="center"/>
            <w:hideMark/>
          </w:tcPr>
          <w:p w14:paraId="3D785DF7"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vAlign w:val="center"/>
            <w:hideMark/>
          </w:tcPr>
          <w:p w14:paraId="4DB993FD" w14:textId="77777777" w:rsidR="00762CAF" w:rsidRPr="00762CAF" w:rsidRDefault="00762CAF" w:rsidP="00762CAF">
            <w:pPr>
              <w:spacing w:after="0" w:line="240" w:lineRule="auto"/>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Break down and remove the  Isolation Valve chamber  with concrete roof slab of approximately 1,42 x 1,42m (2,016m</w:t>
            </w:r>
            <w:r w:rsidRPr="00762CAF">
              <w:rPr>
                <w:rFonts w:ascii="Calibri" w:eastAsia="Times New Roman" w:hAnsi="Calibri" w:cs="Calibri"/>
                <w:color w:val="000000"/>
                <w:sz w:val="16"/>
                <w:szCs w:val="16"/>
                <w:vertAlign w:val="superscript"/>
                <w:lang w:val="en-ZA" w:eastAsia="en-ZA"/>
              </w:rPr>
              <w:t>2</w:t>
            </w:r>
            <w:r w:rsidRPr="00762CAF">
              <w:rPr>
                <w:rFonts w:ascii="Calibri" w:eastAsia="Times New Roman" w:hAnsi="Calibri" w:cs="Calibri"/>
                <w:color w:val="000000"/>
                <w:sz w:val="16"/>
                <w:szCs w:val="16"/>
                <w:lang w:val="en-ZA" w:eastAsia="en-ZA"/>
              </w:rPr>
              <w:t>) on plan, 1.0m x 1.0m (1.0m</w:t>
            </w:r>
            <w:r w:rsidRPr="00762CAF">
              <w:rPr>
                <w:rFonts w:ascii="Calibri" w:eastAsia="Times New Roman" w:hAnsi="Calibri" w:cs="Calibri"/>
                <w:color w:val="000000"/>
                <w:sz w:val="16"/>
                <w:szCs w:val="16"/>
                <w:vertAlign w:val="superscript"/>
                <w:lang w:val="en-ZA" w:eastAsia="en-ZA"/>
              </w:rPr>
              <w:t>2</w:t>
            </w:r>
            <w:r w:rsidRPr="00762CAF">
              <w:rPr>
                <w:rFonts w:ascii="Calibri" w:eastAsia="Times New Roman" w:hAnsi="Calibri" w:cs="Calibri"/>
                <w:color w:val="000000"/>
                <w:sz w:val="16"/>
                <w:szCs w:val="16"/>
                <w:lang w:val="en-ZA" w:eastAsia="en-ZA"/>
              </w:rPr>
              <w:t>) internal area (wall to wall) and average 1,5m high, comprising of 200mm thick concrete floor slab, 220mm thick brick walls, pipe and Isolation valve fittings, etc including any necessary excavations, filling, compaction, roughly levelling ground surface, carting away, etc</w:t>
            </w:r>
          </w:p>
        </w:tc>
        <w:tc>
          <w:tcPr>
            <w:tcW w:w="975" w:type="dxa"/>
            <w:tcBorders>
              <w:top w:val="nil"/>
              <w:left w:val="single" w:sz="4" w:space="0" w:color="auto"/>
              <w:bottom w:val="nil"/>
              <w:right w:val="single" w:sz="4" w:space="0" w:color="auto"/>
            </w:tcBorders>
            <w:shd w:val="clear" w:color="auto" w:fill="auto"/>
            <w:vAlign w:val="center"/>
            <w:hideMark/>
          </w:tcPr>
          <w:p w14:paraId="636F20C8"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N/A</w:t>
            </w:r>
          </w:p>
        </w:tc>
        <w:tc>
          <w:tcPr>
            <w:tcW w:w="548" w:type="dxa"/>
            <w:tcBorders>
              <w:top w:val="nil"/>
              <w:left w:val="single" w:sz="4" w:space="0" w:color="auto"/>
              <w:bottom w:val="nil"/>
              <w:right w:val="single" w:sz="4" w:space="0" w:color="auto"/>
            </w:tcBorders>
            <w:shd w:val="clear" w:color="auto" w:fill="auto"/>
            <w:vAlign w:val="center"/>
            <w:hideMark/>
          </w:tcPr>
          <w:p w14:paraId="39498A9F"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NO</w:t>
            </w:r>
          </w:p>
        </w:tc>
        <w:tc>
          <w:tcPr>
            <w:tcW w:w="917" w:type="dxa"/>
            <w:tcBorders>
              <w:top w:val="nil"/>
              <w:left w:val="single" w:sz="4" w:space="0" w:color="auto"/>
              <w:bottom w:val="nil"/>
              <w:right w:val="single" w:sz="4" w:space="0" w:color="auto"/>
            </w:tcBorders>
            <w:shd w:val="clear" w:color="auto" w:fill="auto"/>
            <w:vAlign w:val="center"/>
            <w:hideMark/>
          </w:tcPr>
          <w:p w14:paraId="5557DA2A"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1</w:t>
            </w:r>
          </w:p>
        </w:tc>
        <w:tc>
          <w:tcPr>
            <w:tcW w:w="1112" w:type="dxa"/>
            <w:tcBorders>
              <w:top w:val="nil"/>
              <w:left w:val="single" w:sz="4" w:space="0" w:color="auto"/>
              <w:bottom w:val="nil"/>
              <w:right w:val="single" w:sz="4" w:space="0" w:color="auto"/>
            </w:tcBorders>
            <w:shd w:val="clear" w:color="auto" w:fill="auto"/>
            <w:noWrap/>
            <w:vAlign w:val="center"/>
          </w:tcPr>
          <w:p w14:paraId="26596662" w14:textId="3C7012E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p>
        </w:tc>
        <w:tc>
          <w:tcPr>
            <w:tcW w:w="1275" w:type="dxa"/>
            <w:tcBorders>
              <w:top w:val="nil"/>
              <w:left w:val="single" w:sz="4" w:space="0" w:color="auto"/>
              <w:bottom w:val="nil"/>
              <w:right w:val="single" w:sz="4" w:space="0" w:color="auto"/>
            </w:tcBorders>
            <w:shd w:val="clear" w:color="auto" w:fill="auto"/>
            <w:noWrap/>
            <w:vAlign w:val="center"/>
          </w:tcPr>
          <w:p w14:paraId="4EB9915F" w14:textId="703500E4"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p>
        </w:tc>
      </w:tr>
      <w:tr w:rsidR="00762CAF" w:rsidRPr="00762CAF" w14:paraId="41D9D924" w14:textId="77777777" w:rsidTr="00762CA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78626073" w14:textId="77777777" w:rsidR="00762CAF" w:rsidRPr="00762CAF" w:rsidRDefault="00762CAF" w:rsidP="00762CAF">
            <w:pPr>
              <w:spacing w:after="0" w:line="240" w:lineRule="auto"/>
              <w:rPr>
                <w:rFonts w:ascii="Arial" w:eastAsia="Times New Roman" w:hAnsi="Arial" w:cs="Arial"/>
                <w:b/>
                <w:bCs/>
                <w:sz w:val="16"/>
                <w:szCs w:val="16"/>
                <w:lang w:val="en-ZA" w:eastAsia="en-ZA"/>
              </w:rPr>
            </w:pPr>
            <w:r w:rsidRPr="00762CAF">
              <w:rPr>
                <w:rFonts w:ascii="Arial" w:eastAsia="Times New Roman" w:hAnsi="Arial" w:cs="Arial"/>
                <w:b/>
                <w:bCs/>
                <w:sz w:val="16"/>
                <w:szCs w:val="16"/>
                <w:lang w:val="en-ZA" w:eastAsia="en-ZA"/>
              </w:rPr>
              <w:t> </w:t>
            </w:r>
          </w:p>
        </w:tc>
        <w:tc>
          <w:tcPr>
            <w:tcW w:w="7152" w:type="dxa"/>
            <w:gridSpan w:val="6"/>
            <w:tcBorders>
              <w:top w:val="single" w:sz="4" w:space="0" w:color="auto"/>
              <w:left w:val="nil"/>
              <w:bottom w:val="single" w:sz="4" w:space="0" w:color="auto"/>
              <w:right w:val="single" w:sz="4" w:space="0" w:color="000000"/>
            </w:tcBorders>
            <w:shd w:val="clear" w:color="auto" w:fill="auto"/>
            <w:hideMark/>
          </w:tcPr>
          <w:p w14:paraId="711B1861" w14:textId="77777777" w:rsidR="00762CAF" w:rsidRPr="00762CAF" w:rsidRDefault="00762CAF" w:rsidP="00762CAF">
            <w:pPr>
              <w:spacing w:after="0" w:line="240" w:lineRule="auto"/>
              <w:rPr>
                <w:rFonts w:ascii="Arial" w:eastAsia="Times New Roman" w:hAnsi="Arial" w:cs="Arial"/>
                <w:b/>
                <w:bCs/>
                <w:sz w:val="16"/>
                <w:szCs w:val="16"/>
                <w:lang w:val="en-ZA" w:eastAsia="en-ZA"/>
              </w:rPr>
            </w:pPr>
            <w:r w:rsidRPr="00762CAF">
              <w:rPr>
                <w:rFonts w:ascii="Arial" w:eastAsia="Times New Roman" w:hAnsi="Arial" w:cs="Arial"/>
                <w:b/>
                <w:bCs/>
                <w:sz w:val="16"/>
                <w:szCs w:val="16"/>
                <w:lang w:val="en-ZA" w:eastAsia="en-ZA"/>
              </w:rPr>
              <w:t>SECTION A: TOTAL CARRIED FORWARD TO SUMMARY</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37834424" w14:textId="5EA55348"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p>
        </w:tc>
      </w:tr>
    </w:tbl>
    <w:p w14:paraId="795AE8CE" w14:textId="00A3075A" w:rsidR="00EB19DB" w:rsidRDefault="00EB19DB">
      <w:pPr>
        <w:rPr>
          <w:rFonts w:ascii="Arial" w:eastAsia="Times New Roman" w:hAnsi="Arial" w:cs="Arial"/>
          <w:b/>
          <w:sz w:val="20"/>
          <w:szCs w:val="20"/>
          <w:lang w:eastAsia="en-GB"/>
        </w:rPr>
      </w:pPr>
    </w:p>
    <w:tbl>
      <w:tblPr>
        <w:tblW w:w="8440" w:type="dxa"/>
        <w:tblLook w:val="04A0" w:firstRow="1" w:lastRow="0" w:firstColumn="1" w:lastColumn="0" w:noHBand="0" w:noVBand="1"/>
      </w:tblPr>
      <w:tblGrid>
        <w:gridCol w:w="640"/>
        <w:gridCol w:w="1060"/>
        <w:gridCol w:w="2540"/>
        <w:gridCol w:w="975"/>
        <w:gridCol w:w="548"/>
        <w:gridCol w:w="917"/>
        <w:gridCol w:w="940"/>
        <w:gridCol w:w="1100"/>
      </w:tblGrid>
      <w:tr w:rsidR="00762CAF" w:rsidRPr="00762CAF" w14:paraId="209634AB" w14:textId="77777777" w:rsidTr="00762CAF">
        <w:trPr>
          <w:trHeight w:val="450"/>
        </w:trPr>
        <w:tc>
          <w:tcPr>
            <w:tcW w:w="64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251CBF8"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lastRenderedPageBreak/>
              <w:t>ITEM NO</w:t>
            </w:r>
          </w:p>
        </w:tc>
        <w:tc>
          <w:tcPr>
            <w:tcW w:w="1060" w:type="dxa"/>
            <w:tcBorders>
              <w:top w:val="single" w:sz="4" w:space="0" w:color="auto"/>
              <w:left w:val="nil"/>
              <w:bottom w:val="single" w:sz="4" w:space="0" w:color="auto"/>
              <w:right w:val="single" w:sz="4" w:space="0" w:color="auto"/>
            </w:tcBorders>
            <w:shd w:val="clear" w:color="000000" w:fill="D0CECE"/>
            <w:vAlign w:val="center"/>
            <w:hideMark/>
          </w:tcPr>
          <w:p w14:paraId="670AB67E"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PAYMENT CLAUSE</w:t>
            </w:r>
          </w:p>
        </w:tc>
        <w:tc>
          <w:tcPr>
            <w:tcW w:w="2540" w:type="dxa"/>
            <w:tcBorders>
              <w:top w:val="single" w:sz="4" w:space="0" w:color="auto"/>
              <w:left w:val="nil"/>
              <w:bottom w:val="single" w:sz="4" w:space="0" w:color="auto"/>
              <w:right w:val="single" w:sz="4" w:space="0" w:color="auto"/>
            </w:tcBorders>
            <w:shd w:val="clear" w:color="000000" w:fill="D0CECE"/>
            <w:noWrap/>
            <w:vAlign w:val="center"/>
            <w:hideMark/>
          </w:tcPr>
          <w:p w14:paraId="2107F1F7"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Description</w:t>
            </w:r>
          </w:p>
        </w:tc>
        <w:tc>
          <w:tcPr>
            <w:tcW w:w="800" w:type="dxa"/>
            <w:tcBorders>
              <w:top w:val="single" w:sz="4" w:space="0" w:color="auto"/>
              <w:left w:val="nil"/>
              <w:bottom w:val="single" w:sz="4" w:space="0" w:color="auto"/>
              <w:right w:val="single" w:sz="4" w:space="0" w:color="auto"/>
            </w:tcBorders>
            <w:shd w:val="clear" w:color="000000" w:fill="D0CECE"/>
            <w:vAlign w:val="center"/>
            <w:hideMark/>
          </w:tcPr>
          <w:p w14:paraId="48DA63AD"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LABEL ON DRAWINGS</w:t>
            </w:r>
          </w:p>
        </w:tc>
        <w:tc>
          <w:tcPr>
            <w:tcW w:w="540" w:type="dxa"/>
            <w:tcBorders>
              <w:top w:val="single" w:sz="4" w:space="0" w:color="auto"/>
              <w:left w:val="nil"/>
              <w:bottom w:val="single" w:sz="4" w:space="0" w:color="auto"/>
              <w:right w:val="single" w:sz="4" w:space="0" w:color="auto"/>
            </w:tcBorders>
            <w:shd w:val="clear" w:color="000000" w:fill="D0CECE"/>
            <w:noWrap/>
            <w:vAlign w:val="center"/>
            <w:hideMark/>
          </w:tcPr>
          <w:p w14:paraId="7D2EC09B"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UNIT</w:t>
            </w:r>
          </w:p>
        </w:tc>
        <w:tc>
          <w:tcPr>
            <w:tcW w:w="820" w:type="dxa"/>
            <w:tcBorders>
              <w:top w:val="single" w:sz="4" w:space="0" w:color="auto"/>
              <w:left w:val="nil"/>
              <w:bottom w:val="single" w:sz="4" w:space="0" w:color="auto"/>
              <w:right w:val="single" w:sz="4" w:space="0" w:color="auto"/>
            </w:tcBorders>
            <w:shd w:val="clear" w:color="000000" w:fill="D0CECE"/>
            <w:noWrap/>
            <w:vAlign w:val="center"/>
            <w:hideMark/>
          </w:tcPr>
          <w:p w14:paraId="059FF592"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QUANTITY</w:t>
            </w:r>
          </w:p>
        </w:tc>
        <w:tc>
          <w:tcPr>
            <w:tcW w:w="940" w:type="dxa"/>
            <w:tcBorders>
              <w:top w:val="single" w:sz="4" w:space="0" w:color="auto"/>
              <w:left w:val="nil"/>
              <w:bottom w:val="single" w:sz="4" w:space="0" w:color="auto"/>
              <w:right w:val="single" w:sz="4" w:space="0" w:color="auto"/>
            </w:tcBorders>
            <w:shd w:val="clear" w:color="000000" w:fill="D0CECE"/>
            <w:noWrap/>
            <w:vAlign w:val="center"/>
            <w:hideMark/>
          </w:tcPr>
          <w:p w14:paraId="649C8DDF"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PRICE</w:t>
            </w:r>
          </w:p>
        </w:tc>
        <w:tc>
          <w:tcPr>
            <w:tcW w:w="1100" w:type="dxa"/>
            <w:tcBorders>
              <w:top w:val="single" w:sz="4" w:space="0" w:color="auto"/>
              <w:left w:val="nil"/>
              <w:bottom w:val="single" w:sz="4" w:space="0" w:color="auto"/>
              <w:right w:val="single" w:sz="4" w:space="0" w:color="auto"/>
            </w:tcBorders>
            <w:shd w:val="clear" w:color="000000" w:fill="D0CECE"/>
            <w:noWrap/>
            <w:vAlign w:val="center"/>
            <w:hideMark/>
          </w:tcPr>
          <w:p w14:paraId="64FB87D0"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AMOUNT</w:t>
            </w:r>
          </w:p>
        </w:tc>
      </w:tr>
      <w:tr w:rsidR="00762CAF" w:rsidRPr="00762CAF" w14:paraId="6D5D1524" w14:textId="77777777" w:rsidTr="00762CAF">
        <w:trPr>
          <w:trHeight w:val="300"/>
        </w:trPr>
        <w:tc>
          <w:tcPr>
            <w:tcW w:w="640" w:type="dxa"/>
            <w:tcBorders>
              <w:top w:val="nil"/>
              <w:left w:val="single" w:sz="4" w:space="0" w:color="auto"/>
              <w:bottom w:val="nil"/>
              <w:right w:val="single" w:sz="4" w:space="0" w:color="auto"/>
            </w:tcBorders>
            <w:shd w:val="clear" w:color="000000" w:fill="FFFFFF"/>
            <w:noWrap/>
            <w:vAlign w:val="center"/>
            <w:hideMark/>
          </w:tcPr>
          <w:p w14:paraId="3D6F527F"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nil"/>
              <w:bottom w:val="nil"/>
              <w:right w:val="single" w:sz="4" w:space="0" w:color="auto"/>
            </w:tcBorders>
            <w:shd w:val="clear" w:color="000000" w:fill="FFFFFF"/>
            <w:vAlign w:val="center"/>
            <w:hideMark/>
          </w:tcPr>
          <w:p w14:paraId="72BCABD3"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nil"/>
              <w:bottom w:val="nil"/>
              <w:right w:val="single" w:sz="4" w:space="0" w:color="auto"/>
            </w:tcBorders>
            <w:shd w:val="clear" w:color="000000" w:fill="FFFFFF"/>
            <w:noWrap/>
            <w:vAlign w:val="center"/>
            <w:hideMark/>
          </w:tcPr>
          <w:p w14:paraId="4B18A7C0"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800" w:type="dxa"/>
            <w:tcBorders>
              <w:top w:val="nil"/>
              <w:left w:val="nil"/>
              <w:bottom w:val="nil"/>
              <w:right w:val="single" w:sz="4" w:space="0" w:color="auto"/>
            </w:tcBorders>
            <w:shd w:val="clear" w:color="000000" w:fill="FFFFFF"/>
            <w:vAlign w:val="center"/>
            <w:hideMark/>
          </w:tcPr>
          <w:p w14:paraId="0BE85263"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0" w:type="dxa"/>
            <w:tcBorders>
              <w:top w:val="nil"/>
              <w:left w:val="nil"/>
              <w:bottom w:val="nil"/>
              <w:right w:val="single" w:sz="4" w:space="0" w:color="auto"/>
            </w:tcBorders>
            <w:shd w:val="clear" w:color="000000" w:fill="FFFFFF"/>
            <w:noWrap/>
            <w:vAlign w:val="center"/>
            <w:hideMark/>
          </w:tcPr>
          <w:p w14:paraId="6AAD4713"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820" w:type="dxa"/>
            <w:tcBorders>
              <w:top w:val="nil"/>
              <w:left w:val="nil"/>
              <w:bottom w:val="nil"/>
              <w:right w:val="single" w:sz="4" w:space="0" w:color="auto"/>
            </w:tcBorders>
            <w:shd w:val="clear" w:color="000000" w:fill="FFFFFF"/>
            <w:noWrap/>
            <w:vAlign w:val="center"/>
            <w:hideMark/>
          </w:tcPr>
          <w:p w14:paraId="148C9D10"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40" w:type="dxa"/>
            <w:tcBorders>
              <w:top w:val="nil"/>
              <w:left w:val="nil"/>
              <w:bottom w:val="nil"/>
              <w:right w:val="single" w:sz="4" w:space="0" w:color="auto"/>
            </w:tcBorders>
            <w:shd w:val="clear" w:color="000000" w:fill="FFFFFF"/>
            <w:noWrap/>
            <w:vAlign w:val="center"/>
            <w:hideMark/>
          </w:tcPr>
          <w:p w14:paraId="71723DA2"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nil"/>
              <w:bottom w:val="nil"/>
              <w:right w:val="single" w:sz="4" w:space="0" w:color="auto"/>
            </w:tcBorders>
            <w:shd w:val="clear" w:color="000000" w:fill="FFFFFF"/>
            <w:noWrap/>
            <w:vAlign w:val="center"/>
            <w:hideMark/>
          </w:tcPr>
          <w:p w14:paraId="46B3735A"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30B7FD3F" w14:textId="77777777" w:rsidTr="00762CAF">
        <w:trPr>
          <w:trHeight w:val="1125"/>
        </w:trPr>
        <w:tc>
          <w:tcPr>
            <w:tcW w:w="640" w:type="dxa"/>
            <w:tcBorders>
              <w:top w:val="nil"/>
              <w:left w:val="single" w:sz="4" w:space="0" w:color="auto"/>
              <w:bottom w:val="nil"/>
              <w:right w:val="single" w:sz="4" w:space="0" w:color="auto"/>
            </w:tcBorders>
            <w:shd w:val="clear" w:color="auto" w:fill="auto"/>
            <w:noWrap/>
            <w:vAlign w:val="bottom"/>
            <w:hideMark/>
          </w:tcPr>
          <w:p w14:paraId="2700F0ED"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bottom"/>
            <w:hideMark/>
          </w:tcPr>
          <w:p w14:paraId="6A278ED5"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0A9F8050" w14:textId="77777777" w:rsidR="00762CAF" w:rsidRPr="00762CAF" w:rsidRDefault="00762CAF" w:rsidP="00762CAF">
            <w:pPr>
              <w:spacing w:after="0" w:line="240" w:lineRule="auto"/>
              <w:rPr>
                <w:rFonts w:ascii="Arial" w:eastAsia="Times New Roman" w:hAnsi="Arial" w:cs="Arial"/>
                <w:b/>
                <w:bCs/>
                <w:color w:val="000000"/>
                <w:sz w:val="16"/>
                <w:szCs w:val="16"/>
                <w:lang w:val="en-ZA" w:eastAsia="en-ZA"/>
              </w:rPr>
            </w:pPr>
            <w:r w:rsidRPr="00762CAF">
              <w:rPr>
                <w:rFonts w:ascii="Arial" w:eastAsia="Times New Roman" w:hAnsi="Arial" w:cs="Arial"/>
                <w:b/>
                <w:bCs/>
                <w:color w:val="000000"/>
                <w:sz w:val="16"/>
                <w:szCs w:val="16"/>
                <w:lang w:val="en-ZA" w:eastAsia="en-ZA"/>
              </w:rPr>
              <w:t>Potable Water Supply from Alexandria Transfer Pumpstation to Alexandria: DN300 inline isolation valve chamber retro-fitting detail  (Drawing No Z3-C-0110)</w:t>
            </w:r>
          </w:p>
        </w:tc>
        <w:tc>
          <w:tcPr>
            <w:tcW w:w="800" w:type="dxa"/>
            <w:tcBorders>
              <w:top w:val="nil"/>
              <w:left w:val="single" w:sz="4" w:space="0" w:color="auto"/>
              <w:bottom w:val="nil"/>
              <w:right w:val="single" w:sz="4" w:space="0" w:color="auto"/>
            </w:tcBorders>
            <w:shd w:val="clear" w:color="auto" w:fill="auto"/>
            <w:noWrap/>
            <w:vAlign w:val="bottom"/>
            <w:hideMark/>
          </w:tcPr>
          <w:p w14:paraId="240A2500"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0" w:type="dxa"/>
            <w:tcBorders>
              <w:top w:val="nil"/>
              <w:left w:val="single" w:sz="4" w:space="0" w:color="auto"/>
              <w:bottom w:val="nil"/>
              <w:right w:val="single" w:sz="4" w:space="0" w:color="auto"/>
            </w:tcBorders>
            <w:shd w:val="clear" w:color="auto" w:fill="auto"/>
            <w:noWrap/>
            <w:vAlign w:val="bottom"/>
            <w:hideMark/>
          </w:tcPr>
          <w:p w14:paraId="343A43B9"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noWrap/>
            <w:vAlign w:val="bottom"/>
            <w:hideMark/>
          </w:tcPr>
          <w:p w14:paraId="3A44D810"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7E21BF11"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6FABE689"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391903C1" w14:textId="77777777" w:rsidTr="00762CAF">
        <w:trPr>
          <w:trHeight w:val="300"/>
        </w:trPr>
        <w:tc>
          <w:tcPr>
            <w:tcW w:w="640" w:type="dxa"/>
            <w:tcBorders>
              <w:top w:val="nil"/>
              <w:left w:val="single" w:sz="4" w:space="0" w:color="auto"/>
              <w:bottom w:val="nil"/>
              <w:right w:val="single" w:sz="4" w:space="0" w:color="auto"/>
            </w:tcBorders>
            <w:shd w:val="clear" w:color="auto" w:fill="auto"/>
            <w:noWrap/>
            <w:vAlign w:val="bottom"/>
            <w:hideMark/>
          </w:tcPr>
          <w:p w14:paraId="1D7B2DE2"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bottom"/>
            <w:hideMark/>
          </w:tcPr>
          <w:p w14:paraId="199C0255"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11123872" w14:textId="77777777" w:rsidR="00762CAF" w:rsidRPr="00762CAF" w:rsidRDefault="00762CAF" w:rsidP="00762CAF">
            <w:pPr>
              <w:spacing w:after="0" w:line="240" w:lineRule="auto"/>
              <w:rPr>
                <w:rFonts w:ascii="Arial" w:eastAsia="Times New Roman" w:hAnsi="Arial" w:cs="Arial"/>
                <w:b/>
                <w:bCs/>
                <w:color w:val="000000"/>
                <w:sz w:val="16"/>
                <w:szCs w:val="16"/>
                <w:lang w:val="en-ZA" w:eastAsia="en-ZA"/>
              </w:rPr>
            </w:pPr>
            <w:r w:rsidRPr="00762CAF">
              <w:rPr>
                <w:rFonts w:ascii="Arial" w:eastAsia="Times New Roman" w:hAnsi="Arial" w:cs="Arial"/>
                <w:b/>
                <w:bCs/>
                <w:color w:val="000000"/>
                <w:sz w:val="16"/>
                <w:szCs w:val="16"/>
                <w:lang w:val="en-ZA" w:eastAsia="en-ZA"/>
              </w:rPr>
              <w:t> </w:t>
            </w:r>
          </w:p>
        </w:tc>
        <w:tc>
          <w:tcPr>
            <w:tcW w:w="800" w:type="dxa"/>
            <w:tcBorders>
              <w:top w:val="nil"/>
              <w:left w:val="single" w:sz="4" w:space="0" w:color="auto"/>
              <w:bottom w:val="nil"/>
              <w:right w:val="single" w:sz="4" w:space="0" w:color="auto"/>
            </w:tcBorders>
            <w:shd w:val="clear" w:color="auto" w:fill="auto"/>
            <w:noWrap/>
            <w:vAlign w:val="bottom"/>
            <w:hideMark/>
          </w:tcPr>
          <w:p w14:paraId="030C1E6C"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0" w:type="dxa"/>
            <w:tcBorders>
              <w:top w:val="nil"/>
              <w:left w:val="single" w:sz="4" w:space="0" w:color="auto"/>
              <w:bottom w:val="nil"/>
              <w:right w:val="single" w:sz="4" w:space="0" w:color="auto"/>
            </w:tcBorders>
            <w:shd w:val="clear" w:color="auto" w:fill="auto"/>
            <w:noWrap/>
            <w:vAlign w:val="bottom"/>
            <w:hideMark/>
          </w:tcPr>
          <w:p w14:paraId="02F7C0C6"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noWrap/>
            <w:vAlign w:val="bottom"/>
            <w:hideMark/>
          </w:tcPr>
          <w:p w14:paraId="75AB0D7F"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3E31C05C"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15AD6C1B"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3C6CA10B" w14:textId="77777777" w:rsidTr="00762CAF">
        <w:trPr>
          <w:trHeight w:val="300"/>
        </w:trPr>
        <w:tc>
          <w:tcPr>
            <w:tcW w:w="640" w:type="dxa"/>
            <w:tcBorders>
              <w:top w:val="nil"/>
              <w:left w:val="single" w:sz="4" w:space="0" w:color="auto"/>
              <w:bottom w:val="nil"/>
              <w:right w:val="single" w:sz="4" w:space="0" w:color="auto"/>
            </w:tcBorders>
            <w:shd w:val="clear" w:color="000000" w:fill="FFFFFF"/>
            <w:noWrap/>
            <w:vAlign w:val="center"/>
            <w:hideMark/>
          </w:tcPr>
          <w:p w14:paraId="0FB1C295"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vAlign w:val="center"/>
            <w:hideMark/>
          </w:tcPr>
          <w:p w14:paraId="31827BD6"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center"/>
            <w:hideMark/>
          </w:tcPr>
          <w:p w14:paraId="75D592F0"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SECTION B: EXCAVATIONS</w:t>
            </w:r>
          </w:p>
        </w:tc>
        <w:tc>
          <w:tcPr>
            <w:tcW w:w="800" w:type="dxa"/>
            <w:tcBorders>
              <w:top w:val="nil"/>
              <w:left w:val="single" w:sz="4" w:space="0" w:color="auto"/>
              <w:bottom w:val="nil"/>
              <w:right w:val="single" w:sz="4" w:space="0" w:color="auto"/>
            </w:tcBorders>
            <w:shd w:val="clear" w:color="000000" w:fill="FFFFFF"/>
            <w:vAlign w:val="center"/>
            <w:hideMark/>
          </w:tcPr>
          <w:p w14:paraId="1D72E4FF"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0" w:type="dxa"/>
            <w:tcBorders>
              <w:top w:val="nil"/>
              <w:left w:val="single" w:sz="4" w:space="0" w:color="auto"/>
              <w:bottom w:val="nil"/>
              <w:right w:val="single" w:sz="4" w:space="0" w:color="auto"/>
            </w:tcBorders>
            <w:shd w:val="clear" w:color="000000" w:fill="FFFFFF"/>
            <w:noWrap/>
            <w:vAlign w:val="center"/>
            <w:hideMark/>
          </w:tcPr>
          <w:p w14:paraId="5BC7BC03"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820" w:type="dxa"/>
            <w:tcBorders>
              <w:top w:val="nil"/>
              <w:left w:val="single" w:sz="4" w:space="0" w:color="auto"/>
              <w:bottom w:val="nil"/>
              <w:right w:val="single" w:sz="4" w:space="0" w:color="auto"/>
            </w:tcBorders>
            <w:shd w:val="clear" w:color="000000" w:fill="FFFFFF"/>
            <w:noWrap/>
            <w:vAlign w:val="center"/>
            <w:hideMark/>
          </w:tcPr>
          <w:p w14:paraId="1884B3D5"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40" w:type="dxa"/>
            <w:tcBorders>
              <w:top w:val="nil"/>
              <w:left w:val="single" w:sz="4" w:space="0" w:color="auto"/>
              <w:bottom w:val="nil"/>
              <w:right w:val="single" w:sz="4" w:space="0" w:color="auto"/>
            </w:tcBorders>
            <w:shd w:val="clear" w:color="000000" w:fill="FFFFFF"/>
            <w:noWrap/>
            <w:vAlign w:val="center"/>
            <w:hideMark/>
          </w:tcPr>
          <w:p w14:paraId="35F3A5B5"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5F28D47D"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75B5487C" w14:textId="77777777" w:rsidTr="00762CAF">
        <w:trPr>
          <w:trHeight w:val="300"/>
        </w:trPr>
        <w:tc>
          <w:tcPr>
            <w:tcW w:w="640" w:type="dxa"/>
            <w:tcBorders>
              <w:top w:val="nil"/>
              <w:left w:val="single" w:sz="4" w:space="0" w:color="auto"/>
              <w:bottom w:val="nil"/>
              <w:right w:val="single" w:sz="4" w:space="0" w:color="auto"/>
            </w:tcBorders>
            <w:shd w:val="clear" w:color="auto" w:fill="auto"/>
            <w:noWrap/>
            <w:vAlign w:val="bottom"/>
            <w:hideMark/>
          </w:tcPr>
          <w:p w14:paraId="2E6AF079"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bottom"/>
            <w:hideMark/>
          </w:tcPr>
          <w:p w14:paraId="579824C0"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noWrap/>
            <w:vAlign w:val="bottom"/>
            <w:hideMark/>
          </w:tcPr>
          <w:p w14:paraId="02C6CEF1"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800" w:type="dxa"/>
            <w:tcBorders>
              <w:top w:val="nil"/>
              <w:left w:val="single" w:sz="4" w:space="0" w:color="auto"/>
              <w:bottom w:val="nil"/>
              <w:right w:val="single" w:sz="4" w:space="0" w:color="auto"/>
            </w:tcBorders>
            <w:shd w:val="clear" w:color="auto" w:fill="auto"/>
            <w:noWrap/>
            <w:vAlign w:val="bottom"/>
            <w:hideMark/>
          </w:tcPr>
          <w:p w14:paraId="1FFDAA53"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0" w:type="dxa"/>
            <w:tcBorders>
              <w:top w:val="nil"/>
              <w:left w:val="single" w:sz="4" w:space="0" w:color="auto"/>
              <w:bottom w:val="nil"/>
              <w:right w:val="single" w:sz="4" w:space="0" w:color="auto"/>
            </w:tcBorders>
            <w:shd w:val="clear" w:color="auto" w:fill="auto"/>
            <w:noWrap/>
            <w:vAlign w:val="bottom"/>
            <w:hideMark/>
          </w:tcPr>
          <w:p w14:paraId="617C0386"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noWrap/>
            <w:vAlign w:val="bottom"/>
            <w:hideMark/>
          </w:tcPr>
          <w:p w14:paraId="6DA0268F"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33F437F5"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3B137D28"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5D653639" w14:textId="77777777" w:rsidTr="00762CAF">
        <w:trPr>
          <w:trHeight w:val="450"/>
        </w:trPr>
        <w:tc>
          <w:tcPr>
            <w:tcW w:w="640" w:type="dxa"/>
            <w:tcBorders>
              <w:top w:val="nil"/>
              <w:left w:val="single" w:sz="4" w:space="0" w:color="auto"/>
              <w:bottom w:val="nil"/>
              <w:right w:val="single" w:sz="4" w:space="0" w:color="auto"/>
            </w:tcBorders>
            <w:shd w:val="clear" w:color="auto" w:fill="auto"/>
            <w:hideMark/>
          </w:tcPr>
          <w:p w14:paraId="46AABEE6"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1F6A4F27"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SANS</w:t>
            </w:r>
            <w:r w:rsidRPr="00762CAF">
              <w:rPr>
                <w:rFonts w:ascii="Arial" w:eastAsia="Times New Roman" w:hAnsi="Arial" w:cs="Arial"/>
                <w:sz w:val="16"/>
                <w:szCs w:val="16"/>
                <w:lang w:val="en-ZA" w:eastAsia="en-ZA"/>
              </w:rPr>
              <w:br/>
              <w:t>1200 D</w:t>
            </w:r>
          </w:p>
        </w:tc>
        <w:tc>
          <w:tcPr>
            <w:tcW w:w="2540" w:type="dxa"/>
            <w:tcBorders>
              <w:top w:val="nil"/>
              <w:left w:val="single" w:sz="4" w:space="0" w:color="auto"/>
              <w:bottom w:val="nil"/>
              <w:right w:val="single" w:sz="4" w:space="0" w:color="auto"/>
            </w:tcBorders>
            <w:shd w:val="clear" w:color="auto" w:fill="auto"/>
            <w:hideMark/>
          </w:tcPr>
          <w:p w14:paraId="4C6B5D97" w14:textId="77777777" w:rsidR="00762CAF" w:rsidRPr="00762CAF" w:rsidRDefault="00762CAF" w:rsidP="00762CAF">
            <w:pPr>
              <w:spacing w:after="0" w:line="240" w:lineRule="auto"/>
              <w:rPr>
                <w:rFonts w:ascii="Arial" w:eastAsia="Times New Roman" w:hAnsi="Arial" w:cs="Arial"/>
                <w:b/>
                <w:bCs/>
                <w:sz w:val="16"/>
                <w:szCs w:val="16"/>
                <w:lang w:val="en-ZA" w:eastAsia="en-ZA"/>
              </w:rPr>
            </w:pPr>
            <w:r w:rsidRPr="00762CAF">
              <w:rPr>
                <w:rFonts w:ascii="Arial" w:eastAsia="Times New Roman" w:hAnsi="Arial" w:cs="Arial"/>
                <w:b/>
                <w:bCs/>
                <w:sz w:val="16"/>
                <w:szCs w:val="16"/>
                <w:lang w:val="en-ZA" w:eastAsia="en-ZA"/>
              </w:rPr>
              <w:t>EARTHWORKS</w:t>
            </w:r>
          </w:p>
        </w:tc>
        <w:tc>
          <w:tcPr>
            <w:tcW w:w="800" w:type="dxa"/>
            <w:tcBorders>
              <w:top w:val="nil"/>
              <w:left w:val="single" w:sz="4" w:space="0" w:color="auto"/>
              <w:bottom w:val="nil"/>
              <w:right w:val="single" w:sz="4" w:space="0" w:color="auto"/>
            </w:tcBorders>
            <w:shd w:val="clear" w:color="auto" w:fill="auto"/>
            <w:hideMark/>
          </w:tcPr>
          <w:p w14:paraId="4DF23C33"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auto" w:fill="auto"/>
            <w:hideMark/>
          </w:tcPr>
          <w:p w14:paraId="60FC6244"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hideMark/>
          </w:tcPr>
          <w:p w14:paraId="4D52C091"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7AB249CC"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24C6101F"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78BF0DE7"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0EDE150F"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78DA8696"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26A13C9"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800" w:type="dxa"/>
            <w:tcBorders>
              <w:top w:val="nil"/>
              <w:left w:val="single" w:sz="4" w:space="0" w:color="auto"/>
              <w:bottom w:val="nil"/>
              <w:right w:val="single" w:sz="4" w:space="0" w:color="auto"/>
            </w:tcBorders>
            <w:shd w:val="clear" w:color="auto" w:fill="auto"/>
            <w:hideMark/>
          </w:tcPr>
          <w:p w14:paraId="6A860A6A"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auto" w:fill="auto"/>
            <w:hideMark/>
          </w:tcPr>
          <w:p w14:paraId="334A8336"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hideMark/>
          </w:tcPr>
          <w:p w14:paraId="4C988E60"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139AD7F6"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365BBF1A"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7B8CECBE"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54853F5E"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16DCDB15"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PSD 8.3.3</w:t>
            </w:r>
          </w:p>
        </w:tc>
        <w:tc>
          <w:tcPr>
            <w:tcW w:w="2540" w:type="dxa"/>
            <w:tcBorders>
              <w:top w:val="nil"/>
              <w:left w:val="single" w:sz="4" w:space="0" w:color="auto"/>
              <w:bottom w:val="nil"/>
              <w:right w:val="single" w:sz="4" w:space="0" w:color="auto"/>
            </w:tcBorders>
            <w:shd w:val="clear" w:color="auto" w:fill="auto"/>
            <w:hideMark/>
          </w:tcPr>
          <w:p w14:paraId="31CD779E"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Restricted Excavation</w:t>
            </w:r>
          </w:p>
        </w:tc>
        <w:tc>
          <w:tcPr>
            <w:tcW w:w="800" w:type="dxa"/>
            <w:tcBorders>
              <w:top w:val="nil"/>
              <w:left w:val="single" w:sz="4" w:space="0" w:color="auto"/>
              <w:bottom w:val="nil"/>
              <w:right w:val="single" w:sz="4" w:space="0" w:color="auto"/>
            </w:tcBorders>
            <w:shd w:val="clear" w:color="auto" w:fill="auto"/>
            <w:hideMark/>
          </w:tcPr>
          <w:p w14:paraId="3272AAB6"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auto" w:fill="auto"/>
            <w:hideMark/>
          </w:tcPr>
          <w:p w14:paraId="740BD870"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hideMark/>
          </w:tcPr>
          <w:p w14:paraId="057B361B"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62D74F32" w14:textId="77777777" w:rsidR="00762CAF" w:rsidRPr="00762CAF" w:rsidRDefault="00762CAF" w:rsidP="00762CAF">
            <w:pPr>
              <w:spacing w:after="0" w:line="240" w:lineRule="auto"/>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79062380" w14:textId="77777777" w:rsidR="00762CAF" w:rsidRPr="00762CAF" w:rsidRDefault="00762CAF" w:rsidP="00762CAF">
            <w:pPr>
              <w:spacing w:after="0" w:line="240" w:lineRule="auto"/>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r>
      <w:tr w:rsidR="00762CAF" w:rsidRPr="00762CAF" w14:paraId="78C96532" w14:textId="77777777" w:rsidTr="007A6E5B">
        <w:trPr>
          <w:trHeight w:val="900"/>
        </w:trPr>
        <w:tc>
          <w:tcPr>
            <w:tcW w:w="640" w:type="dxa"/>
            <w:tcBorders>
              <w:top w:val="nil"/>
              <w:left w:val="single" w:sz="4" w:space="0" w:color="auto"/>
              <w:bottom w:val="nil"/>
              <w:right w:val="single" w:sz="4" w:space="0" w:color="auto"/>
            </w:tcBorders>
            <w:shd w:val="clear" w:color="000000" w:fill="FFFFFF"/>
            <w:vAlign w:val="center"/>
            <w:hideMark/>
          </w:tcPr>
          <w:p w14:paraId="68632FFB"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B1</w:t>
            </w:r>
          </w:p>
        </w:tc>
        <w:tc>
          <w:tcPr>
            <w:tcW w:w="1060" w:type="dxa"/>
            <w:tcBorders>
              <w:top w:val="nil"/>
              <w:left w:val="single" w:sz="4" w:space="0" w:color="auto"/>
              <w:bottom w:val="nil"/>
              <w:right w:val="single" w:sz="4" w:space="0" w:color="auto"/>
            </w:tcBorders>
            <w:shd w:val="clear" w:color="000000" w:fill="FFFFFF"/>
            <w:vAlign w:val="center"/>
            <w:hideMark/>
          </w:tcPr>
          <w:p w14:paraId="40348CDF"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center"/>
            <w:hideMark/>
          </w:tcPr>
          <w:p w14:paraId="3B0D14F0"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a) Excavate for restricted foundations, footings and pipe trenches in all materials and use for backfill or embankment or dispose</w:t>
            </w:r>
          </w:p>
        </w:tc>
        <w:tc>
          <w:tcPr>
            <w:tcW w:w="800" w:type="dxa"/>
            <w:tcBorders>
              <w:top w:val="nil"/>
              <w:left w:val="single" w:sz="4" w:space="0" w:color="auto"/>
              <w:bottom w:val="nil"/>
              <w:right w:val="single" w:sz="4" w:space="0" w:color="auto"/>
            </w:tcBorders>
            <w:shd w:val="clear" w:color="000000" w:fill="FFFFFF"/>
            <w:vAlign w:val="center"/>
            <w:hideMark/>
          </w:tcPr>
          <w:p w14:paraId="7FE9116D"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N/A</w:t>
            </w:r>
          </w:p>
        </w:tc>
        <w:tc>
          <w:tcPr>
            <w:tcW w:w="540" w:type="dxa"/>
            <w:tcBorders>
              <w:top w:val="nil"/>
              <w:left w:val="single" w:sz="4" w:space="0" w:color="auto"/>
              <w:bottom w:val="nil"/>
              <w:right w:val="single" w:sz="4" w:space="0" w:color="auto"/>
            </w:tcBorders>
            <w:shd w:val="clear" w:color="000000" w:fill="FFFFFF"/>
            <w:vAlign w:val="center"/>
            <w:hideMark/>
          </w:tcPr>
          <w:p w14:paraId="2B4E856D"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m</w:t>
            </w:r>
            <w:r w:rsidRPr="00762CAF">
              <w:rPr>
                <w:rFonts w:ascii="Arial" w:eastAsia="Times New Roman" w:hAnsi="Arial" w:cs="Arial"/>
                <w:sz w:val="16"/>
                <w:szCs w:val="16"/>
                <w:vertAlign w:val="superscript"/>
                <w:lang w:val="en-ZA" w:eastAsia="en-ZA"/>
              </w:rPr>
              <w:t>3</w:t>
            </w:r>
          </w:p>
        </w:tc>
        <w:tc>
          <w:tcPr>
            <w:tcW w:w="820" w:type="dxa"/>
            <w:tcBorders>
              <w:top w:val="nil"/>
              <w:left w:val="single" w:sz="4" w:space="0" w:color="auto"/>
              <w:bottom w:val="nil"/>
              <w:right w:val="single" w:sz="4" w:space="0" w:color="auto"/>
            </w:tcBorders>
            <w:shd w:val="clear" w:color="000000" w:fill="FFFFFF"/>
            <w:vAlign w:val="center"/>
            <w:hideMark/>
          </w:tcPr>
          <w:p w14:paraId="7E615FC4"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16,92</w:t>
            </w:r>
          </w:p>
        </w:tc>
        <w:tc>
          <w:tcPr>
            <w:tcW w:w="940" w:type="dxa"/>
            <w:tcBorders>
              <w:top w:val="nil"/>
              <w:left w:val="single" w:sz="4" w:space="0" w:color="auto"/>
              <w:bottom w:val="nil"/>
              <w:right w:val="single" w:sz="4" w:space="0" w:color="auto"/>
            </w:tcBorders>
            <w:shd w:val="clear" w:color="000000" w:fill="FFFFFF"/>
            <w:noWrap/>
            <w:vAlign w:val="center"/>
          </w:tcPr>
          <w:p w14:paraId="78A3D2BE" w14:textId="55C3F114"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p>
        </w:tc>
        <w:tc>
          <w:tcPr>
            <w:tcW w:w="1100" w:type="dxa"/>
            <w:tcBorders>
              <w:top w:val="nil"/>
              <w:left w:val="single" w:sz="4" w:space="0" w:color="auto"/>
              <w:bottom w:val="nil"/>
              <w:right w:val="single" w:sz="4" w:space="0" w:color="auto"/>
            </w:tcBorders>
            <w:shd w:val="clear" w:color="000000" w:fill="FFFFFF"/>
            <w:noWrap/>
            <w:vAlign w:val="center"/>
          </w:tcPr>
          <w:p w14:paraId="3FD8BCA2" w14:textId="0CC0A699"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p>
        </w:tc>
      </w:tr>
      <w:tr w:rsidR="00762CAF" w:rsidRPr="00762CAF" w14:paraId="6E9FF967"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613C20E7"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5AC733EE"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27200E86"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800" w:type="dxa"/>
            <w:tcBorders>
              <w:top w:val="nil"/>
              <w:left w:val="single" w:sz="4" w:space="0" w:color="auto"/>
              <w:bottom w:val="nil"/>
              <w:right w:val="single" w:sz="4" w:space="0" w:color="auto"/>
            </w:tcBorders>
            <w:shd w:val="clear" w:color="auto" w:fill="auto"/>
            <w:hideMark/>
          </w:tcPr>
          <w:p w14:paraId="13D9F516"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auto" w:fill="auto"/>
            <w:vAlign w:val="center"/>
            <w:hideMark/>
          </w:tcPr>
          <w:p w14:paraId="2B9C0EA2"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vAlign w:val="center"/>
            <w:hideMark/>
          </w:tcPr>
          <w:p w14:paraId="1CEA14D3"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5B2DB06D"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02D63445"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r>
      <w:tr w:rsidR="00762CAF" w:rsidRPr="00762CAF" w14:paraId="1CFD5E3F"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0A2FE96C"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6B1A8828"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3E66203"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b) Extra-over for:</w:t>
            </w:r>
          </w:p>
        </w:tc>
        <w:tc>
          <w:tcPr>
            <w:tcW w:w="800" w:type="dxa"/>
            <w:tcBorders>
              <w:top w:val="nil"/>
              <w:left w:val="single" w:sz="4" w:space="0" w:color="auto"/>
              <w:bottom w:val="nil"/>
              <w:right w:val="single" w:sz="4" w:space="0" w:color="auto"/>
            </w:tcBorders>
            <w:shd w:val="clear" w:color="auto" w:fill="auto"/>
            <w:hideMark/>
          </w:tcPr>
          <w:p w14:paraId="684AF41D"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auto" w:fill="auto"/>
            <w:vAlign w:val="center"/>
            <w:hideMark/>
          </w:tcPr>
          <w:p w14:paraId="1E83F373"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vAlign w:val="center"/>
            <w:hideMark/>
          </w:tcPr>
          <w:p w14:paraId="471F405E"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14F53BD4"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1F04FA27"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r>
      <w:tr w:rsidR="00762CAF" w:rsidRPr="00762CAF" w14:paraId="69BD0A73"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3F155394"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3034338D"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5DAA7972"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800" w:type="dxa"/>
            <w:tcBorders>
              <w:top w:val="nil"/>
              <w:left w:val="single" w:sz="4" w:space="0" w:color="auto"/>
              <w:bottom w:val="nil"/>
              <w:right w:val="single" w:sz="4" w:space="0" w:color="auto"/>
            </w:tcBorders>
            <w:shd w:val="clear" w:color="auto" w:fill="auto"/>
            <w:hideMark/>
          </w:tcPr>
          <w:p w14:paraId="7001E05B"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000000" w:fill="FFFFFF"/>
            <w:vAlign w:val="center"/>
            <w:hideMark/>
          </w:tcPr>
          <w:p w14:paraId="1308EA03"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vAlign w:val="center"/>
            <w:hideMark/>
          </w:tcPr>
          <w:p w14:paraId="58063EBE"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02A1EE12"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1936E35C"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r>
      <w:tr w:rsidR="00762CAF" w:rsidRPr="00762CAF" w14:paraId="050BD263"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1446E04E"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B2</w:t>
            </w:r>
          </w:p>
        </w:tc>
        <w:tc>
          <w:tcPr>
            <w:tcW w:w="1060" w:type="dxa"/>
            <w:tcBorders>
              <w:top w:val="nil"/>
              <w:left w:val="single" w:sz="4" w:space="0" w:color="auto"/>
              <w:bottom w:val="nil"/>
              <w:right w:val="single" w:sz="4" w:space="0" w:color="auto"/>
            </w:tcBorders>
            <w:shd w:val="clear" w:color="auto" w:fill="auto"/>
            <w:hideMark/>
          </w:tcPr>
          <w:p w14:paraId="7E17D3D8"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326F88E"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1) Hard rock excavation</w:t>
            </w:r>
          </w:p>
        </w:tc>
        <w:tc>
          <w:tcPr>
            <w:tcW w:w="800" w:type="dxa"/>
            <w:tcBorders>
              <w:top w:val="nil"/>
              <w:left w:val="single" w:sz="4" w:space="0" w:color="auto"/>
              <w:bottom w:val="nil"/>
              <w:right w:val="single" w:sz="4" w:space="0" w:color="auto"/>
            </w:tcBorders>
            <w:shd w:val="clear" w:color="auto" w:fill="auto"/>
            <w:hideMark/>
          </w:tcPr>
          <w:p w14:paraId="391A5FCA"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N/A</w:t>
            </w:r>
          </w:p>
        </w:tc>
        <w:tc>
          <w:tcPr>
            <w:tcW w:w="540" w:type="dxa"/>
            <w:tcBorders>
              <w:top w:val="nil"/>
              <w:left w:val="single" w:sz="4" w:space="0" w:color="auto"/>
              <w:bottom w:val="nil"/>
              <w:right w:val="single" w:sz="4" w:space="0" w:color="auto"/>
            </w:tcBorders>
            <w:shd w:val="clear" w:color="000000" w:fill="FFFFFF"/>
            <w:vAlign w:val="center"/>
            <w:hideMark/>
          </w:tcPr>
          <w:p w14:paraId="43D99A21"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m</w:t>
            </w:r>
            <w:r w:rsidRPr="00762CAF">
              <w:rPr>
                <w:rFonts w:ascii="Arial" w:eastAsia="Times New Roman" w:hAnsi="Arial" w:cs="Arial"/>
                <w:sz w:val="16"/>
                <w:szCs w:val="16"/>
                <w:vertAlign w:val="superscript"/>
                <w:lang w:val="en-ZA" w:eastAsia="en-ZA"/>
              </w:rPr>
              <w:t>3</w:t>
            </w:r>
          </w:p>
        </w:tc>
        <w:tc>
          <w:tcPr>
            <w:tcW w:w="820" w:type="dxa"/>
            <w:tcBorders>
              <w:top w:val="nil"/>
              <w:left w:val="single" w:sz="4" w:space="0" w:color="auto"/>
              <w:bottom w:val="nil"/>
              <w:right w:val="single" w:sz="4" w:space="0" w:color="auto"/>
            </w:tcBorders>
            <w:shd w:val="clear" w:color="000000" w:fill="FFFFFF"/>
            <w:vAlign w:val="center"/>
            <w:hideMark/>
          </w:tcPr>
          <w:p w14:paraId="0DFAC459"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000000" w:fill="FFFFFF"/>
            <w:noWrap/>
            <w:vAlign w:val="center"/>
            <w:hideMark/>
          </w:tcPr>
          <w:p w14:paraId="684B546F" w14:textId="23C3E8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p>
        </w:tc>
        <w:tc>
          <w:tcPr>
            <w:tcW w:w="1100" w:type="dxa"/>
            <w:tcBorders>
              <w:top w:val="nil"/>
              <w:left w:val="single" w:sz="4" w:space="0" w:color="auto"/>
              <w:bottom w:val="nil"/>
              <w:right w:val="single" w:sz="4" w:space="0" w:color="auto"/>
            </w:tcBorders>
            <w:shd w:val="clear" w:color="000000" w:fill="FFFFFF"/>
            <w:noWrap/>
            <w:vAlign w:val="center"/>
            <w:hideMark/>
          </w:tcPr>
          <w:p w14:paraId="2CF318D1"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Rate Only</w:t>
            </w:r>
          </w:p>
        </w:tc>
      </w:tr>
      <w:tr w:rsidR="00762CAF" w:rsidRPr="00762CAF" w14:paraId="75639D15"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3192C5E1"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66BE1F21"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26BD1F63"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800" w:type="dxa"/>
            <w:tcBorders>
              <w:top w:val="nil"/>
              <w:left w:val="single" w:sz="4" w:space="0" w:color="auto"/>
              <w:bottom w:val="nil"/>
              <w:right w:val="single" w:sz="4" w:space="0" w:color="auto"/>
            </w:tcBorders>
            <w:shd w:val="clear" w:color="auto" w:fill="auto"/>
            <w:hideMark/>
          </w:tcPr>
          <w:p w14:paraId="4069F01B"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000000" w:fill="FFFFFF"/>
            <w:vAlign w:val="center"/>
            <w:hideMark/>
          </w:tcPr>
          <w:p w14:paraId="3B2D1F2A"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vAlign w:val="center"/>
            <w:hideMark/>
          </w:tcPr>
          <w:p w14:paraId="4D11628D"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2EFEA253"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79A62197"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r>
      <w:tr w:rsidR="00762CAF" w:rsidRPr="00762CAF" w14:paraId="7C264014" w14:textId="77777777" w:rsidTr="00762CAF">
        <w:trPr>
          <w:trHeight w:val="450"/>
        </w:trPr>
        <w:tc>
          <w:tcPr>
            <w:tcW w:w="640" w:type="dxa"/>
            <w:tcBorders>
              <w:top w:val="nil"/>
              <w:left w:val="single" w:sz="4" w:space="0" w:color="auto"/>
              <w:bottom w:val="nil"/>
              <w:right w:val="single" w:sz="4" w:space="0" w:color="auto"/>
            </w:tcBorders>
            <w:shd w:val="clear" w:color="auto" w:fill="auto"/>
            <w:hideMark/>
          </w:tcPr>
          <w:p w14:paraId="098E18F5"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B3</w:t>
            </w:r>
          </w:p>
        </w:tc>
        <w:tc>
          <w:tcPr>
            <w:tcW w:w="1060" w:type="dxa"/>
            <w:tcBorders>
              <w:top w:val="nil"/>
              <w:left w:val="single" w:sz="4" w:space="0" w:color="auto"/>
              <w:bottom w:val="nil"/>
              <w:right w:val="single" w:sz="4" w:space="0" w:color="auto"/>
            </w:tcBorders>
            <w:shd w:val="clear" w:color="auto" w:fill="auto"/>
            <w:hideMark/>
          </w:tcPr>
          <w:p w14:paraId="2B6018E4"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20A7AAE9"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c) Extra over subitem (a) for hand excavation</w:t>
            </w:r>
          </w:p>
        </w:tc>
        <w:tc>
          <w:tcPr>
            <w:tcW w:w="800" w:type="dxa"/>
            <w:tcBorders>
              <w:top w:val="nil"/>
              <w:left w:val="single" w:sz="4" w:space="0" w:color="auto"/>
              <w:bottom w:val="nil"/>
              <w:right w:val="single" w:sz="4" w:space="0" w:color="auto"/>
            </w:tcBorders>
            <w:shd w:val="clear" w:color="auto" w:fill="auto"/>
            <w:hideMark/>
          </w:tcPr>
          <w:p w14:paraId="5B547C71"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N/A</w:t>
            </w:r>
          </w:p>
        </w:tc>
        <w:tc>
          <w:tcPr>
            <w:tcW w:w="540" w:type="dxa"/>
            <w:tcBorders>
              <w:top w:val="nil"/>
              <w:left w:val="single" w:sz="4" w:space="0" w:color="auto"/>
              <w:bottom w:val="nil"/>
              <w:right w:val="single" w:sz="4" w:space="0" w:color="auto"/>
            </w:tcBorders>
            <w:shd w:val="clear" w:color="000000" w:fill="FFFFFF"/>
            <w:vAlign w:val="center"/>
            <w:hideMark/>
          </w:tcPr>
          <w:p w14:paraId="5336E60C"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m</w:t>
            </w:r>
            <w:r w:rsidRPr="00762CAF">
              <w:rPr>
                <w:rFonts w:ascii="Arial" w:eastAsia="Times New Roman" w:hAnsi="Arial" w:cs="Arial"/>
                <w:sz w:val="16"/>
                <w:szCs w:val="16"/>
                <w:vertAlign w:val="superscript"/>
                <w:lang w:val="en-ZA" w:eastAsia="en-ZA"/>
              </w:rPr>
              <w:t>3</w:t>
            </w:r>
          </w:p>
        </w:tc>
        <w:tc>
          <w:tcPr>
            <w:tcW w:w="820" w:type="dxa"/>
            <w:tcBorders>
              <w:top w:val="nil"/>
              <w:left w:val="single" w:sz="4" w:space="0" w:color="auto"/>
              <w:bottom w:val="nil"/>
              <w:right w:val="single" w:sz="4" w:space="0" w:color="auto"/>
            </w:tcBorders>
            <w:shd w:val="clear" w:color="000000" w:fill="FFFFFF"/>
            <w:vAlign w:val="center"/>
            <w:hideMark/>
          </w:tcPr>
          <w:p w14:paraId="7C2442E2"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000000" w:fill="FFFFFF"/>
            <w:noWrap/>
            <w:vAlign w:val="center"/>
            <w:hideMark/>
          </w:tcPr>
          <w:p w14:paraId="1626C0DB" w14:textId="6B8DC666"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p>
        </w:tc>
        <w:tc>
          <w:tcPr>
            <w:tcW w:w="1100" w:type="dxa"/>
            <w:tcBorders>
              <w:top w:val="nil"/>
              <w:left w:val="single" w:sz="4" w:space="0" w:color="auto"/>
              <w:bottom w:val="nil"/>
              <w:right w:val="single" w:sz="4" w:space="0" w:color="auto"/>
            </w:tcBorders>
            <w:shd w:val="clear" w:color="000000" w:fill="FFFFFF"/>
            <w:noWrap/>
            <w:vAlign w:val="center"/>
            <w:hideMark/>
          </w:tcPr>
          <w:p w14:paraId="67C142A2"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Rate Only</w:t>
            </w:r>
          </w:p>
        </w:tc>
      </w:tr>
      <w:tr w:rsidR="00762CAF" w:rsidRPr="00762CAF" w14:paraId="392D3AD5"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62752970"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43C3965D"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16C3E1C"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800" w:type="dxa"/>
            <w:tcBorders>
              <w:top w:val="nil"/>
              <w:left w:val="single" w:sz="4" w:space="0" w:color="auto"/>
              <w:bottom w:val="nil"/>
              <w:right w:val="single" w:sz="4" w:space="0" w:color="auto"/>
            </w:tcBorders>
            <w:shd w:val="clear" w:color="auto" w:fill="auto"/>
            <w:hideMark/>
          </w:tcPr>
          <w:p w14:paraId="70978738"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000000" w:fill="FFFFFF"/>
            <w:vAlign w:val="center"/>
            <w:hideMark/>
          </w:tcPr>
          <w:p w14:paraId="002B6164"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vAlign w:val="center"/>
            <w:hideMark/>
          </w:tcPr>
          <w:p w14:paraId="1B43D820"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14C71035"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33C5752E" w14:textId="77777777"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 </w:t>
            </w:r>
          </w:p>
        </w:tc>
      </w:tr>
      <w:tr w:rsidR="00762CAF" w:rsidRPr="00762CAF" w14:paraId="6DA9C292" w14:textId="77777777" w:rsidTr="007A6E5B">
        <w:trPr>
          <w:trHeight w:val="675"/>
        </w:trPr>
        <w:tc>
          <w:tcPr>
            <w:tcW w:w="640" w:type="dxa"/>
            <w:tcBorders>
              <w:top w:val="nil"/>
              <w:left w:val="single" w:sz="4" w:space="0" w:color="auto"/>
              <w:bottom w:val="nil"/>
              <w:right w:val="single" w:sz="4" w:space="0" w:color="auto"/>
            </w:tcBorders>
            <w:shd w:val="clear" w:color="auto" w:fill="auto"/>
            <w:vAlign w:val="center"/>
            <w:hideMark/>
          </w:tcPr>
          <w:p w14:paraId="1736BE0B"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B4</w:t>
            </w:r>
          </w:p>
        </w:tc>
        <w:tc>
          <w:tcPr>
            <w:tcW w:w="1060" w:type="dxa"/>
            <w:tcBorders>
              <w:top w:val="nil"/>
              <w:left w:val="single" w:sz="4" w:space="0" w:color="auto"/>
              <w:bottom w:val="nil"/>
              <w:right w:val="single" w:sz="4" w:space="0" w:color="auto"/>
            </w:tcBorders>
            <w:shd w:val="clear" w:color="auto" w:fill="auto"/>
            <w:vAlign w:val="center"/>
            <w:hideMark/>
          </w:tcPr>
          <w:p w14:paraId="2A257C79"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8.3.9</w:t>
            </w:r>
          </w:p>
        </w:tc>
        <w:tc>
          <w:tcPr>
            <w:tcW w:w="2540" w:type="dxa"/>
            <w:tcBorders>
              <w:top w:val="nil"/>
              <w:left w:val="single" w:sz="4" w:space="0" w:color="auto"/>
              <w:bottom w:val="nil"/>
              <w:right w:val="single" w:sz="4" w:space="0" w:color="auto"/>
            </w:tcBorders>
            <w:shd w:val="clear" w:color="auto" w:fill="auto"/>
            <w:vAlign w:val="center"/>
            <w:hideMark/>
          </w:tcPr>
          <w:p w14:paraId="7B24E494"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Extra-over backfill or for fill material against structures (brickwalled isolation valve chamber</w:t>
            </w:r>
          </w:p>
        </w:tc>
        <w:tc>
          <w:tcPr>
            <w:tcW w:w="800" w:type="dxa"/>
            <w:tcBorders>
              <w:top w:val="nil"/>
              <w:left w:val="single" w:sz="4" w:space="0" w:color="auto"/>
              <w:bottom w:val="nil"/>
              <w:right w:val="single" w:sz="4" w:space="0" w:color="auto"/>
            </w:tcBorders>
            <w:shd w:val="clear" w:color="auto" w:fill="auto"/>
            <w:vAlign w:val="center"/>
            <w:hideMark/>
          </w:tcPr>
          <w:p w14:paraId="5161EB90"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N/A</w:t>
            </w:r>
          </w:p>
        </w:tc>
        <w:tc>
          <w:tcPr>
            <w:tcW w:w="540" w:type="dxa"/>
            <w:tcBorders>
              <w:top w:val="nil"/>
              <w:left w:val="single" w:sz="4" w:space="0" w:color="auto"/>
              <w:bottom w:val="nil"/>
              <w:right w:val="single" w:sz="4" w:space="0" w:color="auto"/>
            </w:tcBorders>
            <w:shd w:val="clear" w:color="000000" w:fill="FFFFFF"/>
            <w:vAlign w:val="center"/>
            <w:hideMark/>
          </w:tcPr>
          <w:p w14:paraId="3496DF6F"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m</w:t>
            </w:r>
            <w:r w:rsidRPr="00762CAF">
              <w:rPr>
                <w:rFonts w:ascii="Arial" w:eastAsia="Times New Roman" w:hAnsi="Arial" w:cs="Arial"/>
                <w:sz w:val="16"/>
                <w:szCs w:val="16"/>
                <w:vertAlign w:val="superscript"/>
                <w:lang w:val="en-ZA" w:eastAsia="en-ZA"/>
              </w:rPr>
              <w:t>3</w:t>
            </w:r>
          </w:p>
        </w:tc>
        <w:tc>
          <w:tcPr>
            <w:tcW w:w="820" w:type="dxa"/>
            <w:tcBorders>
              <w:top w:val="nil"/>
              <w:left w:val="single" w:sz="4" w:space="0" w:color="auto"/>
              <w:bottom w:val="nil"/>
              <w:right w:val="single" w:sz="4" w:space="0" w:color="auto"/>
            </w:tcBorders>
            <w:shd w:val="clear" w:color="000000" w:fill="FFFFFF"/>
            <w:vAlign w:val="center"/>
            <w:hideMark/>
          </w:tcPr>
          <w:p w14:paraId="1B068349"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6,00</w:t>
            </w:r>
          </w:p>
        </w:tc>
        <w:tc>
          <w:tcPr>
            <w:tcW w:w="940" w:type="dxa"/>
            <w:tcBorders>
              <w:top w:val="nil"/>
              <w:left w:val="single" w:sz="4" w:space="0" w:color="auto"/>
              <w:bottom w:val="nil"/>
              <w:right w:val="single" w:sz="4" w:space="0" w:color="auto"/>
            </w:tcBorders>
            <w:shd w:val="clear" w:color="000000" w:fill="FFFFFF"/>
            <w:noWrap/>
            <w:vAlign w:val="center"/>
          </w:tcPr>
          <w:p w14:paraId="63E758D1" w14:textId="6A38F5AD"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p>
        </w:tc>
        <w:tc>
          <w:tcPr>
            <w:tcW w:w="1100" w:type="dxa"/>
            <w:tcBorders>
              <w:top w:val="nil"/>
              <w:left w:val="single" w:sz="4" w:space="0" w:color="auto"/>
              <w:bottom w:val="nil"/>
              <w:right w:val="single" w:sz="4" w:space="0" w:color="auto"/>
            </w:tcBorders>
            <w:shd w:val="clear" w:color="000000" w:fill="FFFFFF"/>
            <w:noWrap/>
            <w:vAlign w:val="center"/>
          </w:tcPr>
          <w:p w14:paraId="3D4726D6" w14:textId="7F293090" w:rsidR="00762CAF" w:rsidRPr="00762CAF" w:rsidRDefault="00762CAF" w:rsidP="00762CAF">
            <w:pPr>
              <w:spacing w:after="0" w:line="240" w:lineRule="auto"/>
              <w:jc w:val="center"/>
              <w:rPr>
                <w:rFonts w:ascii="Calibri" w:eastAsia="Times New Roman" w:hAnsi="Calibri" w:cs="Calibri"/>
                <w:color w:val="000000"/>
                <w:sz w:val="16"/>
                <w:szCs w:val="16"/>
                <w:lang w:val="en-ZA" w:eastAsia="en-ZA"/>
              </w:rPr>
            </w:pPr>
          </w:p>
        </w:tc>
      </w:tr>
      <w:tr w:rsidR="00762CAF" w:rsidRPr="00762CAF" w14:paraId="29C30738" w14:textId="77777777" w:rsidTr="00762CAF">
        <w:trPr>
          <w:trHeight w:val="300"/>
        </w:trPr>
        <w:tc>
          <w:tcPr>
            <w:tcW w:w="640" w:type="dxa"/>
            <w:tcBorders>
              <w:top w:val="nil"/>
              <w:left w:val="single" w:sz="4" w:space="0" w:color="auto"/>
              <w:bottom w:val="nil"/>
              <w:right w:val="single" w:sz="4" w:space="0" w:color="auto"/>
            </w:tcBorders>
            <w:shd w:val="clear" w:color="auto" w:fill="auto"/>
            <w:noWrap/>
            <w:vAlign w:val="bottom"/>
            <w:hideMark/>
          </w:tcPr>
          <w:p w14:paraId="249A4B49"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bottom"/>
            <w:hideMark/>
          </w:tcPr>
          <w:p w14:paraId="4E46E6E4"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noWrap/>
            <w:vAlign w:val="bottom"/>
            <w:hideMark/>
          </w:tcPr>
          <w:p w14:paraId="11149B96"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800" w:type="dxa"/>
            <w:tcBorders>
              <w:top w:val="nil"/>
              <w:left w:val="single" w:sz="4" w:space="0" w:color="auto"/>
              <w:bottom w:val="nil"/>
              <w:right w:val="single" w:sz="4" w:space="0" w:color="auto"/>
            </w:tcBorders>
            <w:shd w:val="clear" w:color="auto" w:fill="auto"/>
            <w:noWrap/>
            <w:vAlign w:val="bottom"/>
            <w:hideMark/>
          </w:tcPr>
          <w:p w14:paraId="5EA18C67"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540" w:type="dxa"/>
            <w:tcBorders>
              <w:top w:val="nil"/>
              <w:left w:val="single" w:sz="4" w:space="0" w:color="auto"/>
              <w:bottom w:val="nil"/>
              <w:right w:val="single" w:sz="4" w:space="0" w:color="auto"/>
            </w:tcBorders>
            <w:shd w:val="clear" w:color="auto" w:fill="auto"/>
            <w:noWrap/>
            <w:vAlign w:val="bottom"/>
            <w:hideMark/>
          </w:tcPr>
          <w:p w14:paraId="76942D1F"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noWrap/>
            <w:vAlign w:val="bottom"/>
            <w:hideMark/>
          </w:tcPr>
          <w:p w14:paraId="2D93F912"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20C6F64A"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0BE34B0E" w14:textId="77777777"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7C9C2669" w14:textId="77777777" w:rsidTr="00762CAF">
        <w:trPr>
          <w:trHeight w:val="450"/>
        </w:trPr>
        <w:tc>
          <w:tcPr>
            <w:tcW w:w="640" w:type="dxa"/>
            <w:tcBorders>
              <w:top w:val="nil"/>
              <w:left w:val="single" w:sz="4" w:space="0" w:color="auto"/>
              <w:bottom w:val="nil"/>
              <w:right w:val="single" w:sz="4" w:space="0" w:color="auto"/>
            </w:tcBorders>
            <w:shd w:val="clear" w:color="auto" w:fill="auto"/>
            <w:hideMark/>
          </w:tcPr>
          <w:p w14:paraId="39F8AC7C"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13FDF348"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SANS</w:t>
            </w:r>
            <w:r w:rsidRPr="00762CAF">
              <w:rPr>
                <w:rFonts w:ascii="Arial" w:eastAsia="Times New Roman" w:hAnsi="Arial" w:cs="Arial"/>
                <w:sz w:val="16"/>
                <w:szCs w:val="16"/>
                <w:lang w:val="en-ZA" w:eastAsia="en-ZA"/>
              </w:rPr>
              <w:br/>
              <w:t>1200 DB</w:t>
            </w:r>
          </w:p>
        </w:tc>
        <w:tc>
          <w:tcPr>
            <w:tcW w:w="2540" w:type="dxa"/>
            <w:tcBorders>
              <w:top w:val="nil"/>
              <w:left w:val="single" w:sz="4" w:space="0" w:color="auto"/>
              <w:bottom w:val="nil"/>
              <w:right w:val="single" w:sz="4" w:space="0" w:color="auto"/>
            </w:tcBorders>
            <w:shd w:val="clear" w:color="auto" w:fill="auto"/>
            <w:hideMark/>
          </w:tcPr>
          <w:p w14:paraId="106AC9A8" w14:textId="77777777" w:rsidR="00762CAF" w:rsidRPr="00762CAF" w:rsidRDefault="00762CAF" w:rsidP="00762CAF">
            <w:pPr>
              <w:spacing w:after="0" w:line="240" w:lineRule="auto"/>
              <w:rPr>
                <w:rFonts w:ascii="Arial" w:eastAsia="Times New Roman" w:hAnsi="Arial" w:cs="Arial"/>
                <w:b/>
                <w:bCs/>
                <w:sz w:val="16"/>
                <w:szCs w:val="16"/>
                <w:lang w:val="en-ZA" w:eastAsia="en-ZA"/>
              </w:rPr>
            </w:pPr>
            <w:r w:rsidRPr="00762CAF">
              <w:rPr>
                <w:rFonts w:ascii="Arial" w:eastAsia="Times New Roman" w:hAnsi="Arial" w:cs="Arial"/>
                <w:b/>
                <w:bCs/>
                <w:sz w:val="16"/>
                <w:szCs w:val="16"/>
                <w:lang w:val="en-ZA" w:eastAsia="en-ZA"/>
              </w:rPr>
              <w:t xml:space="preserve">EARTHWORKS (Pipe Trenches) </w:t>
            </w:r>
          </w:p>
        </w:tc>
        <w:tc>
          <w:tcPr>
            <w:tcW w:w="800" w:type="dxa"/>
            <w:tcBorders>
              <w:top w:val="nil"/>
              <w:left w:val="single" w:sz="4" w:space="0" w:color="auto"/>
              <w:bottom w:val="nil"/>
              <w:right w:val="single" w:sz="4" w:space="0" w:color="auto"/>
            </w:tcBorders>
            <w:shd w:val="clear" w:color="auto" w:fill="auto"/>
            <w:hideMark/>
          </w:tcPr>
          <w:p w14:paraId="6BC6E3DB"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auto" w:fill="auto"/>
            <w:vAlign w:val="center"/>
            <w:hideMark/>
          </w:tcPr>
          <w:p w14:paraId="482040BE"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vAlign w:val="center"/>
            <w:hideMark/>
          </w:tcPr>
          <w:p w14:paraId="1860A05A"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4DF462AE"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337A79B7"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52CAA784"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0D7A8E8C"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31BB42D6"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7FFEB7F" w14:textId="77777777" w:rsidR="00762CAF" w:rsidRPr="00762CAF" w:rsidRDefault="00762CAF" w:rsidP="00762CAF">
            <w:pPr>
              <w:spacing w:after="0" w:line="240" w:lineRule="auto"/>
              <w:rPr>
                <w:rFonts w:ascii="Arial" w:eastAsia="Times New Roman" w:hAnsi="Arial" w:cs="Arial"/>
                <w:b/>
                <w:bCs/>
                <w:sz w:val="16"/>
                <w:szCs w:val="16"/>
                <w:lang w:val="en-ZA" w:eastAsia="en-ZA"/>
              </w:rPr>
            </w:pPr>
            <w:r w:rsidRPr="00762CAF">
              <w:rPr>
                <w:rFonts w:ascii="Arial" w:eastAsia="Times New Roman" w:hAnsi="Arial" w:cs="Arial"/>
                <w:b/>
                <w:bCs/>
                <w:sz w:val="16"/>
                <w:szCs w:val="16"/>
                <w:lang w:val="en-ZA" w:eastAsia="en-ZA"/>
              </w:rPr>
              <w:t> </w:t>
            </w:r>
          </w:p>
        </w:tc>
        <w:tc>
          <w:tcPr>
            <w:tcW w:w="800" w:type="dxa"/>
            <w:tcBorders>
              <w:top w:val="nil"/>
              <w:left w:val="single" w:sz="4" w:space="0" w:color="auto"/>
              <w:bottom w:val="nil"/>
              <w:right w:val="single" w:sz="4" w:space="0" w:color="auto"/>
            </w:tcBorders>
            <w:shd w:val="clear" w:color="auto" w:fill="auto"/>
            <w:hideMark/>
          </w:tcPr>
          <w:p w14:paraId="2FFA6C96"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auto" w:fill="auto"/>
            <w:vAlign w:val="center"/>
            <w:hideMark/>
          </w:tcPr>
          <w:p w14:paraId="35247D4D"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vAlign w:val="center"/>
            <w:hideMark/>
          </w:tcPr>
          <w:p w14:paraId="53E7BF66"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7CA69061"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1CFDE1C3"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5F3AEDD1" w14:textId="77777777" w:rsidTr="00762CAF">
        <w:trPr>
          <w:trHeight w:val="675"/>
        </w:trPr>
        <w:tc>
          <w:tcPr>
            <w:tcW w:w="640" w:type="dxa"/>
            <w:tcBorders>
              <w:top w:val="nil"/>
              <w:left w:val="single" w:sz="4" w:space="0" w:color="auto"/>
              <w:bottom w:val="nil"/>
              <w:right w:val="single" w:sz="4" w:space="0" w:color="auto"/>
            </w:tcBorders>
            <w:shd w:val="clear" w:color="auto" w:fill="auto"/>
            <w:hideMark/>
          </w:tcPr>
          <w:p w14:paraId="43895D34"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07C95D19"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PSDB 8.3.2</w:t>
            </w:r>
          </w:p>
        </w:tc>
        <w:tc>
          <w:tcPr>
            <w:tcW w:w="2540" w:type="dxa"/>
            <w:tcBorders>
              <w:top w:val="nil"/>
              <w:left w:val="single" w:sz="4" w:space="0" w:color="auto"/>
              <w:bottom w:val="nil"/>
              <w:right w:val="single" w:sz="4" w:space="0" w:color="auto"/>
            </w:tcBorders>
            <w:shd w:val="clear" w:color="auto" w:fill="auto"/>
            <w:hideMark/>
          </w:tcPr>
          <w:p w14:paraId="53054D51"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Excavate in all materials for trenches, backfill, compact and dispose of surplus material:</w:t>
            </w:r>
          </w:p>
        </w:tc>
        <w:tc>
          <w:tcPr>
            <w:tcW w:w="800" w:type="dxa"/>
            <w:tcBorders>
              <w:top w:val="nil"/>
              <w:left w:val="single" w:sz="4" w:space="0" w:color="auto"/>
              <w:bottom w:val="nil"/>
              <w:right w:val="single" w:sz="4" w:space="0" w:color="auto"/>
            </w:tcBorders>
            <w:shd w:val="clear" w:color="auto" w:fill="auto"/>
            <w:hideMark/>
          </w:tcPr>
          <w:p w14:paraId="0D73EFF9"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auto" w:fill="auto"/>
            <w:vAlign w:val="center"/>
            <w:hideMark/>
          </w:tcPr>
          <w:p w14:paraId="33C9EB3D"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vAlign w:val="center"/>
            <w:hideMark/>
          </w:tcPr>
          <w:p w14:paraId="64525D72"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46D7D9E5"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61CF0D37"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279F1733"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72C247E9"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224D9F72" w14:textId="77777777" w:rsidR="00762CAF" w:rsidRPr="00762CAF" w:rsidRDefault="00762CAF" w:rsidP="00762CAF">
            <w:pPr>
              <w:spacing w:after="0" w:line="240" w:lineRule="auto"/>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16EA9E2D" w14:textId="77777777" w:rsidR="00762CAF" w:rsidRPr="00762CAF" w:rsidRDefault="00762CAF" w:rsidP="00762CAF">
            <w:pPr>
              <w:spacing w:after="0" w:line="240" w:lineRule="auto"/>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00" w:type="dxa"/>
            <w:tcBorders>
              <w:top w:val="nil"/>
              <w:left w:val="single" w:sz="4" w:space="0" w:color="auto"/>
              <w:bottom w:val="nil"/>
              <w:right w:val="single" w:sz="4" w:space="0" w:color="auto"/>
            </w:tcBorders>
            <w:shd w:val="clear" w:color="auto" w:fill="auto"/>
            <w:hideMark/>
          </w:tcPr>
          <w:p w14:paraId="41C2DBF2"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540" w:type="dxa"/>
            <w:tcBorders>
              <w:top w:val="nil"/>
              <w:left w:val="single" w:sz="4" w:space="0" w:color="auto"/>
              <w:bottom w:val="nil"/>
              <w:right w:val="single" w:sz="4" w:space="0" w:color="auto"/>
            </w:tcBorders>
            <w:shd w:val="clear" w:color="auto" w:fill="auto"/>
            <w:vAlign w:val="center"/>
            <w:hideMark/>
          </w:tcPr>
          <w:p w14:paraId="6B7CA435"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vAlign w:val="center"/>
            <w:hideMark/>
          </w:tcPr>
          <w:p w14:paraId="27B48888"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53E685DF"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4DAAAC41"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34DD931C" w14:textId="77777777" w:rsidTr="00762CAF">
        <w:trPr>
          <w:trHeight w:val="450"/>
        </w:trPr>
        <w:tc>
          <w:tcPr>
            <w:tcW w:w="640" w:type="dxa"/>
            <w:tcBorders>
              <w:top w:val="nil"/>
              <w:left w:val="single" w:sz="4" w:space="0" w:color="auto"/>
              <w:bottom w:val="nil"/>
              <w:right w:val="single" w:sz="4" w:space="0" w:color="auto"/>
            </w:tcBorders>
            <w:shd w:val="clear" w:color="auto" w:fill="auto"/>
            <w:hideMark/>
          </w:tcPr>
          <w:p w14:paraId="1D49D459"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3464257C"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00FEE702"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xml:space="preserve">Pipes over 125 mm dia up to 700 mm dia for depths: </w:t>
            </w:r>
          </w:p>
        </w:tc>
        <w:tc>
          <w:tcPr>
            <w:tcW w:w="800" w:type="dxa"/>
            <w:tcBorders>
              <w:top w:val="nil"/>
              <w:left w:val="single" w:sz="4" w:space="0" w:color="auto"/>
              <w:bottom w:val="nil"/>
              <w:right w:val="single" w:sz="4" w:space="0" w:color="auto"/>
            </w:tcBorders>
            <w:shd w:val="clear" w:color="auto" w:fill="auto"/>
            <w:hideMark/>
          </w:tcPr>
          <w:p w14:paraId="4DF0ECDA"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auto" w:fill="auto"/>
            <w:vAlign w:val="center"/>
            <w:hideMark/>
          </w:tcPr>
          <w:p w14:paraId="2EBB38B8"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vAlign w:val="center"/>
            <w:hideMark/>
          </w:tcPr>
          <w:p w14:paraId="5F7BC1C2"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29C5244B"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0B0E0B8B"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369850A5"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33617B2E"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3DBF5DAA"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179274F"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800" w:type="dxa"/>
            <w:tcBorders>
              <w:top w:val="nil"/>
              <w:left w:val="single" w:sz="4" w:space="0" w:color="auto"/>
              <w:bottom w:val="nil"/>
              <w:right w:val="single" w:sz="4" w:space="0" w:color="auto"/>
            </w:tcBorders>
            <w:shd w:val="clear" w:color="auto" w:fill="auto"/>
            <w:hideMark/>
          </w:tcPr>
          <w:p w14:paraId="4FE5F8C2"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540" w:type="dxa"/>
            <w:tcBorders>
              <w:top w:val="nil"/>
              <w:left w:val="single" w:sz="4" w:space="0" w:color="auto"/>
              <w:bottom w:val="nil"/>
              <w:right w:val="single" w:sz="4" w:space="0" w:color="auto"/>
            </w:tcBorders>
            <w:shd w:val="clear" w:color="auto" w:fill="auto"/>
            <w:vAlign w:val="center"/>
            <w:hideMark/>
          </w:tcPr>
          <w:p w14:paraId="44851C71"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20" w:type="dxa"/>
            <w:tcBorders>
              <w:top w:val="nil"/>
              <w:left w:val="single" w:sz="4" w:space="0" w:color="auto"/>
              <w:bottom w:val="nil"/>
              <w:right w:val="single" w:sz="4" w:space="0" w:color="auto"/>
            </w:tcBorders>
            <w:shd w:val="clear" w:color="auto" w:fill="auto"/>
            <w:vAlign w:val="center"/>
            <w:hideMark/>
          </w:tcPr>
          <w:p w14:paraId="41A0FF74" w14:textId="77777777" w:rsidR="00762CAF" w:rsidRPr="00762CAF" w:rsidRDefault="00762CAF" w:rsidP="00762CAF">
            <w:pPr>
              <w:spacing w:after="0" w:line="240" w:lineRule="auto"/>
              <w:jc w:val="right"/>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bottom"/>
            <w:hideMark/>
          </w:tcPr>
          <w:p w14:paraId="5874EE44"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c>
          <w:tcPr>
            <w:tcW w:w="1100" w:type="dxa"/>
            <w:tcBorders>
              <w:top w:val="nil"/>
              <w:left w:val="single" w:sz="4" w:space="0" w:color="auto"/>
              <w:bottom w:val="nil"/>
              <w:right w:val="single" w:sz="4" w:space="0" w:color="auto"/>
            </w:tcBorders>
            <w:shd w:val="clear" w:color="auto" w:fill="auto"/>
            <w:noWrap/>
            <w:vAlign w:val="bottom"/>
            <w:hideMark/>
          </w:tcPr>
          <w:p w14:paraId="18E57A7A" w14:textId="77777777" w:rsidR="00762CAF" w:rsidRPr="00762CAF" w:rsidRDefault="00762CAF" w:rsidP="00762CAF">
            <w:pPr>
              <w:spacing w:after="0" w:line="240" w:lineRule="auto"/>
              <w:rPr>
                <w:rFonts w:ascii="Calibri" w:eastAsia="Times New Roman" w:hAnsi="Calibri" w:cs="Calibri"/>
                <w:b/>
                <w:bCs/>
                <w:color w:val="000000"/>
                <w:sz w:val="16"/>
                <w:szCs w:val="16"/>
                <w:lang w:val="en-ZA" w:eastAsia="en-ZA"/>
              </w:rPr>
            </w:pPr>
            <w:r w:rsidRPr="00762CAF">
              <w:rPr>
                <w:rFonts w:ascii="Calibri" w:eastAsia="Times New Roman" w:hAnsi="Calibri" w:cs="Calibri"/>
                <w:b/>
                <w:bCs/>
                <w:color w:val="000000"/>
                <w:sz w:val="16"/>
                <w:szCs w:val="16"/>
                <w:lang w:val="en-ZA" w:eastAsia="en-ZA"/>
              </w:rPr>
              <w:t> </w:t>
            </w:r>
          </w:p>
        </w:tc>
      </w:tr>
      <w:tr w:rsidR="00762CAF" w:rsidRPr="00762CAF" w14:paraId="34178B18"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0C5A97DF"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B5</w:t>
            </w:r>
          </w:p>
        </w:tc>
        <w:tc>
          <w:tcPr>
            <w:tcW w:w="1060" w:type="dxa"/>
            <w:tcBorders>
              <w:top w:val="nil"/>
              <w:left w:val="single" w:sz="4" w:space="0" w:color="auto"/>
              <w:bottom w:val="nil"/>
              <w:right w:val="single" w:sz="4" w:space="0" w:color="auto"/>
            </w:tcBorders>
            <w:shd w:val="clear" w:color="auto" w:fill="auto"/>
            <w:hideMark/>
          </w:tcPr>
          <w:p w14:paraId="0A80F5E5"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1066084B"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i) Up to 1,0 m</w:t>
            </w:r>
          </w:p>
        </w:tc>
        <w:tc>
          <w:tcPr>
            <w:tcW w:w="800" w:type="dxa"/>
            <w:tcBorders>
              <w:top w:val="nil"/>
              <w:left w:val="single" w:sz="4" w:space="0" w:color="auto"/>
              <w:bottom w:val="nil"/>
              <w:right w:val="single" w:sz="4" w:space="0" w:color="auto"/>
            </w:tcBorders>
            <w:shd w:val="clear" w:color="auto" w:fill="auto"/>
            <w:hideMark/>
          </w:tcPr>
          <w:p w14:paraId="3558DE44"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N/A</w:t>
            </w:r>
          </w:p>
        </w:tc>
        <w:tc>
          <w:tcPr>
            <w:tcW w:w="540" w:type="dxa"/>
            <w:tcBorders>
              <w:top w:val="nil"/>
              <w:left w:val="single" w:sz="4" w:space="0" w:color="auto"/>
              <w:bottom w:val="nil"/>
              <w:right w:val="single" w:sz="4" w:space="0" w:color="auto"/>
            </w:tcBorders>
            <w:shd w:val="clear" w:color="000000" w:fill="FFFFFF"/>
            <w:vAlign w:val="center"/>
            <w:hideMark/>
          </w:tcPr>
          <w:p w14:paraId="2D53B94F" w14:textId="77777777" w:rsidR="00762CAF" w:rsidRPr="00762CAF" w:rsidRDefault="00762CAF" w:rsidP="007A6E5B">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m</w:t>
            </w:r>
            <w:r w:rsidRPr="00762CAF">
              <w:rPr>
                <w:rFonts w:ascii="Arial" w:eastAsia="Times New Roman" w:hAnsi="Arial" w:cs="Arial"/>
                <w:sz w:val="16"/>
                <w:szCs w:val="16"/>
                <w:vertAlign w:val="superscript"/>
                <w:lang w:val="en-ZA" w:eastAsia="en-ZA"/>
              </w:rPr>
              <w:t>3</w:t>
            </w:r>
          </w:p>
        </w:tc>
        <w:tc>
          <w:tcPr>
            <w:tcW w:w="820" w:type="dxa"/>
            <w:tcBorders>
              <w:top w:val="nil"/>
              <w:left w:val="single" w:sz="4" w:space="0" w:color="auto"/>
              <w:bottom w:val="nil"/>
              <w:right w:val="single" w:sz="4" w:space="0" w:color="auto"/>
            </w:tcBorders>
            <w:shd w:val="clear" w:color="auto" w:fill="auto"/>
            <w:vAlign w:val="center"/>
            <w:hideMark/>
          </w:tcPr>
          <w:p w14:paraId="7FF8E709" w14:textId="57B3248A" w:rsidR="00762CAF" w:rsidRPr="00762CAF" w:rsidRDefault="00762CAF" w:rsidP="007A6E5B">
            <w:pPr>
              <w:spacing w:after="0" w:line="240" w:lineRule="auto"/>
              <w:jc w:val="center"/>
              <w:rPr>
                <w:rFonts w:ascii="Arial" w:eastAsia="Times New Roman" w:hAnsi="Arial" w:cs="Arial"/>
                <w:color w:val="000000"/>
                <w:sz w:val="16"/>
                <w:szCs w:val="16"/>
                <w:lang w:val="en-ZA" w:eastAsia="en-ZA"/>
              </w:rPr>
            </w:pPr>
          </w:p>
        </w:tc>
        <w:tc>
          <w:tcPr>
            <w:tcW w:w="940" w:type="dxa"/>
            <w:tcBorders>
              <w:top w:val="nil"/>
              <w:left w:val="single" w:sz="4" w:space="0" w:color="auto"/>
              <w:bottom w:val="nil"/>
              <w:right w:val="single" w:sz="4" w:space="0" w:color="auto"/>
            </w:tcBorders>
            <w:shd w:val="clear" w:color="000000" w:fill="FFFFFF"/>
            <w:noWrap/>
            <w:vAlign w:val="center"/>
            <w:hideMark/>
          </w:tcPr>
          <w:p w14:paraId="0AC42E39" w14:textId="2E0D8233" w:rsidR="00762CAF" w:rsidRPr="00762CAF" w:rsidRDefault="00762CAF" w:rsidP="007A6E5B">
            <w:pPr>
              <w:spacing w:after="0" w:line="240" w:lineRule="auto"/>
              <w:jc w:val="center"/>
              <w:rPr>
                <w:rFonts w:ascii="Calibri" w:eastAsia="Times New Roman" w:hAnsi="Calibri" w:cs="Calibri"/>
                <w:color w:val="000000"/>
                <w:sz w:val="16"/>
                <w:szCs w:val="16"/>
                <w:lang w:val="en-ZA" w:eastAsia="en-ZA"/>
              </w:rPr>
            </w:pPr>
          </w:p>
        </w:tc>
        <w:tc>
          <w:tcPr>
            <w:tcW w:w="1100" w:type="dxa"/>
            <w:tcBorders>
              <w:top w:val="nil"/>
              <w:left w:val="single" w:sz="4" w:space="0" w:color="auto"/>
              <w:bottom w:val="nil"/>
              <w:right w:val="single" w:sz="4" w:space="0" w:color="auto"/>
            </w:tcBorders>
            <w:shd w:val="clear" w:color="000000" w:fill="FFFFFF"/>
            <w:noWrap/>
            <w:vAlign w:val="center"/>
            <w:hideMark/>
          </w:tcPr>
          <w:p w14:paraId="232DEE31" w14:textId="77777777" w:rsidR="00762CAF" w:rsidRPr="00762CAF" w:rsidRDefault="00762CAF" w:rsidP="007A6E5B">
            <w:pPr>
              <w:spacing w:after="0" w:line="240" w:lineRule="auto"/>
              <w:jc w:val="center"/>
              <w:rPr>
                <w:rFonts w:ascii="Calibri" w:eastAsia="Times New Roman" w:hAnsi="Calibri" w:cs="Calibri"/>
                <w:color w:val="000000"/>
                <w:sz w:val="16"/>
                <w:szCs w:val="16"/>
                <w:lang w:val="en-ZA" w:eastAsia="en-ZA"/>
              </w:rPr>
            </w:pPr>
            <w:r w:rsidRPr="00762CAF">
              <w:rPr>
                <w:rFonts w:ascii="Calibri" w:eastAsia="Times New Roman" w:hAnsi="Calibri" w:cs="Calibri"/>
                <w:color w:val="000000"/>
                <w:sz w:val="16"/>
                <w:szCs w:val="16"/>
                <w:lang w:val="en-ZA" w:eastAsia="en-ZA"/>
              </w:rPr>
              <w:t>Rate Only</w:t>
            </w:r>
          </w:p>
        </w:tc>
      </w:tr>
      <w:tr w:rsidR="00762CAF" w:rsidRPr="00762CAF" w14:paraId="416D8ED3" w14:textId="77777777" w:rsidTr="00762CAF">
        <w:trPr>
          <w:trHeight w:val="300"/>
        </w:trPr>
        <w:tc>
          <w:tcPr>
            <w:tcW w:w="640" w:type="dxa"/>
            <w:tcBorders>
              <w:top w:val="nil"/>
              <w:left w:val="single" w:sz="4" w:space="0" w:color="auto"/>
              <w:bottom w:val="nil"/>
              <w:right w:val="single" w:sz="4" w:space="0" w:color="auto"/>
            </w:tcBorders>
            <w:shd w:val="clear" w:color="auto" w:fill="auto"/>
            <w:hideMark/>
          </w:tcPr>
          <w:p w14:paraId="063FE187"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5BBBA84C"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934448D" w14:textId="77777777" w:rsidR="00762CAF" w:rsidRPr="00762CAF" w:rsidRDefault="00762CAF" w:rsidP="00762CAF">
            <w:pPr>
              <w:spacing w:after="0" w:line="240" w:lineRule="auto"/>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800" w:type="dxa"/>
            <w:tcBorders>
              <w:top w:val="nil"/>
              <w:left w:val="single" w:sz="4" w:space="0" w:color="auto"/>
              <w:bottom w:val="nil"/>
              <w:right w:val="single" w:sz="4" w:space="0" w:color="auto"/>
            </w:tcBorders>
            <w:shd w:val="clear" w:color="auto" w:fill="auto"/>
            <w:hideMark/>
          </w:tcPr>
          <w:p w14:paraId="7536A000" w14:textId="77777777" w:rsidR="00762CAF" w:rsidRPr="00762CAF" w:rsidRDefault="00762CAF" w:rsidP="00762CAF">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 </w:t>
            </w:r>
          </w:p>
        </w:tc>
        <w:tc>
          <w:tcPr>
            <w:tcW w:w="540" w:type="dxa"/>
            <w:tcBorders>
              <w:top w:val="nil"/>
              <w:left w:val="single" w:sz="4" w:space="0" w:color="auto"/>
              <w:bottom w:val="nil"/>
              <w:right w:val="single" w:sz="4" w:space="0" w:color="auto"/>
            </w:tcBorders>
            <w:shd w:val="clear" w:color="auto" w:fill="auto"/>
            <w:hideMark/>
          </w:tcPr>
          <w:p w14:paraId="4BA5047A" w14:textId="0E8DAD5C" w:rsidR="00762CAF" w:rsidRPr="00762CAF" w:rsidRDefault="00762CAF" w:rsidP="007A6E5B">
            <w:pPr>
              <w:spacing w:after="0" w:line="240" w:lineRule="auto"/>
              <w:jc w:val="center"/>
              <w:rPr>
                <w:rFonts w:ascii="Arial" w:eastAsia="Times New Roman" w:hAnsi="Arial" w:cs="Arial"/>
                <w:sz w:val="16"/>
                <w:szCs w:val="16"/>
                <w:lang w:val="en-ZA" w:eastAsia="en-ZA"/>
              </w:rPr>
            </w:pPr>
          </w:p>
        </w:tc>
        <w:tc>
          <w:tcPr>
            <w:tcW w:w="820" w:type="dxa"/>
            <w:tcBorders>
              <w:top w:val="nil"/>
              <w:left w:val="single" w:sz="4" w:space="0" w:color="auto"/>
              <w:bottom w:val="nil"/>
              <w:right w:val="single" w:sz="4" w:space="0" w:color="auto"/>
            </w:tcBorders>
            <w:shd w:val="clear" w:color="auto" w:fill="auto"/>
            <w:vAlign w:val="center"/>
            <w:hideMark/>
          </w:tcPr>
          <w:p w14:paraId="14A9AC7E" w14:textId="6C40531F" w:rsidR="00762CAF" w:rsidRPr="00762CAF" w:rsidRDefault="00762CAF" w:rsidP="007A6E5B">
            <w:pPr>
              <w:spacing w:after="0" w:line="240" w:lineRule="auto"/>
              <w:jc w:val="center"/>
              <w:rPr>
                <w:rFonts w:ascii="Arial" w:eastAsia="Times New Roman" w:hAnsi="Arial" w:cs="Arial"/>
                <w:color w:val="000000"/>
                <w:sz w:val="16"/>
                <w:szCs w:val="16"/>
                <w:lang w:val="en-ZA" w:eastAsia="en-ZA"/>
              </w:rPr>
            </w:pPr>
          </w:p>
        </w:tc>
        <w:tc>
          <w:tcPr>
            <w:tcW w:w="940" w:type="dxa"/>
            <w:tcBorders>
              <w:top w:val="nil"/>
              <w:left w:val="single" w:sz="4" w:space="0" w:color="auto"/>
              <w:bottom w:val="nil"/>
              <w:right w:val="single" w:sz="4" w:space="0" w:color="auto"/>
            </w:tcBorders>
            <w:shd w:val="clear" w:color="auto" w:fill="auto"/>
            <w:noWrap/>
            <w:vAlign w:val="bottom"/>
            <w:hideMark/>
          </w:tcPr>
          <w:p w14:paraId="4C4B0E07" w14:textId="7AC1CF02" w:rsidR="00762CAF" w:rsidRPr="00762CAF" w:rsidRDefault="00762CAF" w:rsidP="007A6E5B">
            <w:pPr>
              <w:spacing w:after="0" w:line="240" w:lineRule="auto"/>
              <w:jc w:val="center"/>
              <w:rPr>
                <w:rFonts w:ascii="Calibri" w:eastAsia="Times New Roman" w:hAnsi="Calibri" w:cs="Calibri"/>
                <w:color w:val="000000"/>
                <w:sz w:val="16"/>
                <w:szCs w:val="16"/>
                <w:lang w:val="en-ZA" w:eastAsia="en-ZA"/>
              </w:rPr>
            </w:pPr>
          </w:p>
        </w:tc>
        <w:tc>
          <w:tcPr>
            <w:tcW w:w="1100" w:type="dxa"/>
            <w:tcBorders>
              <w:top w:val="nil"/>
              <w:left w:val="single" w:sz="4" w:space="0" w:color="auto"/>
              <w:bottom w:val="nil"/>
              <w:right w:val="single" w:sz="4" w:space="0" w:color="auto"/>
            </w:tcBorders>
            <w:shd w:val="clear" w:color="auto" w:fill="auto"/>
            <w:noWrap/>
            <w:vAlign w:val="bottom"/>
            <w:hideMark/>
          </w:tcPr>
          <w:p w14:paraId="7665FB7B" w14:textId="782F7E94" w:rsidR="00762CAF" w:rsidRPr="00762CAF" w:rsidRDefault="00762CAF" w:rsidP="007A6E5B">
            <w:pPr>
              <w:spacing w:after="0" w:line="240" w:lineRule="auto"/>
              <w:jc w:val="center"/>
              <w:rPr>
                <w:rFonts w:ascii="Calibri" w:eastAsia="Times New Roman" w:hAnsi="Calibri" w:cs="Calibri"/>
                <w:color w:val="000000"/>
                <w:sz w:val="16"/>
                <w:szCs w:val="16"/>
                <w:lang w:val="en-ZA" w:eastAsia="en-ZA"/>
              </w:rPr>
            </w:pPr>
          </w:p>
        </w:tc>
      </w:tr>
      <w:tr w:rsidR="00762CAF" w:rsidRPr="00762CAF" w14:paraId="00DC8481" w14:textId="77777777" w:rsidTr="007A6E5B">
        <w:trPr>
          <w:trHeight w:val="300"/>
        </w:trPr>
        <w:tc>
          <w:tcPr>
            <w:tcW w:w="640" w:type="dxa"/>
            <w:tcBorders>
              <w:top w:val="nil"/>
              <w:left w:val="single" w:sz="4" w:space="0" w:color="auto"/>
              <w:bottom w:val="nil"/>
              <w:right w:val="single" w:sz="4" w:space="0" w:color="auto"/>
            </w:tcBorders>
            <w:shd w:val="clear" w:color="auto" w:fill="auto"/>
            <w:hideMark/>
          </w:tcPr>
          <w:p w14:paraId="230D1948"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B6</w:t>
            </w:r>
          </w:p>
        </w:tc>
        <w:tc>
          <w:tcPr>
            <w:tcW w:w="1060" w:type="dxa"/>
            <w:tcBorders>
              <w:top w:val="nil"/>
              <w:left w:val="single" w:sz="4" w:space="0" w:color="auto"/>
              <w:bottom w:val="nil"/>
              <w:right w:val="single" w:sz="4" w:space="0" w:color="auto"/>
            </w:tcBorders>
            <w:shd w:val="clear" w:color="auto" w:fill="auto"/>
            <w:hideMark/>
          </w:tcPr>
          <w:p w14:paraId="488FB6D2"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C65840F" w14:textId="77777777" w:rsidR="00762CAF" w:rsidRPr="00762CAF" w:rsidRDefault="00762CAF" w:rsidP="00762CAF">
            <w:pPr>
              <w:spacing w:after="0" w:line="240" w:lineRule="auto"/>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ii) Over 1,0 m up to 2,0 m</w:t>
            </w:r>
          </w:p>
        </w:tc>
        <w:tc>
          <w:tcPr>
            <w:tcW w:w="800" w:type="dxa"/>
            <w:tcBorders>
              <w:top w:val="nil"/>
              <w:left w:val="single" w:sz="4" w:space="0" w:color="auto"/>
              <w:bottom w:val="nil"/>
              <w:right w:val="single" w:sz="4" w:space="0" w:color="auto"/>
            </w:tcBorders>
            <w:shd w:val="clear" w:color="auto" w:fill="auto"/>
            <w:hideMark/>
          </w:tcPr>
          <w:p w14:paraId="6D881142" w14:textId="77777777" w:rsidR="00762CAF" w:rsidRPr="00762CAF" w:rsidRDefault="00762CAF" w:rsidP="00762CAF">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N/A</w:t>
            </w:r>
          </w:p>
        </w:tc>
        <w:tc>
          <w:tcPr>
            <w:tcW w:w="540" w:type="dxa"/>
            <w:tcBorders>
              <w:top w:val="nil"/>
              <w:left w:val="single" w:sz="4" w:space="0" w:color="auto"/>
              <w:bottom w:val="nil"/>
              <w:right w:val="single" w:sz="4" w:space="0" w:color="auto"/>
            </w:tcBorders>
            <w:shd w:val="clear" w:color="000000" w:fill="FFFFFF"/>
            <w:vAlign w:val="center"/>
            <w:hideMark/>
          </w:tcPr>
          <w:p w14:paraId="180AFAB4" w14:textId="77777777" w:rsidR="00762CAF" w:rsidRPr="00762CAF" w:rsidRDefault="00762CAF" w:rsidP="007A6E5B">
            <w:pPr>
              <w:spacing w:after="0" w:line="240" w:lineRule="auto"/>
              <w:jc w:val="center"/>
              <w:rPr>
                <w:rFonts w:ascii="Arial" w:eastAsia="Times New Roman" w:hAnsi="Arial" w:cs="Arial"/>
                <w:sz w:val="16"/>
                <w:szCs w:val="16"/>
                <w:lang w:val="en-ZA" w:eastAsia="en-ZA"/>
              </w:rPr>
            </w:pPr>
            <w:r w:rsidRPr="00762CAF">
              <w:rPr>
                <w:rFonts w:ascii="Arial" w:eastAsia="Times New Roman" w:hAnsi="Arial" w:cs="Arial"/>
                <w:sz w:val="16"/>
                <w:szCs w:val="16"/>
                <w:lang w:val="en-ZA" w:eastAsia="en-ZA"/>
              </w:rPr>
              <w:t>m</w:t>
            </w:r>
            <w:r w:rsidRPr="00762CAF">
              <w:rPr>
                <w:rFonts w:ascii="Arial" w:eastAsia="Times New Roman" w:hAnsi="Arial" w:cs="Arial"/>
                <w:sz w:val="16"/>
                <w:szCs w:val="16"/>
                <w:vertAlign w:val="superscript"/>
                <w:lang w:val="en-ZA" w:eastAsia="en-ZA"/>
              </w:rPr>
              <w:t>3</w:t>
            </w:r>
          </w:p>
        </w:tc>
        <w:tc>
          <w:tcPr>
            <w:tcW w:w="820" w:type="dxa"/>
            <w:tcBorders>
              <w:top w:val="nil"/>
              <w:left w:val="single" w:sz="4" w:space="0" w:color="auto"/>
              <w:bottom w:val="nil"/>
              <w:right w:val="single" w:sz="4" w:space="0" w:color="auto"/>
            </w:tcBorders>
            <w:shd w:val="clear" w:color="auto" w:fill="auto"/>
            <w:vAlign w:val="center"/>
            <w:hideMark/>
          </w:tcPr>
          <w:p w14:paraId="78408A41" w14:textId="77777777" w:rsidR="00762CAF" w:rsidRPr="00762CAF" w:rsidRDefault="00762CAF" w:rsidP="007A6E5B">
            <w:pPr>
              <w:spacing w:after="0" w:line="240" w:lineRule="auto"/>
              <w:jc w:val="center"/>
              <w:rPr>
                <w:rFonts w:ascii="Arial" w:eastAsia="Times New Roman" w:hAnsi="Arial" w:cs="Arial"/>
                <w:color w:val="000000"/>
                <w:sz w:val="16"/>
                <w:szCs w:val="16"/>
                <w:lang w:val="en-ZA" w:eastAsia="en-ZA"/>
              </w:rPr>
            </w:pPr>
            <w:r w:rsidRPr="00762CAF">
              <w:rPr>
                <w:rFonts w:ascii="Arial" w:eastAsia="Times New Roman" w:hAnsi="Arial" w:cs="Arial"/>
                <w:color w:val="000000"/>
                <w:sz w:val="16"/>
                <w:szCs w:val="16"/>
                <w:lang w:val="en-ZA" w:eastAsia="en-ZA"/>
              </w:rPr>
              <w:t>5,468</w:t>
            </w:r>
          </w:p>
        </w:tc>
        <w:tc>
          <w:tcPr>
            <w:tcW w:w="940" w:type="dxa"/>
            <w:tcBorders>
              <w:top w:val="nil"/>
              <w:left w:val="single" w:sz="4" w:space="0" w:color="auto"/>
              <w:bottom w:val="nil"/>
              <w:right w:val="single" w:sz="4" w:space="0" w:color="auto"/>
            </w:tcBorders>
            <w:shd w:val="clear" w:color="auto" w:fill="auto"/>
            <w:noWrap/>
            <w:vAlign w:val="bottom"/>
          </w:tcPr>
          <w:p w14:paraId="5F04C8A9" w14:textId="47E54EE0" w:rsidR="00762CAF" w:rsidRPr="00762CAF" w:rsidRDefault="00762CAF" w:rsidP="007A6E5B">
            <w:pPr>
              <w:spacing w:after="0" w:line="240" w:lineRule="auto"/>
              <w:jc w:val="center"/>
              <w:rPr>
                <w:rFonts w:ascii="Calibri" w:eastAsia="Times New Roman" w:hAnsi="Calibri" w:cs="Calibri"/>
                <w:color w:val="000000"/>
                <w:sz w:val="16"/>
                <w:szCs w:val="16"/>
                <w:lang w:val="en-ZA" w:eastAsia="en-ZA"/>
              </w:rPr>
            </w:pPr>
          </w:p>
        </w:tc>
        <w:tc>
          <w:tcPr>
            <w:tcW w:w="1100" w:type="dxa"/>
            <w:tcBorders>
              <w:top w:val="nil"/>
              <w:left w:val="single" w:sz="4" w:space="0" w:color="auto"/>
              <w:bottom w:val="nil"/>
              <w:right w:val="single" w:sz="4" w:space="0" w:color="auto"/>
            </w:tcBorders>
            <w:shd w:val="clear" w:color="000000" w:fill="FFFFFF"/>
            <w:noWrap/>
            <w:vAlign w:val="center"/>
          </w:tcPr>
          <w:p w14:paraId="5592EEB5" w14:textId="1E33E502" w:rsidR="00762CAF" w:rsidRPr="00762CAF" w:rsidRDefault="00762CAF" w:rsidP="007A6E5B">
            <w:pPr>
              <w:spacing w:after="0" w:line="240" w:lineRule="auto"/>
              <w:jc w:val="center"/>
              <w:rPr>
                <w:rFonts w:ascii="Calibri" w:eastAsia="Times New Roman" w:hAnsi="Calibri" w:cs="Calibri"/>
                <w:color w:val="000000"/>
                <w:sz w:val="16"/>
                <w:szCs w:val="16"/>
                <w:lang w:val="en-ZA" w:eastAsia="en-ZA"/>
              </w:rPr>
            </w:pPr>
          </w:p>
        </w:tc>
      </w:tr>
      <w:tr w:rsidR="00762CAF" w:rsidRPr="00762CAF" w14:paraId="3F3585E4" w14:textId="77777777" w:rsidTr="00762CA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26D3E7CF" w14:textId="77777777" w:rsidR="00762CAF" w:rsidRPr="00762CAF" w:rsidRDefault="00762CAF" w:rsidP="00762CAF">
            <w:pPr>
              <w:spacing w:after="0" w:line="240" w:lineRule="auto"/>
              <w:rPr>
                <w:rFonts w:ascii="Arial" w:eastAsia="Times New Roman" w:hAnsi="Arial" w:cs="Arial"/>
                <w:b/>
                <w:bCs/>
                <w:sz w:val="16"/>
                <w:szCs w:val="16"/>
                <w:lang w:val="en-ZA" w:eastAsia="en-ZA"/>
              </w:rPr>
            </w:pPr>
            <w:r w:rsidRPr="00762CAF">
              <w:rPr>
                <w:rFonts w:ascii="Arial" w:eastAsia="Times New Roman" w:hAnsi="Arial" w:cs="Arial"/>
                <w:b/>
                <w:bCs/>
                <w:sz w:val="16"/>
                <w:szCs w:val="16"/>
                <w:lang w:val="en-ZA" w:eastAsia="en-ZA"/>
              </w:rPr>
              <w:t> </w:t>
            </w:r>
          </w:p>
        </w:tc>
        <w:tc>
          <w:tcPr>
            <w:tcW w:w="6700" w:type="dxa"/>
            <w:gridSpan w:val="6"/>
            <w:tcBorders>
              <w:top w:val="single" w:sz="4" w:space="0" w:color="auto"/>
              <w:left w:val="nil"/>
              <w:bottom w:val="single" w:sz="4" w:space="0" w:color="auto"/>
              <w:right w:val="single" w:sz="4" w:space="0" w:color="000000"/>
            </w:tcBorders>
            <w:shd w:val="clear" w:color="auto" w:fill="auto"/>
            <w:hideMark/>
          </w:tcPr>
          <w:p w14:paraId="2A70CAB7" w14:textId="77777777" w:rsidR="00762CAF" w:rsidRPr="00762CAF" w:rsidRDefault="00762CAF" w:rsidP="00762CAF">
            <w:pPr>
              <w:spacing w:after="0" w:line="240" w:lineRule="auto"/>
              <w:rPr>
                <w:rFonts w:ascii="Arial" w:eastAsia="Times New Roman" w:hAnsi="Arial" w:cs="Arial"/>
                <w:b/>
                <w:bCs/>
                <w:sz w:val="16"/>
                <w:szCs w:val="16"/>
                <w:lang w:val="en-ZA" w:eastAsia="en-ZA"/>
              </w:rPr>
            </w:pPr>
            <w:r w:rsidRPr="00762CAF">
              <w:rPr>
                <w:rFonts w:ascii="Arial" w:eastAsia="Times New Roman" w:hAnsi="Arial" w:cs="Arial"/>
                <w:b/>
                <w:bCs/>
                <w:sz w:val="16"/>
                <w:szCs w:val="16"/>
                <w:lang w:val="en-ZA" w:eastAsia="en-ZA"/>
              </w:rPr>
              <w:t>SECTION B: TOTAL CARRIED FORWARD TO SUMMARY</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14:paraId="441D9DA4" w14:textId="10B50E88" w:rsidR="00762CAF" w:rsidRPr="00762CAF" w:rsidRDefault="00762CAF" w:rsidP="00762CAF">
            <w:pPr>
              <w:spacing w:after="0" w:line="240" w:lineRule="auto"/>
              <w:jc w:val="center"/>
              <w:rPr>
                <w:rFonts w:ascii="Calibri" w:eastAsia="Times New Roman" w:hAnsi="Calibri" w:cs="Calibri"/>
                <w:b/>
                <w:bCs/>
                <w:color w:val="000000"/>
                <w:sz w:val="16"/>
                <w:szCs w:val="16"/>
                <w:lang w:val="en-ZA" w:eastAsia="en-ZA"/>
              </w:rPr>
            </w:pPr>
          </w:p>
        </w:tc>
      </w:tr>
    </w:tbl>
    <w:p w14:paraId="51801D66" w14:textId="31933BED" w:rsidR="00EB19DB" w:rsidRDefault="00EB19DB">
      <w:pPr>
        <w:rPr>
          <w:rFonts w:ascii="Arial" w:eastAsia="Times New Roman" w:hAnsi="Arial" w:cs="Arial"/>
          <w:b/>
          <w:sz w:val="20"/>
          <w:szCs w:val="20"/>
          <w:lang w:eastAsia="en-GB"/>
        </w:rPr>
      </w:pPr>
    </w:p>
    <w:p w14:paraId="786ED04E" w14:textId="20BBC982" w:rsidR="00EB19DB" w:rsidRDefault="00EB19DB">
      <w:pPr>
        <w:rPr>
          <w:rFonts w:ascii="Arial" w:eastAsia="Times New Roman" w:hAnsi="Arial" w:cs="Arial"/>
          <w:b/>
          <w:sz w:val="20"/>
          <w:szCs w:val="20"/>
          <w:lang w:eastAsia="en-GB"/>
        </w:rPr>
      </w:pPr>
    </w:p>
    <w:tbl>
      <w:tblPr>
        <w:tblW w:w="8926" w:type="dxa"/>
        <w:tblLook w:val="04A0" w:firstRow="1" w:lastRow="0" w:firstColumn="1" w:lastColumn="0" w:noHBand="0" w:noVBand="1"/>
      </w:tblPr>
      <w:tblGrid>
        <w:gridCol w:w="556"/>
        <w:gridCol w:w="1060"/>
        <w:gridCol w:w="2540"/>
        <w:gridCol w:w="975"/>
        <w:gridCol w:w="548"/>
        <w:gridCol w:w="917"/>
        <w:gridCol w:w="1054"/>
        <w:gridCol w:w="1276"/>
      </w:tblGrid>
      <w:tr w:rsidR="004A03C3" w:rsidRPr="004A03C3" w14:paraId="4DC4C7B4" w14:textId="77777777" w:rsidTr="004A03C3">
        <w:trPr>
          <w:trHeight w:val="450"/>
        </w:trPr>
        <w:tc>
          <w:tcPr>
            <w:tcW w:w="55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0CAA2C81" w14:textId="77777777" w:rsidR="004A03C3" w:rsidRPr="004A03C3" w:rsidRDefault="004A03C3" w:rsidP="004A03C3">
            <w:pPr>
              <w:spacing w:after="0" w:line="240" w:lineRule="auto"/>
              <w:jc w:val="center"/>
              <w:rPr>
                <w:rFonts w:ascii="Calibri" w:eastAsia="Times New Roman" w:hAnsi="Calibri" w:cs="Calibri"/>
                <w:b/>
                <w:bCs/>
                <w:color w:val="000000"/>
                <w:sz w:val="16"/>
                <w:szCs w:val="16"/>
                <w:lang w:val="en-ZA" w:eastAsia="en-ZA"/>
              </w:rPr>
            </w:pPr>
            <w:r w:rsidRPr="004A03C3">
              <w:rPr>
                <w:rFonts w:ascii="Calibri" w:eastAsia="Times New Roman" w:hAnsi="Calibri" w:cs="Calibri"/>
                <w:b/>
                <w:bCs/>
                <w:color w:val="000000"/>
                <w:sz w:val="16"/>
                <w:szCs w:val="16"/>
                <w:lang w:val="en-ZA" w:eastAsia="en-ZA"/>
              </w:rPr>
              <w:lastRenderedPageBreak/>
              <w:t>ITEM NO</w:t>
            </w:r>
          </w:p>
        </w:tc>
        <w:tc>
          <w:tcPr>
            <w:tcW w:w="1060" w:type="dxa"/>
            <w:tcBorders>
              <w:top w:val="single" w:sz="4" w:space="0" w:color="auto"/>
              <w:left w:val="nil"/>
              <w:bottom w:val="single" w:sz="4" w:space="0" w:color="auto"/>
              <w:right w:val="single" w:sz="4" w:space="0" w:color="auto"/>
            </w:tcBorders>
            <w:shd w:val="clear" w:color="000000" w:fill="D0CECE"/>
            <w:vAlign w:val="center"/>
            <w:hideMark/>
          </w:tcPr>
          <w:p w14:paraId="777A1B90" w14:textId="77777777" w:rsidR="004A03C3" w:rsidRPr="004A03C3" w:rsidRDefault="004A03C3" w:rsidP="004A03C3">
            <w:pPr>
              <w:spacing w:after="0" w:line="240" w:lineRule="auto"/>
              <w:jc w:val="center"/>
              <w:rPr>
                <w:rFonts w:ascii="Calibri" w:eastAsia="Times New Roman" w:hAnsi="Calibri" w:cs="Calibri"/>
                <w:b/>
                <w:bCs/>
                <w:color w:val="000000"/>
                <w:sz w:val="16"/>
                <w:szCs w:val="16"/>
                <w:lang w:val="en-ZA" w:eastAsia="en-ZA"/>
              </w:rPr>
            </w:pPr>
            <w:r w:rsidRPr="004A03C3">
              <w:rPr>
                <w:rFonts w:ascii="Calibri" w:eastAsia="Times New Roman" w:hAnsi="Calibri" w:cs="Calibri"/>
                <w:b/>
                <w:bCs/>
                <w:color w:val="000000"/>
                <w:sz w:val="16"/>
                <w:szCs w:val="16"/>
                <w:lang w:val="en-ZA" w:eastAsia="en-ZA"/>
              </w:rPr>
              <w:t>PAYMENT CLAUSE</w:t>
            </w:r>
          </w:p>
        </w:tc>
        <w:tc>
          <w:tcPr>
            <w:tcW w:w="2540" w:type="dxa"/>
            <w:tcBorders>
              <w:top w:val="single" w:sz="4" w:space="0" w:color="auto"/>
              <w:left w:val="nil"/>
              <w:bottom w:val="single" w:sz="4" w:space="0" w:color="auto"/>
              <w:right w:val="single" w:sz="4" w:space="0" w:color="auto"/>
            </w:tcBorders>
            <w:shd w:val="clear" w:color="000000" w:fill="D0CECE"/>
            <w:noWrap/>
            <w:vAlign w:val="center"/>
            <w:hideMark/>
          </w:tcPr>
          <w:p w14:paraId="22806730" w14:textId="77777777" w:rsidR="004A03C3" w:rsidRPr="004A03C3" w:rsidRDefault="004A03C3" w:rsidP="004A03C3">
            <w:pPr>
              <w:spacing w:after="0" w:line="240" w:lineRule="auto"/>
              <w:jc w:val="center"/>
              <w:rPr>
                <w:rFonts w:ascii="Calibri" w:eastAsia="Times New Roman" w:hAnsi="Calibri" w:cs="Calibri"/>
                <w:b/>
                <w:bCs/>
                <w:color w:val="000000"/>
                <w:sz w:val="16"/>
                <w:szCs w:val="16"/>
                <w:lang w:val="en-ZA" w:eastAsia="en-ZA"/>
              </w:rPr>
            </w:pPr>
            <w:r w:rsidRPr="004A03C3">
              <w:rPr>
                <w:rFonts w:ascii="Calibri" w:eastAsia="Times New Roman" w:hAnsi="Calibri" w:cs="Calibri"/>
                <w:b/>
                <w:bCs/>
                <w:color w:val="000000"/>
                <w:sz w:val="16"/>
                <w:szCs w:val="16"/>
                <w:lang w:val="en-ZA" w:eastAsia="en-ZA"/>
              </w:rPr>
              <w:t>Description</w:t>
            </w:r>
          </w:p>
        </w:tc>
        <w:tc>
          <w:tcPr>
            <w:tcW w:w="975" w:type="dxa"/>
            <w:tcBorders>
              <w:top w:val="single" w:sz="4" w:space="0" w:color="auto"/>
              <w:left w:val="nil"/>
              <w:bottom w:val="single" w:sz="4" w:space="0" w:color="auto"/>
              <w:right w:val="single" w:sz="4" w:space="0" w:color="auto"/>
            </w:tcBorders>
            <w:shd w:val="clear" w:color="000000" w:fill="D0CECE"/>
            <w:vAlign w:val="center"/>
            <w:hideMark/>
          </w:tcPr>
          <w:p w14:paraId="33036A4A" w14:textId="77777777" w:rsidR="004A03C3" w:rsidRPr="004A03C3" w:rsidRDefault="004A03C3" w:rsidP="004A03C3">
            <w:pPr>
              <w:spacing w:after="0" w:line="240" w:lineRule="auto"/>
              <w:jc w:val="center"/>
              <w:rPr>
                <w:rFonts w:ascii="Calibri" w:eastAsia="Times New Roman" w:hAnsi="Calibri" w:cs="Calibri"/>
                <w:b/>
                <w:bCs/>
                <w:color w:val="000000"/>
                <w:sz w:val="16"/>
                <w:szCs w:val="16"/>
                <w:lang w:val="en-ZA" w:eastAsia="en-ZA"/>
              </w:rPr>
            </w:pPr>
            <w:r w:rsidRPr="004A03C3">
              <w:rPr>
                <w:rFonts w:ascii="Calibri" w:eastAsia="Times New Roman" w:hAnsi="Calibri" w:cs="Calibri"/>
                <w:b/>
                <w:bCs/>
                <w:color w:val="000000"/>
                <w:sz w:val="16"/>
                <w:szCs w:val="16"/>
                <w:lang w:val="en-ZA" w:eastAsia="en-ZA"/>
              </w:rPr>
              <w:t>LABEL ON DRAWINGS</w:t>
            </w:r>
          </w:p>
        </w:tc>
        <w:tc>
          <w:tcPr>
            <w:tcW w:w="548" w:type="dxa"/>
            <w:tcBorders>
              <w:top w:val="single" w:sz="4" w:space="0" w:color="auto"/>
              <w:left w:val="nil"/>
              <w:bottom w:val="single" w:sz="4" w:space="0" w:color="auto"/>
              <w:right w:val="single" w:sz="4" w:space="0" w:color="auto"/>
            </w:tcBorders>
            <w:shd w:val="clear" w:color="000000" w:fill="D0CECE"/>
            <w:noWrap/>
            <w:vAlign w:val="center"/>
            <w:hideMark/>
          </w:tcPr>
          <w:p w14:paraId="25116829" w14:textId="77777777" w:rsidR="004A03C3" w:rsidRPr="004A03C3" w:rsidRDefault="004A03C3" w:rsidP="004A03C3">
            <w:pPr>
              <w:spacing w:after="0" w:line="240" w:lineRule="auto"/>
              <w:jc w:val="center"/>
              <w:rPr>
                <w:rFonts w:ascii="Calibri" w:eastAsia="Times New Roman" w:hAnsi="Calibri" w:cs="Calibri"/>
                <w:b/>
                <w:bCs/>
                <w:color w:val="000000"/>
                <w:sz w:val="16"/>
                <w:szCs w:val="16"/>
                <w:lang w:val="en-ZA" w:eastAsia="en-ZA"/>
              </w:rPr>
            </w:pPr>
            <w:r w:rsidRPr="004A03C3">
              <w:rPr>
                <w:rFonts w:ascii="Calibri" w:eastAsia="Times New Roman" w:hAnsi="Calibri" w:cs="Calibri"/>
                <w:b/>
                <w:bCs/>
                <w:color w:val="000000"/>
                <w:sz w:val="16"/>
                <w:szCs w:val="16"/>
                <w:lang w:val="en-ZA" w:eastAsia="en-ZA"/>
              </w:rPr>
              <w:t>UNIT</w:t>
            </w:r>
          </w:p>
        </w:tc>
        <w:tc>
          <w:tcPr>
            <w:tcW w:w="917" w:type="dxa"/>
            <w:tcBorders>
              <w:top w:val="single" w:sz="4" w:space="0" w:color="auto"/>
              <w:left w:val="nil"/>
              <w:bottom w:val="single" w:sz="4" w:space="0" w:color="auto"/>
              <w:right w:val="single" w:sz="4" w:space="0" w:color="auto"/>
            </w:tcBorders>
            <w:shd w:val="clear" w:color="000000" w:fill="D0CECE"/>
            <w:noWrap/>
            <w:vAlign w:val="center"/>
            <w:hideMark/>
          </w:tcPr>
          <w:p w14:paraId="27D5A71E" w14:textId="77777777" w:rsidR="004A03C3" w:rsidRPr="004A03C3" w:rsidRDefault="004A03C3" w:rsidP="004A03C3">
            <w:pPr>
              <w:spacing w:after="0" w:line="240" w:lineRule="auto"/>
              <w:jc w:val="center"/>
              <w:rPr>
                <w:rFonts w:ascii="Calibri" w:eastAsia="Times New Roman" w:hAnsi="Calibri" w:cs="Calibri"/>
                <w:b/>
                <w:bCs/>
                <w:color w:val="000000"/>
                <w:sz w:val="16"/>
                <w:szCs w:val="16"/>
                <w:lang w:val="en-ZA" w:eastAsia="en-ZA"/>
              </w:rPr>
            </w:pPr>
            <w:r w:rsidRPr="004A03C3">
              <w:rPr>
                <w:rFonts w:ascii="Calibri" w:eastAsia="Times New Roman" w:hAnsi="Calibri" w:cs="Calibri"/>
                <w:b/>
                <w:bCs/>
                <w:color w:val="000000"/>
                <w:sz w:val="16"/>
                <w:szCs w:val="16"/>
                <w:lang w:val="en-ZA" w:eastAsia="en-ZA"/>
              </w:rPr>
              <w:t>QUANTITY</w:t>
            </w:r>
          </w:p>
        </w:tc>
        <w:tc>
          <w:tcPr>
            <w:tcW w:w="1054" w:type="dxa"/>
            <w:tcBorders>
              <w:top w:val="single" w:sz="4" w:space="0" w:color="auto"/>
              <w:left w:val="nil"/>
              <w:bottom w:val="single" w:sz="4" w:space="0" w:color="auto"/>
              <w:right w:val="single" w:sz="4" w:space="0" w:color="auto"/>
            </w:tcBorders>
            <w:shd w:val="clear" w:color="000000" w:fill="D0CECE"/>
            <w:noWrap/>
            <w:vAlign w:val="center"/>
            <w:hideMark/>
          </w:tcPr>
          <w:p w14:paraId="4A78E28B" w14:textId="77777777" w:rsidR="004A03C3" w:rsidRPr="004A03C3" w:rsidRDefault="004A03C3" w:rsidP="004A03C3">
            <w:pPr>
              <w:spacing w:after="0" w:line="240" w:lineRule="auto"/>
              <w:jc w:val="center"/>
              <w:rPr>
                <w:rFonts w:ascii="Calibri" w:eastAsia="Times New Roman" w:hAnsi="Calibri" w:cs="Calibri"/>
                <w:b/>
                <w:bCs/>
                <w:color w:val="000000"/>
                <w:sz w:val="16"/>
                <w:szCs w:val="16"/>
                <w:lang w:val="en-ZA" w:eastAsia="en-ZA"/>
              </w:rPr>
            </w:pPr>
            <w:r w:rsidRPr="004A03C3">
              <w:rPr>
                <w:rFonts w:ascii="Calibri" w:eastAsia="Times New Roman" w:hAnsi="Calibri" w:cs="Calibri"/>
                <w:b/>
                <w:bCs/>
                <w:color w:val="000000"/>
                <w:sz w:val="16"/>
                <w:szCs w:val="16"/>
                <w:lang w:val="en-ZA" w:eastAsia="en-ZA"/>
              </w:rPr>
              <w:t>PRICE</w:t>
            </w:r>
          </w:p>
        </w:tc>
        <w:tc>
          <w:tcPr>
            <w:tcW w:w="1276" w:type="dxa"/>
            <w:tcBorders>
              <w:top w:val="single" w:sz="4" w:space="0" w:color="auto"/>
              <w:left w:val="nil"/>
              <w:bottom w:val="single" w:sz="4" w:space="0" w:color="auto"/>
              <w:right w:val="single" w:sz="4" w:space="0" w:color="auto"/>
            </w:tcBorders>
            <w:shd w:val="clear" w:color="000000" w:fill="D0CECE"/>
            <w:noWrap/>
            <w:vAlign w:val="center"/>
            <w:hideMark/>
          </w:tcPr>
          <w:p w14:paraId="1A97D4A0" w14:textId="77777777" w:rsidR="004A03C3" w:rsidRPr="004A03C3" w:rsidRDefault="004A03C3" w:rsidP="004A03C3">
            <w:pPr>
              <w:spacing w:after="0" w:line="240" w:lineRule="auto"/>
              <w:jc w:val="center"/>
              <w:rPr>
                <w:rFonts w:ascii="Calibri" w:eastAsia="Times New Roman" w:hAnsi="Calibri" w:cs="Calibri"/>
                <w:b/>
                <w:bCs/>
                <w:color w:val="000000"/>
                <w:sz w:val="16"/>
                <w:szCs w:val="16"/>
                <w:lang w:val="en-ZA" w:eastAsia="en-ZA"/>
              </w:rPr>
            </w:pPr>
            <w:r w:rsidRPr="004A03C3">
              <w:rPr>
                <w:rFonts w:ascii="Calibri" w:eastAsia="Times New Roman" w:hAnsi="Calibri" w:cs="Calibri"/>
                <w:b/>
                <w:bCs/>
                <w:color w:val="000000"/>
                <w:sz w:val="16"/>
                <w:szCs w:val="16"/>
                <w:lang w:val="en-ZA" w:eastAsia="en-ZA"/>
              </w:rPr>
              <w:t>AMOUNT</w:t>
            </w:r>
          </w:p>
        </w:tc>
      </w:tr>
      <w:tr w:rsidR="004A03C3" w:rsidRPr="004A03C3" w14:paraId="6F44CBDA" w14:textId="77777777" w:rsidTr="004A03C3">
        <w:trPr>
          <w:trHeight w:val="300"/>
        </w:trPr>
        <w:tc>
          <w:tcPr>
            <w:tcW w:w="556" w:type="dxa"/>
            <w:tcBorders>
              <w:top w:val="nil"/>
              <w:left w:val="single" w:sz="4" w:space="0" w:color="auto"/>
              <w:bottom w:val="nil"/>
              <w:right w:val="single" w:sz="4" w:space="0" w:color="auto"/>
            </w:tcBorders>
            <w:shd w:val="clear" w:color="auto" w:fill="auto"/>
            <w:hideMark/>
          </w:tcPr>
          <w:p w14:paraId="112E2C78"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336CB689" w14:textId="77777777" w:rsidR="004A03C3" w:rsidRPr="004A03C3" w:rsidRDefault="004A03C3" w:rsidP="004A03C3">
            <w:pPr>
              <w:spacing w:after="0" w:line="240" w:lineRule="auto"/>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6CA36F6C" w14:textId="77777777" w:rsidR="004A03C3" w:rsidRPr="004A03C3" w:rsidRDefault="004A03C3" w:rsidP="004A03C3">
            <w:pPr>
              <w:spacing w:after="0" w:line="240" w:lineRule="auto"/>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975" w:type="dxa"/>
            <w:tcBorders>
              <w:top w:val="nil"/>
              <w:left w:val="single" w:sz="4" w:space="0" w:color="auto"/>
              <w:bottom w:val="nil"/>
              <w:right w:val="single" w:sz="4" w:space="0" w:color="auto"/>
            </w:tcBorders>
            <w:shd w:val="clear" w:color="auto" w:fill="auto"/>
            <w:hideMark/>
          </w:tcPr>
          <w:p w14:paraId="54F67147"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0D649221"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auto" w:fill="auto"/>
            <w:vAlign w:val="center"/>
            <w:hideMark/>
          </w:tcPr>
          <w:p w14:paraId="6646AD97"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bottom"/>
            <w:hideMark/>
          </w:tcPr>
          <w:p w14:paraId="407E5D23"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1276" w:type="dxa"/>
            <w:tcBorders>
              <w:top w:val="nil"/>
              <w:left w:val="single" w:sz="4" w:space="0" w:color="auto"/>
              <w:bottom w:val="nil"/>
              <w:right w:val="single" w:sz="4" w:space="0" w:color="auto"/>
            </w:tcBorders>
            <w:shd w:val="clear" w:color="000000" w:fill="FFFFFF"/>
            <w:noWrap/>
            <w:vAlign w:val="center"/>
            <w:hideMark/>
          </w:tcPr>
          <w:p w14:paraId="4AC7D50A" w14:textId="77777777"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r>
      <w:tr w:rsidR="004A03C3" w:rsidRPr="004A03C3" w14:paraId="23EF4BCB" w14:textId="77777777" w:rsidTr="004A03C3">
        <w:trPr>
          <w:trHeight w:val="450"/>
        </w:trPr>
        <w:tc>
          <w:tcPr>
            <w:tcW w:w="556" w:type="dxa"/>
            <w:tcBorders>
              <w:top w:val="nil"/>
              <w:left w:val="single" w:sz="4" w:space="0" w:color="auto"/>
              <w:bottom w:val="nil"/>
              <w:right w:val="single" w:sz="4" w:space="0" w:color="auto"/>
            </w:tcBorders>
            <w:shd w:val="clear" w:color="auto" w:fill="auto"/>
            <w:hideMark/>
          </w:tcPr>
          <w:p w14:paraId="3D4D67A0"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5D8D41A9"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0F1CD6C0" w14:textId="77777777" w:rsidR="004A03C3" w:rsidRPr="004A03C3" w:rsidRDefault="004A03C3" w:rsidP="004A03C3">
            <w:pPr>
              <w:spacing w:after="0" w:line="240" w:lineRule="auto"/>
              <w:rPr>
                <w:rFonts w:ascii="Arial" w:eastAsia="Times New Roman" w:hAnsi="Arial" w:cs="Arial"/>
                <w:b/>
                <w:bCs/>
                <w:color w:val="000000"/>
                <w:sz w:val="16"/>
                <w:szCs w:val="16"/>
                <w:lang w:val="en-ZA" w:eastAsia="en-ZA"/>
              </w:rPr>
            </w:pPr>
            <w:r w:rsidRPr="004A03C3">
              <w:rPr>
                <w:rFonts w:ascii="Arial" w:eastAsia="Times New Roman" w:hAnsi="Arial" w:cs="Arial"/>
                <w:b/>
                <w:bCs/>
                <w:color w:val="000000"/>
                <w:sz w:val="16"/>
                <w:szCs w:val="16"/>
                <w:lang w:val="en-ZA" w:eastAsia="en-ZA"/>
              </w:rPr>
              <w:t>SECTION C: CHAMBER PIPEWORK AND</w:t>
            </w:r>
          </w:p>
        </w:tc>
        <w:tc>
          <w:tcPr>
            <w:tcW w:w="975" w:type="dxa"/>
            <w:tcBorders>
              <w:top w:val="nil"/>
              <w:left w:val="single" w:sz="4" w:space="0" w:color="auto"/>
              <w:bottom w:val="nil"/>
              <w:right w:val="single" w:sz="4" w:space="0" w:color="auto"/>
            </w:tcBorders>
            <w:shd w:val="clear" w:color="000000" w:fill="FFFFFF"/>
            <w:hideMark/>
          </w:tcPr>
          <w:p w14:paraId="60673BDF"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7370B5B9"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45F860A2" w14:textId="77777777" w:rsidR="004A03C3" w:rsidRPr="004A03C3" w:rsidRDefault="004A03C3" w:rsidP="004A03C3">
            <w:pPr>
              <w:spacing w:after="0" w:line="240" w:lineRule="auto"/>
              <w:jc w:val="right"/>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hideMark/>
          </w:tcPr>
          <w:p w14:paraId="64A00C61"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1276" w:type="dxa"/>
            <w:tcBorders>
              <w:top w:val="nil"/>
              <w:left w:val="single" w:sz="4" w:space="0" w:color="auto"/>
              <w:bottom w:val="nil"/>
              <w:right w:val="single" w:sz="4" w:space="0" w:color="auto"/>
            </w:tcBorders>
            <w:shd w:val="clear" w:color="000000" w:fill="FFFFFF"/>
            <w:noWrap/>
            <w:vAlign w:val="center"/>
            <w:hideMark/>
          </w:tcPr>
          <w:p w14:paraId="6B07C3CC" w14:textId="77777777"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r>
      <w:tr w:rsidR="004A03C3" w:rsidRPr="004A03C3" w14:paraId="19E4DC35" w14:textId="77777777" w:rsidTr="004A03C3">
        <w:trPr>
          <w:trHeight w:val="300"/>
        </w:trPr>
        <w:tc>
          <w:tcPr>
            <w:tcW w:w="556" w:type="dxa"/>
            <w:tcBorders>
              <w:top w:val="nil"/>
              <w:left w:val="single" w:sz="4" w:space="0" w:color="auto"/>
              <w:bottom w:val="nil"/>
              <w:right w:val="single" w:sz="4" w:space="0" w:color="auto"/>
            </w:tcBorders>
            <w:shd w:val="clear" w:color="auto" w:fill="auto"/>
            <w:hideMark/>
          </w:tcPr>
          <w:p w14:paraId="2E3B66C4"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37E233A3"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7BE3C429" w14:textId="77777777" w:rsidR="004A03C3" w:rsidRPr="004A03C3" w:rsidRDefault="004A03C3" w:rsidP="004A03C3">
            <w:pPr>
              <w:spacing w:after="0" w:line="240" w:lineRule="auto"/>
              <w:rPr>
                <w:rFonts w:ascii="Arial" w:eastAsia="Times New Roman" w:hAnsi="Arial" w:cs="Arial"/>
                <w:b/>
                <w:bCs/>
                <w:color w:val="000000"/>
                <w:sz w:val="16"/>
                <w:szCs w:val="16"/>
                <w:lang w:val="en-ZA" w:eastAsia="en-ZA"/>
              </w:rPr>
            </w:pPr>
            <w:r w:rsidRPr="004A03C3">
              <w:rPr>
                <w:rFonts w:ascii="Arial" w:eastAsia="Times New Roman" w:hAnsi="Arial" w:cs="Arial"/>
                <w:b/>
                <w:bCs/>
                <w:color w:val="000000"/>
                <w:sz w:val="16"/>
                <w:szCs w:val="16"/>
                <w:lang w:val="en-ZA" w:eastAsia="en-ZA"/>
              </w:rPr>
              <w:t>VALVES</w:t>
            </w:r>
          </w:p>
        </w:tc>
        <w:tc>
          <w:tcPr>
            <w:tcW w:w="975" w:type="dxa"/>
            <w:tcBorders>
              <w:top w:val="nil"/>
              <w:left w:val="single" w:sz="4" w:space="0" w:color="auto"/>
              <w:bottom w:val="nil"/>
              <w:right w:val="single" w:sz="4" w:space="0" w:color="auto"/>
            </w:tcBorders>
            <w:shd w:val="clear" w:color="000000" w:fill="FFFFFF"/>
            <w:hideMark/>
          </w:tcPr>
          <w:p w14:paraId="6BE951D4"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70F51272"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04D196EE" w14:textId="77777777" w:rsidR="004A03C3" w:rsidRPr="004A03C3" w:rsidRDefault="004A03C3" w:rsidP="004A03C3">
            <w:pPr>
              <w:spacing w:after="0" w:line="240" w:lineRule="auto"/>
              <w:jc w:val="right"/>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hideMark/>
          </w:tcPr>
          <w:p w14:paraId="7797D125"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1276" w:type="dxa"/>
            <w:tcBorders>
              <w:top w:val="nil"/>
              <w:left w:val="single" w:sz="4" w:space="0" w:color="auto"/>
              <w:bottom w:val="nil"/>
              <w:right w:val="single" w:sz="4" w:space="0" w:color="auto"/>
            </w:tcBorders>
            <w:shd w:val="clear" w:color="000000" w:fill="FFFFFF"/>
            <w:noWrap/>
            <w:vAlign w:val="center"/>
            <w:hideMark/>
          </w:tcPr>
          <w:p w14:paraId="163F6A7C" w14:textId="77777777"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r>
      <w:tr w:rsidR="004A03C3" w:rsidRPr="004A03C3" w14:paraId="6B725904" w14:textId="77777777" w:rsidTr="004A03C3">
        <w:trPr>
          <w:trHeight w:val="300"/>
        </w:trPr>
        <w:tc>
          <w:tcPr>
            <w:tcW w:w="556" w:type="dxa"/>
            <w:tcBorders>
              <w:top w:val="nil"/>
              <w:left w:val="single" w:sz="4" w:space="0" w:color="auto"/>
              <w:bottom w:val="nil"/>
              <w:right w:val="single" w:sz="4" w:space="0" w:color="auto"/>
            </w:tcBorders>
            <w:shd w:val="clear" w:color="auto" w:fill="auto"/>
            <w:hideMark/>
          </w:tcPr>
          <w:p w14:paraId="7BE0A9D4"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74E01C47"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54A9D025" w14:textId="77777777" w:rsidR="004A03C3" w:rsidRPr="004A03C3" w:rsidRDefault="004A03C3" w:rsidP="004A03C3">
            <w:pPr>
              <w:spacing w:after="0" w:line="240" w:lineRule="auto"/>
              <w:rPr>
                <w:rFonts w:ascii="Arial" w:eastAsia="Times New Roman" w:hAnsi="Arial" w:cs="Arial"/>
                <w:b/>
                <w:bCs/>
                <w:color w:val="000000"/>
                <w:sz w:val="16"/>
                <w:szCs w:val="16"/>
                <w:lang w:val="en-ZA" w:eastAsia="en-ZA"/>
              </w:rPr>
            </w:pPr>
            <w:r w:rsidRPr="004A03C3">
              <w:rPr>
                <w:rFonts w:ascii="Arial" w:eastAsia="Times New Roman" w:hAnsi="Arial" w:cs="Arial"/>
                <w:b/>
                <w:bCs/>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hideMark/>
          </w:tcPr>
          <w:p w14:paraId="11A2FB21"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3488D2BE"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00098DE2" w14:textId="77777777" w:rsidR="004A03C3" w:rsidRPr="004A03C3" w:rsidRDefault="004A03C3" w:rsidP="004A03C3">
            <w:pPr>
              <w:spacing w:after="0" w:line="240" w:lineRule="auto"/>
              <w:jc w:val="right"/>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hideMark/>
          </w:tcPr>
          <w:p w14:paraId="0994B5D3"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1276" w:type="dxa"/>
            <w:tcBorders>
              <w:top w:val="nil"/>
              <w:left w:val="single" w:sz="4" w:space="0" w:color="auto"/>
              <w:bottom w:val="nil"/>
              <w:right w:val="single" w:sz="4" w:space="0" w:color="auto"/>
            </w:tcBorders>
            <w:shd w:val="clear" w:color="000000" w:fill="FFFFFF"/>
            <w:noWrap/>
            <w:vAlign w:val="center"/>
            <w:hideMark/>
          </w:tcPr>
          <w:p w14:paraId="29102544" w14:textId="77777777"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r>
      <w:tr w:rsidR="004A03C3" w:rsidRPr="004A03C3" w14:paraId="18A8B20E" w14:textId="77777777" w:rsidTr="004A03C3">
        <w:trPr>
          <w:trHeight w:val="1350"/>
        </w:trPr>
        <w:tc>
          <w:tcPr>
            <w:tcW w:w="556" w:type="dxa"/>
            <w:tcBorders>
              <w:top w:val="nil"/>
              <w:left w:val="single" w:sz="4" w:space="0" w:color="auto"/>
              <w:bottom w:val="nil"/>
              <w:right w:val="single" w:sz="4" w:space="0" w:color="auto"/>
            </w:tcBorders>
            <w:shd w:val="clear" w:color="auto" w:fill="auto"/>
            <w:hideMark/>
          </w:tcPr>
          <w:p w14:paraId="1CCDE8BD"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22665EEC" w14:textId="77777777" w:rsidR="004A03C3" w:rsidRPr="00393EFE" w:rsidRDefault="004A03C3" w:rsidP="004A03C3">
            <w:pPr>
              <w:spacing w:after="0" w:line="240" w:lineRule="auto"/>
              <w:rPr>
                <w:rFonts w:ascii="Arial" w:eastAsia="Times New Roman" w:hAnsi="Arial" w:cs="Arial"/>
                <w:color w:val="000000"/>
                <w:sz w:val="16"/>
                <w:szCs w:val="16"/>
                <w:lang w:val="fr-FR" w:eastAsia="en-ZA"/>
              </w:rPr>
            </w:pPr>
            <w:r w:rsidRPr="00393EFE">
              <w:rPr>
                <w:rFonts w:ascii="Arial" w:eastAsia="Times New Roman" w:hAnsi="Arial" w:cs="Arial"/>
                <w:color w:val="000000"/>
                <w:sz w:val="16"/>
                <w:szCs w:val="16"/>
                <w:lang w:val="fr-FR" w:eastAsia="en-ZA"/>
              </w:rPr>
              <w:t xml:space="preserve">SANS </w:t>
            </w:r>
            <w:r w:rsidRPr="00393EFE">
              <w:rPr>
                <w:rFonts w:ascii="Arial" w:eastAsia="Times New Roman" w:hAnsi="Arial" w:cs="Arial"/>
                <w:color w:val="000000"/>
                <w:sz w:val="16"/>
                <w:szCs w:val="16"/>
                <w:lang w:val="fr-FR" w:eastAsia="en-ZA"/>
              </w:rPr>
              <w:br/>
              <w:t>1200 L</w:t>
            </w:r>
            <w:r w:rsidRPr="00393EFE">
              <w:rPr>
                <w:rFonts w:ascii="Arial" w:eastAsia="Times New Roman" w:hAnsi="Arial" w:cs="Arial"/>
                <w:color w:val="000000"/>
                <w:sz w:val="16"/>
                <w:szCs w:val="16"/>
                <w:lang w:val="fr-FR" w:eastAsia="en-ZA"/>
              </w:rPr>
              <w:br/>
              <w:t>AUR7001, AUR7016, AUR7023, SPEC GRP</w:t>
            </w:r>
          </w:p>
        </w:tc>
        <w:tc>
          <w:tcPr>
            <w:tcW w:w="2540" w:type="dxa"/>
            <w:tcBorders>
              <w:top w:val="nil"/>
              <w:left w:val="single" w:sz="4" w:space="0" w:color="auto"/>
              <w:bottom w:val="nil"/>
              <w:right w:val="single" w:sz="4" w:space="0" w:color="auto"/>
            </w:tcBorders>
            <w:shd w:val="clear" w:color="000000" w:fill="FFFFFF"/>
            <w:hideMark/>
          </w:tcPr>
          <w:p w14:paraId="4C54496B" w14:textId="77777777" w:rsidR="004A03C3" w:rsidRPr="004A03C3" w:rsidRDefault="004A03C3" w:rsidP="004A03C3">
            <w:pPr>
              <w:spacing w:after="0" w:line="240" w:lineRule="auto"/>
              <w:rPr>
                <w:rFonts w:ascii="Arial" w:eastAsia="Times New Roman" w:hAnsi="Arial" w:cs="Arial"/>
                <w:color w:val="000000"/>
                <w:sz w:val="16"/>
                <w:szCs w:val="16"/>
                <w:u w:val="single"/>
                <w:lang w:val="en-ZA" w:eastAsia="en-ZA"/>
              </w:rPr>
            </w:pPr>
            <w:r w:rsidRPr="004A03C3">
              <w:rPr>
                <w:rFonts w:ascii="Arial" w:eastAsia="Times New Roman" w:hAnsi="Arial" w:cs="Arial"/>
                <w:color w:val="000000"/>
                <w:sz w:val="16"/>
                <w:szCs w:val="16"/>
                <w:u w:val="single"/>
                <w:lang w:val="en-ZA" w:eastAsia="en-ZA"/>
              </w:rPr>
              <w:t>MEDIUM PRESSURE PIPELINES</w:t>
            </w:r>
          </w:p>
        </w:tc>
        <w:tc>
          <w:tcPr>
            <w:tcW w:w="975" w:type="dxa"/>
            <w:tcBorders>
              <w:top w:val="nil"/>
              <w:left w:val="single" w:sz="4" w:space="0" w:color="auto"/>
              <w:bottom w:val="nil"/>
              <w:right w:val="single" w:sz="4" w:space="0" w:color="auto"/>
            </w:tcBorders>
            <w:shd w:val="clear" w:color="000000" w:fill="FFFFFF"/>
            <w:hideMark/>
          </w:tcPr>
          <w:p w14:paraId="589164DD"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5CD747B4"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49E6A0ED" w14:textId="77777777" w:rsidR="004A03C3" w:rsidRPr="004A03C3" w:rsidRDefault="004A03C3" w:rsidP="004A03C3">
            <w:pPr>
              <w:spacing w:after="0" w:line="240" w:lineRule="auto"/>
              <w:jc w:val="right"/>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hideMark/>
          </w:tcPr>
          <w:p w14:paraId="2FB88A73"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1276" w:type="dxa"/>
            <w:tcBorders>
              <w:top w:val="nil"/>
              <w:left w:val="single" w:sz="4" w:space="0" w:color="auto"/>
              <w:bottom w:val="nil"/>
              <w:right w:val="single" w:sz="4" w:space="0" w:color="auto"/>
            </w:tcBorders>
            <w:shd w:val="clear" w:color="000000" w:fill="FFFFFF"/>
            <w:noWrap/>
            <w:vAlign w:val="center"/>
            <w:hideMark/>
          </w:tcPr>
          <w:p w14:paraId="55A43C43" w14:textId="77777777"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r>
      <w:tr w:rsidR="004A03C3" w:rsidRPr="004A03C3" w14:paraId="5408A305" w14:textId="77777777" w:rsidTr="004A03C3">
        <w:trPr>
          <w:trHeight w:val="900"/>
        </w:trPr>
        <w:tc>
          <w:tcPr>
            <w:tcW w:w="556" w:type="dxa"/>
            <w:tcBorders>
              <w:top w:val="nil"/>
              <w:left w:val="single" w:sz="4" w:space="0" w:color="auto"/>
              <w:bottom w:val="nil"/>
              <w:right w:val="single" w:sz="4" w:space="0" w:color="auto"/>
            </w:tcBorders>
            <w:shd w:val="clear" w:color="auto" w:fill="auto"/>
            <w:hideMark/>
          </w:tcPr>
          <w:p w14:paraId="1AC38327"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598B2E42"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8.2.1</w:t>
            </w:r>
          </w:p>
        </w:tc>
        <w:tc>
          <w:tcPr>
            <w:tcW w:w="2540" w:type="dxa"/>
            <w:tcBorders>
              <w:top w:val="nil"/>
              <w:left w:val="single" w:sz="4" w:space="0" w:color="auto"/>
              <w:bottom w:val="nil"/>
              <w:right w:val="single" w:sz="4" w:space="0" w:color="auto"/>
            </w:tcBorders>
            <w:shd w:val="clear" w:color="000000" w:fill="FFFFFF"/>
            <w:hideMark/>
          </w:tcPr>
          <w:p w14:paraId="4B7A7191" w14:textId="77777777" w:rsidR="004A03C3" w:rsidRPr="004A03C3" w:rsidRDefault="004A03C3" w:rsidP="004A03C3">
            <w:pPr>
              <w:spacing w:after="0" w:line="240" w:lineRule="auto"/>
              <w:rPr>
                <w:rFonts w:ascii="Arial" w:eastAsia="Times New Roman" w:hAnsi="Arial" w:cs="Arial"/>
                <w:b/>
                <w:bCs/>
                <w:color w:val="000000"/>
                <w:sz w:val="16"/>
                <w:szCs w:val="16"/>
                <w:lang w:val="en-ZA" w:eastAsia="en-ZA"/>
              </w:rPr>
            </w:pPr>
            <w:r w:rsidRPr="004A03C3">
              <w:rPr>
                <w:rFonts w:ascii="Arial" w:eastAsia="Times New Roman" w:hAnsi="Arial" w:cs="Arial"/>
                <w:b/>
                <w:bCs/>
                <w:color w:val="000000"/>
                <w:sz w:val="16"/>
                <w:szCs w:val="16"/>
                <w:lang w:val="en-ZA" w:eastAsia="en-ZA"/>
              </w:rPr>
              <w:t>Supply, lay and bed pipe specials in chambers and in ground, complete with corrosion protection, fasteners and gaskets:</w:t>
            </w:r>
          </w:p>
        </w:tc>
        <w:tc>
          <w:tcPr>
            <w:tcW w:w="975" w:type="dxa"/>
            <w:tcBorders>
              <w:top w:val="nil"/>
              <w:left w:val="single" w:sz="4" w:space="0" w:color="auto"/>
              <w:bottom w:val="nil"/>
              <w:right w:val="single" w:sz="4" w:space="0" w:color="auto"/>
            </w:tcBorders>
            <w:shd w:val="clear" w:color="000000" w:fill="FFFFFF"/>
            <w:hideMark/>
          </w:tcPr>
          <w:p w14:paraId="3363AE7A"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12296041"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585E6099" w14:textId="77777777" w:rsidR="004A03C3" w:rsidRPr="004A03C3" w:rsidRDefault="004A03C3" w:rsidP="004A03C3">
            <w:pPr>
              <w:spacing w:after="0" w:line="240" w:lineRule="auto"/>
              <w:jc w:val="right"/>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hideMark/>
          </w:tcPr>
          <w:p w14:paraId="37ACB642"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1276" w:type="dxa"/>
            <w:tcBorders>
              <w:top w:val="nil"/>
              <w:left w:val="single" w:sz="4" w:space="0" w:color="auto"/>
              <w:bottom w:val="nil"/>
              <w:right w:val="single" w:sz="4" w:space="0" w:color="auto"/>
            </w:tcBorders>
            <w:shd w:val="clear" w:color="000000" w:fill="FFFFFF"/>
            <w:noWrap/>
            <w:vAlign w:val="center"/>
            <w:hideMark/>
          </w:tcPr>
          <w:p w14:paraId="77D8D24C" w14:textId="77777777"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r>
      <w:tr w:rsidR="004A03C3" w:rsidRPr="004A03C3" w14:paraId="36A4973A" w14:textId="77777777" w:rsidTr="004A03C3">
        <w:trPr>
          <w:trHeight w:val="300"/>
        </w:trPr>
        <w:tc>
          <w:tcPr>
            <w:tcW w:w="556" w:type="dxa"/>
            <w:tcBorders>
              <w:top w:val="nil"/>
              <w:left w:val="single" w:sz="4" w:space="0" w:color="auto"/>
              <w:bottom w:val="nil"/>
              <w:right w:val="single" w:sz="4" w:space="0" w:color="auto"/>
            </w:tcBorders>
            <w:shd w:val="clear" w:color="auto" w:fill="auto"/>
            <w:hideMark/>
          </w:tcPr>
          <w:p w14:paraId="6A62E8EE"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6F8EE4CD"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57EC6D5B" w14:textId="77777777" w:rsidR="004A03C3" w:rsidRPr="004A03C3" w:rsidRDefault="004A03C3" w:rsidP="004A03C3">
            <w:pPr>
              <w:spacing w:after="0" w:line="240" w:lineRule="auto"/>
              <w:rPr>
                <w:rFonts w:ascii="Arial" w:eastAsia="Times New Roman" w:hAnsi="Arial" w:cs="Arial"/>
                <w:b/>
                <w:bCs/>
                <w:color w:val="000000"/>
                <w:sz w:val="16"/>
                <w:szCs w:val="16"/>
                <w:lang w:val="en-ZA" w:eastAsia="en-ZA"/>
              </w:rPr>
            </w:pPr>
            <w:r w:rsidRPr="004A03C3">
              <w:rPr>
                <w:rFonts w:ascii="Arial" w:eastAsia="Times New Roman" w:hAnsi="Arial" w:cs="Arial"/>
                <w:b/>
                <w:bCs/>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hideMark/>
          </w:tcPr>
          <w:p w14:paraId="242C10A8"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4987B347"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75F5981C" w14:textId="77777777" w:rsidR="004A03C3" w:rsidRPr="004A03C3" w:rsidRDefault="004A03C3" w:rsidP="004A03C3">
            <w:pPr>
              <w:spacing w:after="0" w:line="240" w:lineRule="auto"/>
              <w:jc w:val="right"/>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hideMark/>
          </w:tcPr>
          <w:p w14:paraId="69D96AE5"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1276" w:type="dxa"/>
            <w:tcBorders>
              <w:top w:val="nil"/>
              <w:left w:val="single" w:sz="4" w:space="0" w:color="auto"/>
              <w:bottom w:val="nil"/>
              <w:right w:val="single" w:sz="4" w:space="0" w:color="auto"/>
            </w:tcBorders>
            <w:shd w:val="clear" w:color="000000" w:fill="FFFFFF"/>
            <w:noWrap/>
            <w:vAlign w:val="center"/>
            <w:hideMark/>
          </w:tcPr>
          <w:p w14:paraId="54E6D5CA" w14:textId="77777777"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r>
      <w:tr w:rsidR="004A03C3" w:rsidRPr="004A03C3" w14:paraId="675BFE75" w14:textId="77777777" w:rsidTr="004A03C3">
        <w:trPr>
          <w:trHeight w:val="1350"/>
        </w:trPr>
        <w:tc>
          <w:tcPr>
            <w:tcW w:w="556" w:type="dxa"/>
            <w:tcBorders>
              <w:top w:val="nil"/>
              <w:left w:val="single" w:sz="4" w:space="0" w:color="auto"/>
              <w:bottom w:val="nil"/>
              <w:right w:val="single" w:sz="4" w:space="0" w:color="auto"/>
            </w:tcBorders>
            <w:shd w:val="clear" w:color="auto" w:fill="auto"/>
            <w:hideMark/>
          </w:tcPr>
          <w:p w14:paraId="634A54AD"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359F4B10"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3B0F72F7" w14:textId="77777777" w:rsidR="004A03C3" w:rsidRPr="004A03C3" w:rsidRDefault="004A03C3" w:rsidP="004A03C3">
            <w:pPr>
              <w:spacing w:after="0" w:line="240" w:lineRule="auto"/>
              <w:rPr>
                <w:rFonts w:ascii="Arial" w:eastAsia="Times New Roman" w:hAnsi="Arial" w:cs="Arial"/>
                <w:b/>
                <w:bCs/>
                <w:color w:val="000000"/>
                <w:sz w:val="16"/>
                <w:szCs w:val="16"/>
                <w:lang w:val="en-ZA" w:eastAsia="en-ZA"/>
              </w:rPr>
            </w:pPr>
            <w:r w:rsidRPr="004A03C3">
              <w:rPr>
                <w:rFonts w:ascii="Arial" w:eastAsia="Times New Roman" w:hAnsi="Arial" w:cs="Arial"/>
                <w:b/>
                <w:bCs/>
                <w:color w:val="000000"/>
                <w:sz w:val="16"/>
                <w:szCs w:val="16"/>
                <w:lang w:val="en-ZA" w:eastAsia="en-ZA"/>
              </w:rPr>
              <w:t>Potable Water Supply from Alexandria Transfer Pumpstation To Alexandria: DN300 Inline Isolation Valve Chamber Retro-Fitting Detail (100286-Z3-DWG-C-0110-T0)</w:t>
            </w:r>
          </w:p>
        </w:tc>
        <w:tc>
          <w:tcPr>
            <w:tcW w:w="975" w:type="dxa"/>
            <w:tcBorders>
              <w:top w:val="nil"/>
              <w:left w:val="single" w:sz="4" w:space="0" w:color="auto"/>
              <w:bottom w:val="nil"/>
              <w:right w:val="single" w:sz="4" w:space="0" w:color="auto"/>
            </w:tcBorders>
            <w:shd w:val="clear" w:color="000000" w:fill="FFFFFF"/>
            <w:noWrap/>
            <w:hideMark/>
          </w:tcPr>
          <w:p w14:paraId="5ABA3283"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3430C20D"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4D914D3B"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hideMark/>
          </w:tcPr>
          <w:p w14:paraId="5A4CA879"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1276" w:type="dxa"/>
            <w:tcBorders>
              <w:top w:val="nil"/>
              <w:left w:val="single" w:sz="4" w:space="0" w:color="auto"/>
              <w:bottom w:val="nil"/>
              <w:right w:val="single" w:sz="4" w:space="0" w:color="auto"/>
            </w:tcBorders>
            <w:shd w:val="clear" w:color="000000" w:fill="FFFFFF"/>
            <w:noWrap/>
            <w:vAlign w:val="center"/>
            <w:hideMark/>
          </w:tcPr>
          <w:p w14:paraId="49E81434" w14:textId="77777777"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r>
      <w:tr w:rsidR="004A03C3" w:rsidRPr="004A03C3" w14:paraId="1061C981" w14:textId="77777777" w:rsidTr="004A03C3">
        <w:trPr>
          <w:trHeight w:val="300"/>
        </w:trPr>
        <w:tc>
          <w:tcPr>
            <w:tcW w:w="556" w:type="dxa"/>
            <w:tcBorders>
              <w:top w:val="nil"/>
              <w:left w:val="single" w:sz="4" w:space="0" w:color="auto"/>
              <w:bottom w:val="nil"/>
              <w:right w:val="single" w:sz="4" w:space="0" w:color="auto"/>
            </w:tcBorders>
            <w:shd w:val="clear" w:color="auto" w:fill="auto"/>
            <w:hideMark/>
          </w:tcPr>
          <w:p w14:paraId="4F3DBA1A"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0E194AFE"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7B5EBA0D"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hideMark/>
          </w:tcPr>
          <w:p w14:paraId="7C14855F"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3A4D8912"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4B903F3F"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hideMark/>
          </w:tcPr>
          <w:p w14:paraId="77D72734"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1276" w:type="dxa"/>
            <w:tcBorders>
              <w:top w:val="nil"/>
              <w:left w:val="single" w:sz="4" w:space="0" w:color="auto"/>
              <w:bottom w:val="nil"/>
              <w:right w:val="single" w:sz="4" w:space="0" w:color="auto"/>
            </w:tcBorders>
            <w:shd w:val="clear" w:color="000000" w:fill="FFFFFF"/>
            <w:noWrap/>
            <w:vAlign w:val="center"/>
            <w:hideMark/>
          </w:tcPr>
          <w:p w14:paraId="1407F57F" w14:textId="77777777"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r>
      <w:tr w:rsidR="004A03C3" w:rsidRPr="004A03C3" w14:paraId="56765F46" w14:textId="77777777" w:rsidTr="00183576">
        <w:trPr>
          <w:trHeight w:val="675"/>
        </w:trPr>
        <w:tc>
          <w:tcPr>
            <w:tcW w:w="556" w:type="dxa"/>
            <w:tcBorders>
              <w:top w:val="nil"/>
              <w:left w:val="single" w:sz="4" w:space="0" w:color="auto"/>
              <w:bottom w:val="nil"/>
              <w:right w:val="single" w:sz="4" w:space="0" w:color="auto"/>
            </w:tcBorders>
            <w:shd w:val="clear" w:color="auto" w:fill="auto"/>
            <w:vAlign w:val="center"/>
            <w:hideMark/>
          </w:tcPr>
          <w:p w14:paraId="127C0E77"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C1</w:t>
            </w:r>
          </w:p>
        </w:tc>
        <w:tc>
          <w:tcPr>
            <w:tcW w:w="1060" w:type="dxa"/>
            <w:tcBorders>
              <w:top w:val="nil"/>
              <w:left w:val="single" w:sz="4" w:space="0" w:color="auto"/>
              <w:bottom w:val="nil"/>
              <w:right w:val="single" w:sz="4" w:space="0" w:color="auto"/>
            </w:tcBorders>
            <w:shd w:val="clear" w:color="000000" w:fill="FFFFFF"/>
            <w:vAlign w:val="center"/>
            <w:hideMark/>
          </w:tcPr>
          <w:p w14:paraId="3C43B257" w14:textId="77777777" w:rsidR="004A03C3" w:rsidRPr="004A03C3" w:rsidRDefault="004A03C3" w:rsidP="004A03C3">
            <w:pPr>
              <w:spacing w:after="0" w:line="240" w:lineRule="auto"/>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center"/>
            <w:hideMark/>
          </w:tcPr>
          <w:p w14:paraId="0C1D758C" w14:textId="77777777" w:rsidR="004A03C3" w:rsidRPr="004A03C3" w:rsidRDefault="004A03C3" w:rsidP="004A03C3">
            <w:pPr>
              <w:spacing w:after="0" w:line="240" w:lineRule="auto"/>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xml:space="preserve">DN 300 stainless steel puddle pipe flanged end; 3500mm F/F,PN25 </w:t>
            </w:r>
            <w:r w:rsidRPr="004A03C3">
              <w:rPr>
                <w:rFonts w:ascii="Arial" w:eastAsia="Times New Roman" w:hAnsi="Arial" w:cs="Arial"/>
                <w:sz w:val="16"/>
                <w:szCs w:val="16"/>
                <w:lang w:val="en-ZA" w:eastAsia="en-ZA"/>
              </w:rPr>
              <w:br/>
              <w:t>(item 1)</w:t>
            </w:r>
          </w:p>
        </w:tc>
        <w:tc>
          <w:tcPr>
            <w:tcW w:w="975" w:type="dxa"/>
            <w:tcBorders>
              <w:top w:val="nil"/>
              <w:left w:val="single" w:sz="4" w:space="0" w:color="auto"/>
              <w:bottom w:val="nil"/>
              <w:right w:val="single" w:sz="4" w:space="0" w:color="auto"/>
            </w:tcBorders>
            <w:shd w:val="clear" w:color="000000" w:fill="FFFFFF"/>
            <w:noWrap/>
            <w:vAlign w:val="center"/>
            <w:hideMark/>
          </w:tcPr>
          <w:p w14:paraId="61332957"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1</w:t>
            </w:r>
          </w:p>
        </w:tc>
        <w:tc>
          <w:tcPr>
            <w:tcW w:w="548" w:type="dxa"/>
            <w:tcBorders>
              <w:top w:val="nil"/>
              <w:left w:val="single" w:sz="4" w:space="0" w:color="auto"/>
              <w:bottom w:val="nil"/>
              <w:right w:val="single" w:sz="4" w:space="0" w:color="auto"/>
            </w:tcBorders>
            <w:shd w:val="clear" w:color="000000" w:fill="FFFFFF"/>
            <w:vAlign w:val="center"/>
            <w:hideMark/>
          </w:tcPr>
          <w:p w14:paraId="02C5D244"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No</w:t>
            </w:r>
          </w:p>
        </w:tc>
        <w:tc>
          <w:tcPr>
            <w:tcW w:w="917" w:type="dxa"/>
            <w:tcBorders>
              <w:top w:val="nil"/>
              <w:left w:val="single" w:sz="4" w:space="0" w:color="auto"/>
              <w:bottom w:val="nil"/>
              <w:right w:val="single" w:sz="4" w:space="0" w:color="auto"/>
            </w:tcBorders>
            <w:shd w:val="clear" w:color="000000" w:fill="FFFFFF"/>
            <w:vAlign w:val="center"/>
            <w:hideMark/>
          </w:tcPr>
          <w:p w14:paraId="7A201E24"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1,00</w:t>
            </w:r>
          </w:p>
        </w:tc>
        <w:tc>
          <w:tcPr>
            <w:tcW w:w="1054" w:type="dxa"/>
            <w:tcBorders>
              <w:top w:val="nil"/>
              <w:left w:val="nil"/>
              <w:bottom w:val="nil"/>
              <w:right w:val="single" w:sz="4" w:space="0" w:color="auto"/>
            </w:tcBorders>
            <w:shd w:val="clear" w:color="auto" w:fill="auto"/>
            <w:noWrap/>
            <w:vAlign w:val="center"/>
          </w:tcPr>
          <w:p w14:paraId="3D314810" w14:textId="75CF07ED" w:rsidR="004A03C3" w:rsidRPr="004A03C3" w:rsidRDefault="004A03C3" w:rsidP="004A03C3">
            <w:pPr>
              <w:spacing w:after="0" w:line="240" w:lineRule="auto"/>
              <w:jc w:val="right"/>
              <w:rPr>
                <w:rFonts w:ascii="Calibri" w:eastAsia="Times New Roman" w:hAnsi="Calibri" w:cs="Calibri"/>
                <w:color w:val="000000"/>
                <w:sz w:val="16"/>
                <w:szCs w:val="16"/>
                <w:lang w:val="en-ZA" w:eastAsia="en-ZA"/>
              </w:rPr>
            </w:pPr>
          </w:p>
        </w:tc>
        <w:tc>
          <w:tcPr>
            <w:tcW w:w="1276" w:type="dxa"/>
            <w:tcBorders>
              <w:top w:val="nil"/>
              <w:left w:val="nil"/>
              <w:bottom w:val="nil"/>
              <w:right w:val="single" w:sz="4" w:space="0" w:color="auto"/>
            </w:tcBorders>
            <w:shd w:val="clear" w:color="000000" w:fill="FFFFFF"/>
            <w:noWrap/>
            <w:vAlign w:val="center"/>
          </w:tcPr>
          <w:p w14:paraId="26A65778" w14:textId="5463054C"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115DE8BF" w14:textId="77777777" w:rsidTr="00183576">
        <w:trPr>
          <w:trHeight w:val="300"/>
        </w:trPr>
        <w:tc>
          <w:tcPr>
            <w:tcW w:w="556" w:type="dxa"/>
            <w:tcBorders>
              <w:top w:val="nil"/>
              <w:left w:val="single" w:sz="4" w:space="0" w:color="auto"/>
              <w:bottom w:val="nil"/>
              <w:right w:val="single" w:sz="4" w:space="0" w:color="auto"/>
            </w:tcBorders>
            <w:shd w:val="clear" w:color="auto" w:fill="auto"/>
            <w:hideMark/>
          </w:tcPr>
          <w:p w14:paraId="1631E19D"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12A90E11"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7A8D6755"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1DC21AD2"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A8BB658"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1CDF0F75"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tcPr>
          <w:p w14:paraId="3460CBE7" w14:textId="3FF0CFC1" w:rsidR="004A03C3" w:rsidRPr="004A03C3" w:rsidRDefault="004A03C3" w:rsidP="004A03C3">
            <w:pPr>
              <w:spacing w:after="0" w:line="240" w:lineRule="auto"/>
              <w:rPr>
                <w:rFonts w:ascii="Calibri" w:eastAsia="Times New Roman" w:hAnsi="Calibri" w:cs="Calibri"/>
                <w:color w:val="000000"/>
                <w:sz w:val="16"/>
                <w:szCs w:val="16"/>
                <w:lang w:val="en-ZA" w:eastAsia="en-ZA"/>
              </w:rPr>
            </w:pPr>
          </w:p>
        </w:tc>
        <w:tc>
          <w:tcPr>
            <w:tcW w:w="1276" w:type="dxa"/>
            <w:tcBorders>
              <w:top w:val="nil"/>
              <w:left w:val="single" w:sz="4" w:space="0" w:color="auto"/>
              <w:bottom w:val="nil"/>
              <w:right w:val="single" w:sz="4" w:space="0" w:color="auto"/>
            </w:tcBorders>
            <w:shd w:val="clear" w:color="000000" w:fill="FFFFFF"/>
            <w:noWrap/>
            <w:vAlign w:val="center"/>
          </w:tcPr>
          <w:p w14:paraId="007B32F1" w14:textId="22700EB4"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6C255B45" w14:textId="77777777" w:rsidTr="00183576">
        <w:trPr>
          <w:trHeight w:val="300"/>
        </w:trPr>
        <w:tc>
          <w:tcPr>
            <w:tcW w:w="556" w:type="dxa"/>
            <w:tcBorders>
              <w:top w:val="nil"/>
              <w:left w:val="single" w:sz="4" w:space="0" w:color="auto"/>
              <w:bottom w:val="nil"/>
              <w:right w:val="single" w:sz="4" w:space="0" w:color="auto"/>
            </w:tcBorders>
            <w:shd w:val="clear" w:color="auto" w:fill="auto"/>
            <w:hideMark/>
          </w:tcPr>
          <w:p w14:paraId="5AB6ACC5"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2D0EEE8D"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30E26573"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785AB887"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4B660562"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23E961A3"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tcPr>
          <w:p w14:paraId="4B53664F" w14:textId="1AAC9860" w:rsidR="004A03C3" w:rsidRPr="004A03C3" w:rsidRDefault="004A03C3" w:rsidP="004A03C3">
            <w:pPr>
              <w:spacing w:after="0" w:line="240" w:lineRule="auto"/>
              <w:rPr>
                <w:rFonts w:ascii="Calibri" w:eastAsia="Times New Roman" w:hAnsi="Calibri" w:cs="Calibri"/>
                <w:color w:val="000000"/>
                <w:sz w:val="16"/>
                <w:szCs w:val="16"/>
                <w:lang w:val="en-ZA" w:eastAsia="en-ZA"/>
              </w:rPr>
            </w:pPr>
          </w:p>
        </w:tc>
        <w:tc>
          <w:tcPr>
            <w:tcW w:w="1276" w:type="dxa"/>
            <w:tcBorders>
              <w:top w:val="nil"/>
              <w:left w:val="single" w:sz="4" w:space="0" w:color="auto"/>
              <w:bottom w:val="nil"/>
              <w:right w:val="single" w:sz="4" w:space="0" w:color="auto"/>
            </w:tcBorders>
            <w:shd w:val="clear" w:color="000000" w:fill="FFFFFF"/>
            <w:noWrap/>
            <w:vAlign w:val="center"/>
          </w:tcPr>
          <w:p w14:paraId="5988B219" w14:textId="145EFA14"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12A0D43D" w14:textId="77777777" w:rsidTr="00183576">
        <w:trPr>
          <w:trHeight w:val="900"/>
        </w:trPr>
        <w:tc>
          <w:tcPr>
            <w:tcW w:w="556" w:type="dxa"/>
            <w:tcBorders>
              <w:top w:val="nil"/>
              <w:left w:val="single" w:sz="4" w:space="0" w:color="auto"/>
              <w:bottom w:val="nil"/>
              <w:right w:val="single" w:sz="4" w:space="0" w:color="auto"/>
            </w:tcBorders>
            <w:shd w:val="clear" w:color="auto" w:fill="auto"/>
            <w:vAlign w:val="center"/>
            <w:hideMark/>
          </w:tcPr>
          <w:p w14:paraId="702B5F5F"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C2</w:t>
            </w:r>
          </w:p>
        </w:tc>
        <w:tc>
          <w:tcPr>
            <w:tcW w:w="1060" w:type="dxa"/>
            <w:tcBorders>
              <w:top w:val="nil"/>
              <w:left w:val="single" w:sz="4" w:space="0" w:color="auto"/>
              <w:bottom w:val="nil"/>
              <w:right w:val="single" w:sz="4" w:space="0" w:color="auto"/>
            </w:tcBorders>
            <w:shd w:val="clear" w:color="auto" w:fill="auto"/>
            <w:vAlign w:val="center"/>
            <w:hideMark/>
          </w:tcPr>
          <w:p w14:paraId="4AF6C2B6"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nil"/>
              <w:bottom w:val="nil"/>
              <w:right w:val="nil"/>
            </w:tcBorders>
            <w:shd w:val="clear" w:color="auto" w:fill="auto"/>
            <w:vAlign w:val="center"/>
            <w:hideMark/>
          </w:tcPr>
          <w:p w14:paraId="77989C0D"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DN300 SN5000 PN25 replacement pipes with REKA-couplings (Flowtite pipe), including one coupling per pipe length (6m)</w:t>
            </w:r>
          </w:p>
        </w:tc>
        <w:tc>
          <w:tcPr>
            <w:tcW w:w="975" w:type="dxa"/>
            <w:tcBorders>
              <w:top w:val="nil"/>
              <w:left w:val="single" w:sz="4" w:space="0" w:color="auto"/>
              <w:bottom w:val="nil"/>
              <w:right w:val="single" w:sz="4" w:space="0" w:color="auto"/>
            </w:tcBorders>
            <w:shd w:val="clear" w:color="000000" w:fill="FFFFFF"/>
            <w:noWrap/>
            <w:vAlign w:val="center"/>
            <w:hideMark/>
          </w:tcPr>
          <w:p w14:paraId="34A79A0E"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2</w:t>
            </w:r>
          </w:p>
        </w:tc>
        <w:tc>
          <w:tcPr>
            <w:tcW w:w="548" w:type="dxa"/>
            <w:tcBorders>
              <w:top w:val="nil"/>
              <w:left w:val="single" w:sz="4" w:space="0" w:color="auto"/>
              <w:bottom w:val="nil"/>
              <w:right w:val="single" w:sz="4" w:space="0" w:color="auto"/>
            </w:tcBorders>
            <w:shd w:val="clear" w:color="000000" w:fill="FFFFFF"/>
            <w:vAlign w:val="center"/>
            <w:hideMark/>
          </w:tcPr>
          <w:p w14:paraId="1CCDE454"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No</w:t>
            </w:r>
          </w:p>
        </w:tc>
        <w:tc>
          <w:tcPr>
            <w:tcW w:w="917" w:type="dxa"/>
            <w:tcBorders>
              <w:top w:val="nil"/>
              <w:left w:val="single" w:sz="4" w:space="0" w:color="auto"/>
              <w:bottom w:val="nil"/>
              <w:right w:val="single" w:sz="4" w:space="0" w:color="auto"/>
            </w:tcBorders>
            <w:shd w:val="clear" w:color="000000" w:fill="FFFFFF"/>
            <w:vAlign w:val="center"/>
            <w:hideMark/>
          </w:tcPr>
          <w:p w14:paraId="21BD2ACE"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3,00</w:t>
            </w:r>
          </w:p>
        </w:tc>
        <w:tc>
          <w:tcPr>
            <w:tcW w:w="1054" w:type="dxa"/>
            <w:tcBorders>
              <w:top w:val="nil"/>
              <w:left w:val="nil"/>
              <w:bottom w:val="nil"/>
              <w:right w:val="single" w:sz="4" w:space="0" w:color="auto"/>
            </w:tcBorders>
            <w:shd w:val="clear" w:color="auto" w:fill="auto"/>
            <w:noWrap/>
            <w:vAlign w:val="center"/>
          </w:tcPr>
          <w:p w14:paraId="711FF4D4" w14:textId="411B6B68" w:rsidR="004A03C3" w:rsidRPr="004A03C3" w:rsidRDefault="004A03C3" w:rsidP="004A03C3">
            <w:pPr>
              <w:spacing w:after="0" w:line="240" w:lineRule="auto"/>
              <w:jc w:val="right"/>
              <w:rPr>
                <w:rFonts w:ascii="Calibri" w:eastAsia="Times New Roman" w:hAnsi="Calibri" w:cs="Calibri"/>
                <w:color w:val="000000"/>
                <w:sz w:val="16"/>
                <w:szCs w:val="16"/>
                <w:lang w:val="en-ZA" w:eastAsia="en-ZA"/>
              </w:rPr>
            </w:pPr>
          </w:p>
        </w:tc>
        <w:tc>
          <w:tcPr>
            <w:tcW w:w="1276" w:type="dxa"/>
            <w:tcBorders>
              <w:top w:val="nil"/>
              <w:left w:val="nil"/>
              <w:bottom w:val="nil"/>
              <w:right w:val="single" w:sz="4" w:space="0" w:color="auto"/>
            </w:tcBorders>
            <w:shd w:val="clear" w:color="000000" w:fill="FFFFFF"/>
            <w:noWrap/>
            <w:vAlign w:val="center"/>
          </w:tcPr>
          <w:p w14:paraId="72005A9B" w14:textId="6A5E5CCF"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402EB468" w14:textId="77777777" w:rsidTr="00183576">
        <w:trPr>
          <w:trHeight w:val="300"/>
        </w:trPr>
        <w:tc>
          <w:tcPr>
            <w:tcW w:w="556" w:type="dxa"/>
            <w:tcBorders>
              <w:top w:val="nil"/>
              <w:left w:val="single" w:sz="4" w:space="0" w:color="auto"/>
              <w:bottom w:val="nil"/>
              <w:right w:val="single" w:sz="4" w:space="0" w:color="auto"/>
            </w:tcBorders>
            <w:shd w:val="clear" w:color="auto" w:fill="auto"/>
            <w:hideMark/>
          </w:tcPr>
          <w:p w14:paraId="3EFAD93D"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386CD207"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41C21A5A"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4E79D74B"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34547F7"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03E6A1E8"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tcPr>
          <w:p w14:paraId="41DDE639" w14:textId="5FF18A7E" w:rsidR="004A03C3" w:rsidRPr="004A03C3" w:rsidRDefault="004A03C3" w:rsidP="004A03C3">
            <w:pPr>
              <w:spacing w:after="0" w:line="240" w:lineRule="auto"/>
              <w:rPr>
                <w:rFonts w:ascii="Calibri" w:eastAsia="Times New Roman" w:hAnsi="Calibri" w:cs="Calibri"/>
                <w:color w:val="000000"/>
                <w:sz w:val="16"/>
                <w:szCs w:val="16"/>
                <w:lang w:val="en-ZA" w:eastAsia="en-ZA"/>
              </w:rPr>
            </w:pPr>
          </w:p>
        </w:tc>
        <w:tc>
          <w:tcPr>
            <w:tcW w:w="1276" w:type="dxa"/>
            <w:tcBorders>
              <w:top w:val="nil"/>
              <w:left w:val="single" w:sz="4" w:space="0" w:color="auto"/>
              <w:bottom w:val="nil"/>
              <w:right w:val="single" w:sz="4" w:space="0" w:color="auto"/>
            </w:tcBorders>
            <w:shd w:val="clear" w:color="000000" w:fill="FFFFFF"/>
            <w:noWrap/>
            <w:vAlign w:val="center"/>
          </w:tcPr>
          <w:p w14:paraId="78D5E13C" w14:textId="53F4586F"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55128FD7" w14:textId="77777777" w:rsidTr="00183576">
        <w:trPr>
          <w:trHeight w:val="300"/>
        </w:trPr>
        <w:tc>
          <w:tcPr>
            <w:tcW w:w="556" w:type="dxa"/>
            <w:tcBorders>
              <w:top w:val="nil"/>
              <w:left w:val="single" w:sz="4" w:space="0" w:color="auto"/>
              <w:bottom w:val="nil"/>
              <w:right w:val="single" w:sz="4" w:space="0" w:color="auto"/>
            </w:tcBorders>
            <w:shd w:val="clear" w:color="auto" w:fill="auto"/>
            <w:vAlign w:val="center"/>
            <w:hideMark/>
          </w:tcPr>
          <w:p w14:paraId="5ACBCC20"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C3</w:t>
            </w:r>
          </w:p>
        </w:tc>
        <w:tc>
          <w:tcPr>
            <w:tcW w:w="1060" w:type="dxa"/>
            <w:tcBorders>
              <w:top w:val="nil"/>
              <w:left w:val="single" w:sz="4" w:space="0" w:color="auto"/>
              <w:bottom w:val="nil"/>
              <w:right w:val="single" w:sz="4" w:space="0" w:color="auto"/>
            </w:tcBorders>
            <w:shd w:val="clear" w:color="auto" w:fill="auto"/>
            <w:vAlign w:val="center"/>
            <w:hideMark/>
          </w:tcPr>
          <w:p w14:paraId="5762D95D"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nil"/>
              <w:bottom w:val="nil"/>
              <w:right w:val="nil"/>
            </w:tcBorders>
            <w:shd w:val="clear" w:color="auto" w:fill="auto"/>
            <w:vAlign w:val="center"/>
            <w:hideMark/>
          </w:tcPr>
          <w:p w14:paraId="0639BAA7"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DN300 GRP PIPE, SN 5000</w:t>
            </w:r>
          </w:p>
        </w:tc>
        <w:tc>
          <w:tcPr>
            <w:tcW w:w="975" w:type="dxa"/>
            <w:tcBorders>
              <w:top w:val="nil"/>
              <w:left w:val="single" w:sz="4" w:space="0" w:color="auto"/>
              <w:bottom w:val="nil"/>
              <w:right w:val="single" w:sz="4" w:space="0" w:color="auto"/>
            </w:tcBorders>
            <w:shd w:val="clear" w:color="000000" w:fill="FFFFFF"/>
            <w:noWrap/>
            <w:vAlign w:val="center"/>
            <w:hideMark/>
          </w:tcPr>
          <w:p w14:paraId="6FBA416D"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A</w:t>
            </w:r>
          </w:p>
        </w:tc>
        <w:tc>
          <w:tcPr>
            <w:tcW w:w="548" w:type="dxa"/>
            <w:tcBorders>
              <w:top w:val="nil"/>
              <w:left w:val="single" w:sz="4" w:space="0" w:color="auto"/>
              <w:bottom w:val="nil"/>
              <w:right w:val="single" w:sz="4" w:space="0" w:color="auto"/>
            </w:tcBorders>
            <w:shd w:val="clear" w:color="000000" w:fill="FFFFFF"/>
            <w:vAlign w:val="center"/>
            <w:hideMark/>
          </w:tcPr>
          <w:p w14:paraId="576CEB9B"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No</w:t>
            </w:r>
          </w:p>
        </w:tc>
        <w:tc>
          <w:tcPr>
            <w:tcW w:w="917" w:type="dxa"/>
            <w:tcBorders>
              <w:top w:val="nil"/>
              <w:left w:val="single" w:sz="4" w:space="0" w:color="auto"/>
              <w:bottom w:val="nil"/>
              <w:right w:val="single" w:sz="4" w:space="0" w:color="auto"/>
            </w:tcBorders>
            <w:shd w:val="clear" w:color="000000" w:fill="FFFFFF"/>
            <w:vAlign w:val="center"/>
            <w:hideMark/>
          </w:tcPr>
          <w:p w14:paraId="089780A3"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1,00</w:t>
            </w:r>
          </w:p>
        </w:tc>
        <w:tc>
          <w:tcPr>
            <w:tcW w:w="1054" w:type="dxa"/>
            <w:tcBorders>
              <w:top w:val="nil"/>
              <w:left w:val="nil"/>
              <w:bottom w:val="nil"/>
              <w:right w:val="single" w:sz="4" w:space="0" w:color="auto"/>
            </w:tcBorders>
            <w:shd w:val="clear" w:color="auto" w:fill="auto"/>
            <w:noWrap/>
            <w:vAlign w:val="center"/>
          </w:tcPr>
          <w:p w14:paraId="372EB333" w14:textId="48790745" w:rsidR="004A03C3" w:rsidRPr="004A03C3" w:rsidRDefault="004A03C3" w:rsidP="004A03C3">
            <w:pPr>
              <w:spacing w:after="0" w:line="240" w:lineRule="auto"/>
              <w:jc w:val="right"/>
              <w:rPr>
                <w:rFonts w:ascii="Calibri" w:eastAsia="Times New Roman" w:hAnsi="Calibri" w:cs="Calibri"/>
                <w:color w:val="000000"/>
                <w:sz w:val="16"/>
                <w:szCs w:val="16"/>
                <w:lang w:val="en-ZA" w:eastAsia="en-ZA"/>
              </w:rPr>
            </w:pPr>
          </w:p>
        </w:tc>
        <w:tc>
          <w:tcPr>
            <w:tcW w:w="1276" w:type="dxa"/>
            <w:tcBorders>
              <w:top w:val="nil"/>
              <w:left w:val="nil"/>
              <w:bottom w:val="nil"/>
              <w:right w:val="single" w:sz="4" w:space="0" w:color="auto"/>
            </w:tcBorders>
            <w:shd w:val="clear" w:color="000000" w:fill="FFFFFF"/>
            <w:noWrap/>
            <w:vAlign w:val="center"/>
          </w:tcPr>
          <w:p w14:paraId="159D7808" w14:textId="505ADA64"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5FF3554C" w14:textId="77777777" w:rsidTr="00183576">
        <w:trPr>
          <w:trHeight w:val="300"/>
        </w:trPr>
        <w:tc>
          <w:tcPr>
            <w:tcW w:w="556" w:type="dxa"/>
            <w:tcBorders>
              <w:top w:val="nil"/>
              <w:left w:val="single" w:sz="4" w:space="0" w:color="auto"/>
              <w:bottom w:val="nil"/>
              <w:right w:val="single" w:sz="4" w:space="0" w:color="auto"/>
            </w:tcBorders>
            <w:shd w:val="clear" w:color="auto" w:fill="auto"/>
            <w:hideMark/>
          </w:tcPr>
          <w:p w14:paraId="44250924"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5BDC8258"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358142C2"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3AEAEFAF"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61F9D2EE"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481DE3CE"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tcPr>
          <w:p w14:paraId="3DB92C87" w14:textId="5BABBEF2" w:rsidR="004A03C3" w:rsidRPr="004A03C3" w:rsidRDefault="004A03C3" w:rsidP="004A03C3">
            <w:pPr>
              <w:spacing w:after="0" w:line="240" w:lineRule="auto"/>
              <w:rPr>
                <w:rFonts w:ascii="Calibri" w:eastAsia="Times New Roman" w:hAnsi="Calibri" w:cs="Calibri"/>
                <w:color w:val="000000"/>
                <w:sz w:val="16"/>
                <w:szCs w:val="16"/>
                <w:lang w:val="en-ZA" w:eastAsia="en-ZA"/>
              </w:rPr>
            </w:pPr>
          </w:p>
        </w:tc>
        <w:tc>
          <w:tcPr>
            <w:tcW w:w="1276" w:type="dxa"/>
            <w:tcBorders>
              <w:top w:val="nil"/>
              <w:left w:val="single" w:sz="4" w:space="0" w:color="auto"/>
              <w:bottom w:val="nil"/>
              <w:right w:val="single" w:sz="4" w:space="0" w:color="auto"/>
            </w:tcBorders>
            <w:shd w:val="clear" w:color="000000" w:fill="FFFFFF"/>
            <w:noWrap/>
            <w:vAlign w:val="center"/>
          </w:tcPr>
          <w:p w14:paraId="03EE16F5" w14:textId="6618ACD8"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755EBE65" w14:textId="77777777" w:rsidTr="00183576">
        <w:trPr>
          <w:trHeight w:val="690"/>
        </w:trPr>
        <w:tc>
          <w:tcPr>
            <w:tcW w:w="556" w:type="dxa"/>
            <w:tcBorders>
              <w:top w:val="nil"/>
              <w:left w:val="single" w:sz="4" w:space="0" w:color="auto"/>
              <w:bottom w:val="nil"/>
              <w:right w:val="single" w:sz="4" w:space="0" w:color="auto"/>
            </w:tcBorders>
            <w:shd w:val="clear" w:color="auto" w:fill="auto"/>
            <w:vAlign w:val="center"/>
            <w:hideMark/>
          </w:tcPr>
          <w:p w14:paraId="151C2977"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C4</w:t>
            </w:r>
          </w:p>
        </w:tc>
        <w:tc>
          <w:tcPr>
            <w:tcW w:w="1060" w:type="dxa"/>
            <w:tcBorders>
              <w:top w:val="nil"/>
              <w:left w:val="single" w:sz="4" w:space="0" w:color="auto"/>
              <w:bottom w:val="nil"/>
              <w:right w:val="single" w:sz="4" w:space="0" w:color="auto"/>
            </w:tcBorders>
            <w:shd w:val="clear" w:color="auto" w:fill="auto"/>
            <w:vAlign w:val="center"/>
            <w:hideMark/>
          </w:tcPr>
          <w:p w14:paraId="746F806F"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bottom"/>
            <w:hideMark/>
          </w:tcPr>
          <w:p w14:paraId="749F2A17"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DN 300 long-barrel flange adaptor (VJ), PN25</w:t>
            </w:r>
          </w:p>
        </w:tc>
        <w:tc>
          <w:tcPr>
            <w:tcW w:w="975" w:type="dxa"/>
            <w:tcBorders>
              <w:top w:val="nil"/>
              <w:left w:val="single" w:sz="4" w:space="0" w:color="auto"/>
              <w:bottom w:val="nil"/>
              <w:right w:val="single" w:sz="4" w:space="0" w:color="auto"/>
            </w:tcBorders>
            <w:shd w:val="clear" w:color="000000" w:fill="FFFFFF"/>
            <w:noWrap/>
            <w:vAlign w:val="center"/>
            <w:hideMark/>
          </w:tcPr>
          <w:p w14:paraId="191EB9A8"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B</w:t>
            </w:r>
          </w:p>
        </w:tc>
        <w:tc>
          <w:tcPr>
            <w:tcW w:w="548" w:type="dxa"/>
            <w:tcBorders>
              <w:top w:val="nil"/>
              <w:left w:val="single" w:sz="4" w:space="0" w:color="auto"/>
              <w:bottom w:val="nil"/>
              <w:right w:val="single" w:sz="4" w:space="0" w:color="auto"/>
            </w:tcBorders>
            <w:shd w:val="clear" w:color="000000" w:fill="FFFFFF"/>
            <w:vAlign w:val="center"/>
            <w:hideMark/>
          </w:tcPr>
          <w:p w14:paraId="4AC51AE7"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No</w:t>
            </w:r>
          </w:p>
        </w:tc>
        <w:tc>
          <w:tcPr>
            <w:tcW w:w="917" w:type="dxa"/>
            <w:tcBorders>
              <w:top w:val="nil"/>
              <w:left w:val="single" w:sz="4" w:space="0" w:color="auto"/>
              <w:bottom w:val="nil"/>
              <w:right w:val="single" w:sz="4" w:space="0" w:color="auto"/>
            </w:tcBorders>
            <w:shd w:val="clear" w:color="000000" w:fill="FFFFFF"/>
            <w:vAlign w:val="center"/>
            <w:hideMark/>
          </w:tcPr>
          <w:p w14:paraId="06A5E497"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1,00</w:t>
            </w:r>
          </w:p>
        </w:tc>
        <w:tc>
          <w:tcPr>
            <w:tcW w:w="1054" w:type="dxa"/>
            <w:tcBorders>
              <w:top w:val="nil"/>
              <w:left w:val="nil"/>
              <w:bottom w:val="nil"/>
              <w:right w:val="single" w:sz="4" w:space="0" w:color="auto"/>
            </w:tcBorders>
            <w:shd w:val="clear" w:color="auto" w:fill="auto"/>
            <w:noWrap/>
            <w:vAlign w:val="center"/>
          </w:tcPr>
          <w:p w14:paraId="253F3213" w14:textId="50C32E60" w:rsidR="004A03C3" w:rsidRPr="004A03C3" w:rsidRDefault="004A03C3" w:rsidP="004A03C3">
            <w:pPr>
              <w:spacing w:after="0" w:line="240" w:lineRule="auto"/>
              <w:jc w:val="right"/>
              <w:rPr>
                <w:rFonts w:ascii="Calibri" w:eastAsia="Times New Roman" w:hAnsi="Calibri" w:cs="Calibri"/>
                <w:color w:val="000000"/>
                <w:sz w:val="16"/>
                <w:szCs w:val="16"/>
                <w:lang w:val="en-ZA" w:eastAsia="en-ZA"/>
              </w:rPr>
            </w:pPr>
          </w:p>
        </w:tc>
        <w:tc>
          <w:tcPr>
            <w:tcW w:w="1276" w:type="dxa"/>
            <w:tcBorders>
              <w:top w:val="nil"/>
              <w:left w:val="nil"/>
              <w:bottom w:val="nil"/>
              <w:right w:val="single" w:sz="4" w:space="0" w:color="auto"/>
            </w:tcBorders>
            <w:shd w:val="clear" w:color="000000" w:fill="FFFFFF"/>
            <w:noWrap/>
            <w:vAlign w:val="center"/>
          </w:tcPr>
          <w:p w14:paraId="0470C5BE" w14:textId="66C93A01"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5E3F28E9" w14:textId="77777777" w:rsidTr="00183576">
        <w:trPr>
          <w:trHeight w:val="300"/>
        </w:trPr>
        <w:tc>
          <w:tcPr>
            <w:tcW w:w="556" w:type="dxa"/>
            <w:tcBorders>
              <w:top w:val="nil"/>
              <w:left w:val="single" w:sz="4" w:space="0" w:color="auto"/>
              <w:bottom w:val="nil"/>
              <w:right w:val="single" w:sz="4" w:space="0" w:color="auto"/>
            </w:tcBorders>
            <w:shd w:val="clear" w:color="auto" w:fill="auto"/>
            <w:hideMark/>
          </w:tcPr>
          <w:p w14:paraId="4EBB279F"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7CEBCD35"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7D2C7145"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2D02708F"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51A4E79A"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3E55EDFD"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tcPr>
          <w:p w14:paraId="0197E419" w14:textId="53A5C297" w:rsidR="004A03C3" w:rsidRPr="004A03C3" w:rsidRDefault="004A03C3" w:rsidP="004A03C3">
            <w:pPr>
              <w:spacing w:after="0" w:line="240" w:lineRule="auto"/>
              <w:rPr>
                <w:rFonts w:ascii="Calibri" w:eastAsia="Times New Roman" w:hAnsi="Calibri" w:cs="Calibri"/>
                <w:color w:val="000000"/>
                <w:sz w:val="16"/>
                <w:szCs w:val="16"/>
                <w:lang w:val="en-ZA" w:eastAsia="en-ZA"/>
              </w:rPr>
            </w:pPr>
          </w:p>
        </w:tc>
        <w:tc>
          <w:tcPr>
            <w:tcW w:w="1276" w:type="dxa"/>
            <w:tcBorders>
              <w:top w:val="nil"/>
              <w:left w:val="single" w:sz="4" w:space="0" w:color="auto"/>
              <w:bottom w:val="nil"/>
              <w:right w:val="single" w:sz="4" w:space="0" w:color="auto"/>
            </w:tcBorders>
            <w:shd w:val="clear" w:color="000000" w:fill="FFFFFF"/>
            <w:noWrap/>
            <w:vAlign w:val="center"/>
          </w:tcPr>
          <w:p w14:paraId="3B1636C0" w14:textId="6AD6F5EF"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1F274377" w14:textId="77777777" w:rsidTr="00183576">
        <w:trPr>
          <w:trHeight w:val="675"/>
        </w:trPr>
        <w:tc>
          <w:tcPr>
            <w:tcW w:w="556" w:type="dxa"/>
            <w:tcBorders>
              <w:top w:val="nil"/>
              <w:left w:val="single" w:sz="4" w:space="0" w:color="auto"/>
              <w:bottom w:val="nil"/>
              <w:right w:val="single" w:sz="4" w:space="0" w:color="auto"/>
            </w:tcBorders>
            <w:shd w:val="clear" w:color="auto" w:fill="auto"/>
            <w:vAlign w:val="center"/>
            <w:hideMark/>
          </w:tcPr>
          <w:p w14:paraId="38114AB0"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C5</w:t>
            </w:r>
          </w:p>
        </w:tc>
        <w:tc>
          <w:tcPr>
            <w:tcW w:w="1060" w:type="dxa"/>
            <w:tcBorders>
              <w:top w:val="nil"/>
              <w:left w:val="single" w:sz="4" w:space="0" w:color="auto"/>
              <w:bottom w:val="nil"/>
              <w:right w:val="single" w:sz="4" w:space="0" w:color="auto"/>
            </w:tcBorders>
            <w:shd w:val="clear" w:color="auto" w:fill="auto"/>
            <w:vAlign w:val="center"/>
            <w:hideMark/>
          </w:tcPr>
          <w:p w14:paraId="0A6B05D3"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46CB38DB"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xml:space="preserve">DN 300 flanged RSV gate (Isolation) valve, flanged, PN25 </w:t>
            </w:r>
          </w:p>
        </w:tc>
        <w:tc>
          <w:tcPr>
            <w:tcW w:w="975" w:type="dxa"/>
            <w:tcBorders>
              <w:top w:val="nil"/>
              <w:left w:val="single" w:sz="4" w:space="0" w:color="auto"/>
              <w:bottom w:val="nil"/>
              <w:right w:val="single" w:sz="4" w:space="0" w:color="auto"/>
            </w:tcBorders>
            <w:shd w:val="clear" w:color="000000" w:fill="FFFFFF"/>
            <w:noWrap/>
            <w:vAlign w:val="center"/>
            <w:hideMark/>
          </w:tcPr>
          <w:p w14:paraId="7D511527"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C</w:t>
            </w:r>
          </w:p>
        </w:tc>
        <w:tc>
          <w:tcPr>
            <w:tcW w:w="548" w:type="dxa"/>
            <w:tcBorders>
              <w:top w:val="nil"/>
              <w:left w:val="single" w:sz="4" w:space="0" w:color="auto"/>
              <w:bottom w:val="nil"/>
              <w:right w:val="single" w:sz="4" w:space="0" w:color="auto"/>
            </w:tcBorders>
            <w:shd w:val="clear" w:color="000000" w:fill="FFFFFF"/>
            <w:vAlign w:val="center"/>
            <w:hideMark/>
          </w:tcPr>
          <w:p w14:paraId="2AA57314"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No</w:t>
            </w:r>
          </w:p>
        </w:tc>
        <w:tc>
          <w:tcPr>
            <w:tcW w:w="917" w:type="dxa"/>
            <w:tcBorders>
              <w:top w:val="nil"/>
              <w:left w:val="single" w:sz="4" w:space="0" w:color="auto"/>
              <w:bottom w:val="nil"/>
              <w:right w:val="single" w:sz="4" w:space="0" w:color="auto"/>
            </w:tcBorders>
            <w:shd w:val="clear" w:color="000000" w:fill="FFFFFF"/>
            <w:vAlign w:val="center"/>
            <w:hideMark/>
          </w:tcPr>
          <w:p w14:paraId="283C8E20"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1,00</w:t>
            </w:r>
          </w:p>
        </w:tc>
        <w:tc>
          <w:tcPr>
            <w:tcW w:w="1054" w:type="dxa"/>
            <w:tcBorders>
              <w:top w:val="nil"/>
              <w:left w:val="nil"/>
              <w:bottom w:val="nil"/>
              <w:right w:val="single" w:sz="4" w:space="0" w:color="auto"/>
            </w:tcBorders>
            <w:shd w:val="clear" w:color="auto" w:fill="auto"/>
            <w:noWrap/>
            <w:vAlign w:val="center"/>
          </w:tcPr>
          <w:p w14:paraId="36251C85" w14:textId="08A849C5" w:rsidR="004A03C3" w:rsidRPr="004A03C3" w:rsidRDefault="004A03C3" w:rsidP="004A03C3">
            <w:pPr>
              <w:spacing w:after="0" w:line="240" w:lineRule="auto"/>
              <w:jc w:val="right"/>
              <w:rPr>
                <w:rFonts w:ascii="Calibri" w:eastAsia="Times New Roman" w:hAnsi="Calibri" w:cs="Calibri"/>
                <w:color w:val="000000"/>
                <w:sz w:val="16"/>
                <w:szCs w:val="16"/>
                <w:lang w:val="en-ZA" w:eastAsia="en-ZA"/>
              </w:rPr>
            </w:pPr>
          </w:p>
        </w:tc>
        <w:tc>
          <w:tcPr>
            <w:tcW w:w="1276" w:type="dxa"/>
            <w:tcBorders>
              <w:top w:val="nil"/>
              <w:left w:val="nil"/>
              <w:bottom w:val="nil"/>
              <w:right w:val="single" w:sz="4" w:space="0" w:color="auto"/>
            </w:tcBorders>
            <w:shd w:val="clear" w:color="000000" w:fill="FFFFFF"/>
            <w:noWrap/>
            <w:vAlign w:val="center"/>
          </w:tcPr>
          <w:p w14:paraId="48C3EB50" w14:textId="192702EF"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4EE9F9F5" w14:textId="77777777" w:rsidTr="00183576">
        <w:trPr>
          <w:trHeight w:val="690"/>
        </w:trPr>
        <w:tc>
          <w:tcPr>
            <w:tcW w:w="556" w:type="dxa"/>
            <w:tcBorders>
              <w:top w:val="nil"/>
              <w:left w:val="single" w:sz="4" w:space="0" w:color="auto"/>
              <w:bottom w:val="nil"/>
              <w:right w:val="single" w:sz="4" w:space="0" w:color="auto"/>
            </w:tcBorders>
            <w:shd w:val="clear" w:color="auto" w:fill="auto"/>
            <w:vAlign w:val="center"/>
            <w:hideMark/>
          </w:tcPr>
          <w:p w14:paraId="33B9AA0D"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C6</w:t>
            </w:r>
          </w:p>
        </w:tc>
        <w:tc>
          <w:tcPr>
            <w:tcW w:w="1060" w:type="dxa"/>
            <w:tcBorders>
              <w:top w:val="nil"/>
              <w:left w:val="single" w:sz="4" w:space="0" w:color="auto"/>
              <w:bottom w:val="nil"/>
              <w:right w:val="single" w:sz="4" w:space="0" w:color="auto"/>
            </w:tcBorders>
            <w:shd w:val="clear" w:color="auto" w:fill="auto"/>
            <w:vAlign w:val="center"/>
            <w:hideMark/>
          </w:tcPr>
          <w:p w14:paraId="74BD9574"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bottom"/>
            <w:hideMark/>
          </w:tcPr>
          <w:p w14:paraId="281B7017"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DN 300 long-barrel flange adaptor (VJ), PN25</w:t>
            </w:r>
          </w:p>
        </w:tc>
        <w:tc>
          <w:tcPr>
            <w:tcW w:w="975" w:type="dxa"/>
            <w:tcBorders>
              <w:top w:val="nil"/>
              <w:left w:val="single" w:sz="4" w:space="0" w:color="auto"/>
              <w:bottom w:val="nil"/>
              <w:right w:val="single" w:sz="4" w:space="0" w:color="auto"/>
            </w:tcBorders>
            <w:shd w:val="clear" w:color="000000" w:fill="FFFFFF"/>
            <w:noWrap/>
            <w:vAlign w:val="center"/>
            <w:hideMark/>
          </w:tcPr>
          <w:p w14:paraId="3FA7DA07"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D</w:t>
            </w:r>
          </w:p>
        </w:tc>
        <w:tc>
          <w:tcPr>
            <w:tcW w:w="548" w:type="dxa"/>
            <w:tcBorders>
              <w:top w:val="nil"/>
              <w:left w:val="single" w:sz="4" w:space="0" w:color="auto"/>
              <w:bottom w:val="nil"/>
              <w:right w:val="single" w:sz="4" w:space="0" w:color="auto"/>
            </w:tcBorders>
            <w:shd w:val="clear" w:color="000000" w:fill="FFFFFF"/>
            <w:vAlign w:val="center"/>
            <w:hideMark/>
          </w:tcPr>
          <w:p w14:paraId="256416CF"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No</w:t>
            </w:r>
          </w:p>
        </w:tc>
        <w:tc>
          <w:tcPr>
            <w:tcW w:w="917" w:type="dxa"/>
            <w:tcBorders>
              <w:top w:val="nil"/>
              <w:left w:val="single" w:sz="4" w:space="0" w:color="auto"/>
              <w:bottom w:val="nil"/>
              <w:right w:val="single" w:sz="4" w:space="0" w:color="auto"/>
            </w:tcBorders>
            <w:shd w:val="clear" w:color="000000" w:fill="FFFFFF"/>
            <w:vAlign w:val="center"/>
            <w:hideMark/>
          </w:tcPr>
          <w:p w14:paraId="0BCBDBFE"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1,00</w:t>
            </w:r>
          </w:p>
        </w:tc>
        <w:tc>
          <w:tcPr>
            <w:tcW w:w="1054" w:type="dxa"/>
            <w:tcBorders>
              <w:top w:val="nil"/>
              <w:left w:val="nil"/>
              <w:bottom w:val="nil"/>
              <w:right w:val="single" w:sz="4" w:space="0" w:color="auto"/>
            </w:tcBorders>
            <w:shd w:val="clear" w:color="auto" w:fill="auto"/>
            <w:noWrap/>
            <w:vAlign w:val="center"/>
          </w:tcPr>
          <w:p w14:paraId="26C35C1E" w14:textId="3C74999A" w:rsidR="004A03C3" w:rsidRPr="004A03C3" w:rsidRDefault="004A03C3" w:rsidP="004A03C3">
            <w:pPr>
              <w:spacing w:after="0" w:line="240" w:lineRule="auto"/>
              <w:jc w:val="right"/>
              <w:rPr>
                <w:rFonts w:ascii="Calibri" w:eastAsia="Times New Roman" w:hAnsi="Calibri" w:cs="Calibri"/>
                <w:color w:val="000000"/>
                <w:sz w:val="16"/>
                <w:szCs w:val="16"/>
                <w:lang w:val="en-ZA" w:eastAsia="en-ZA"/>
              </w:rPr>
            </w:pPr>
          </w:p>
        </w:tc>
        <w:tc>
          <w:tcPr>
            <w:tcW w:w="1276" w:type="dxa"/>
            <w:tcBorders>
              <w:top w:val="nil"/>
              <w:left w:val="nil"/>
              <w:bottom w:val="nil"/>
              <w:right w:val="single" w:sz="4" w:space="0" w:color="auto"/>
            </w:tcBorders>
            <w:shd w:val="clear" w:color="000000" w:fill="FFFFFF"/>
            <w:noWrap/>
            <w:vAlign w:val="center"/>
          </w:tcPr>
          <w:p w14:paraId="2FB1B142" w14:textId="3B22ADDC"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0A7BFA86" w14:textId="77777777" w:rsidTr="00183576">
        <w:trPr>
          <w:trHeight w:val="300"/>
        </w:trPr>
        <w:tc>
          <w:tcPr>
            <w:tcW w:w="556" w:type="dxa"/>
            <w:tcBorders>
              <w:top w:val="nil"/>
              <w:left w:val="single" w:sz="4" w:space="0" w:color="auto"/>
              <w:bottom w:val="nil"/>
              <w:right w:val="single" w:sz="4" w:space="0" w:color="auto"/>
            </w:tcBorders>
            <w:shd w:val="clear" w:color="auto" w:fill="auto"/>
            <w:hideMark/>
          </w:tcPr>
          <w:p w14:paraId="012702B3"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509F4692"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09633C11" w14:textId="77777777" w:rsidR="004A03C3" w:rsidRPr="004A03C3" w:rsidRDefault="004A03C3" w:rsidP="004A03C3">
            <w:pPr>
              <w:spacing w:after="0" w:line="240" w:lineRule="auto"/>
              <w:rPr>
                <w:rFonts w:ascii="Calibri" w:eastAsia="Times New Roman" w:hAnsi="Calibri" w:cs="Calibri"/>
                <w:color w:val="000000"/>
                <w:sz w:val="16"/>
                <w:szCs w:val="16"/>
                <w:lang w:val="en-ZA" w:eastAsia="en-ZA"/>
              </w:rPr>
            </w:pPr>
            <w:r w:rsidRPr="004A03C3">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3F03FBC4"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16DE72C2"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6EE54D2C"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1054" w:type="dxa"/>
            <w:tcBorders>
              <w:top w:val="nil"/>
              <w:left w:val="single" w:sz="4" w:space="0" w:color="auto"/>
              <w:bottom w:val="nil"/>
              <w:right w:val="single" w:sz="4" w:space="0" w:color="auto"/>
            </w:tcBorders>
            <w:shd w:val="clear" w:color="auto" w:fill="auto"/>
            <w:noWrap/>
            <w:vAlign w:val="center"/>
          </w:tcPr>
          <w:p w14:paraId="6DCE82DF" w14:textId="0100DE06" w:rsidR="004A03C3" w:rsidRPr="004A03C3" w:rsidRDefault="004A03C3" w:rsidP="004A03C3">
            <w:pPr>
              <w:spacing w:after="0" w:line="240" w:lineRule="auto"/>
              <w:rPr>
                <w:rFonts w:ascii="Calibri" w:eastAsia="Times New Roman" w:hAnsi="Calibri" w:cs="Calibri"/>
                <w:color w:val="000000"/>
                <w:sz w:val="16"/>
                <w:szCs w:val="16"/>
                <w:lang w:val="en-ZA" w:eastAsia="en-ZA"/>
              </w:rPr>
            </w:pPr>
          </w:p>
        </w:tc>
        <w:tc>
          <w:tcPr>
            <w:tcW w:w="1276" w:type="dxa"/>
            <w:tcBorders>
              <w:top w:val="nil"/>
              <w:left w:val="single" w:sz="4" w:space="0" w:color="auto"/>
              <w:bottom w:val="nil"/>
              <w:right w:val="single" w:sz="4" w:space="0" w:color="auto"/>
            </w:tcBorders>
            <w:shd w:val="clear" w:color="000000" w:fill="FFFFFF"/>
            <w:noWrap/>
            <w:vAlign w:val="center"/>
          </w:tcPr>
          <w:p w14:paraId="267FA8D0" w14:textId="60358A20"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37F5C02B" w14:textId="77777777" w:rsidTr="00183576">
        <w:trPr>
          <w:trHeight w:val="300"/>
        </w:trPr>
        <w:tc>
          <w:tcPr>
            <w:tcW w:w="556" w:type="dxa"/>
            <w:tcBorders>
              <w:top w:val="nil"/>
              <w:left w:val="single" w:sz="4" w:space="0" w:color="auto"/>
              <w:bottom w:val="nil"/>
              <w:right w:val="single" w:sz="4" w:space="0" w:color="auto"/>
            </w:tcBorders>
            <w:shd w:val="clear" w:color="auto" w:fill="auto"/>
            <w:vAlign w:val="center"/>
            <w:hideMark/>
          </w:tcPr>
          <w:p w14:paraId="51469AAE"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C7</w:t>
            </w:r>
          </w:p>
        </w:tc>
        <w:tc>
          <w:tcPr>
            <w:tcW w:w="1060" w:type="dxa"/>
            <w:tcBorders>
              <w:top w:val="nil"/>
              <w:left w:val="single" w:sz="4" w:space="0" w:color="auto"/>
              <w:bottom w:val="nil"/>
              <w:right w:val="single" w:sz="4" w:space="0" w:color="auto"/>
            </w:tcBorders>
            <w:shd w:val="clear" w:color="auto" w:fill="auto"/>
            <w:vAlign w:val="center"/>
            <w:hideMark/>
          </w:tcPr>
          <w:p w14:paraId="1CA8E14D"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 </w:t>
            </w:r>
          </w:p>
        </w:tc>
        <w:tc>
          <w:tcPr>
            <w:tcW w:w="2540" w:type="dxa"/>
            <w:tcBorders>
              <w:top w:val="nil"/>
              <w:left w:val="nil"/>
              <w:bottom w:val="nil"/>
              <w:right w:val="nil"/>
            </w:tcBorders>
            <w:shd w:val="clear" w:color="auto" w:fill="auto"/>
            <w:vAlign w:val="center"/>
            <w:hideMark/>
          </w:tcPr>
          <w:p w14:paraId="15D80385" w14:textId="77777777" w:rsidR="004A03C3" w:rsidRPr="004A03C3" w:rsidRDefault="004A03C3" w:rsidP="004A03C3">
            <w:pPr>
              <w:spacing w:after="0" w:line="240" w:lineRule="auto"/>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DN300 GRP PIPE, SN 5000</w:t>
            </w:r>
          </w:p>
        </w:tc>
        <w:tc>
          <w:tcPr>
            <w:tcW w:w="975" w:type="dxa"/>
            <w:tcBorders>
              <w:top w:val="nil"/>
              <w:left w:val="single" w:sz="4" w:space="0" w:color="auto"/>
              <w:bottom w:val="nil"/>
              <w:right w:val="single" w:sz="4" w:space="0" w:color="auto"/>
            </w:tcBorders>
            <w:shd w:val="clear" w:color="000000" w:fill="FFFFFF"/>
            <w:noWrap/>
            <w:vAlign w:val="center"/>
            <w:hideMark/>
          </w:tcPr>
          <w:p w14:paraId="1B0BAFCE"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E</w:t>
            </w:r>
          </w:p>
        </w:tc>
        <w:tc>
          <w:tcPr>
            <w:tcW w:w="548" w:type="dxa"/>
            <w:tcBorders>
              <w:top w:val="nil"/>
              <w:left w:val="single" w:sz="4" w:space="0" w:color="auto"/>
              <w:bottom w:val="nil"/>
              <w:right w:val="single" w:sz="4" w:space="0" w:color="auto"/>
            </w:tcBorders>
            <w:shd w:val="clear" w:color="000000" w:fill="FFFFFF"/>
            <w:vAlign w:val="center"/>
            <w:hideMark/>
          </w:tcPr>
          <w:p w14:paraId="2A6424F0" w14:textId="77777777" w:rsidR="004A03C3" w:rsidRPr="004A03C3" w:rsidRDefault="004A03C3" w:rsidP="004A03C3">
            <w:pPr>
              <w:spacing w:after="0" w:line="240" w:lineRule="auto"/>
              <w:jc w:val="center"/>
              <w:rPr>
                <w:rFonts w:ascii="Arial" w:eastAsia="Times New Roman" w:hAnsi="Arial" w:cs="Arial"/>
                <w:sz w:val="16"/>
                <w:szCs w:val="16"/>
                <w:lang w:val="en-ZA" w:eastAsia="en-ZA"/>
              </w:rPr>
            </w:pPr>
            <w:r w:rsidRPr="004A03C3">
              <w:rPr>
                <w:rFonts w:ascii="Arial" w:eastAsia="Times New Roman" w:hAnsi="Arial" w:cs="Arial"/>
                <w:sz w:val="16"/>
                <w:szCs w:val="16"/>
                <w:lang w:val="en-ZA" w:eastAsia="en-ZA"/>
              </w:rPr>
              <w:t>No</w:t>
            </w:r>
          </w:p>
        </w:tc>
        <w:tc>
          <w:tcPr>
            <w:tcW w:w="917" w:type="dxa"/>
            <w:tcBorders>
              <w:top w:val="nil"/>
              <w:left w:val="single" w:sz="4" w:space="0" w:color="auto"/>
              <w:bottom w:val="nil"/>
              <w:right w:val="single" w:sz="4" w:space="0" w:color="auto"/>
            </w:tcBorders>
            <w:shd w:val="clear" w:color="000000" w:fill="FFFFFF"/>
            <w:vAlign w:val="center"/>
            <w:hideMark/>
          </w:tcPr>
          <w:p w14:paraId="5EE9E061" w14:textId="77777777" w:rsidR="004A03C3" w:rsidRPr="004A03C3" w:rsidRDefault="004A03C3" w:rsidP="004A03C3">
            <w:pPr>
              <w:spacing w:after="0" w:line="240" w:lineRule="auto"/>
              <w:jc w:val="center"/>
              <w:rPr>
                <w:rFonts w:ascii="Arial" w:eastAsia="Times New Roman" w:hAnsi="Arial" w:cs="Arial"/>
                <w:color w:val="000000"/>
                <w:sz w:val="16"/>
                <w:szCs w:val="16"/>
                <w:lang w:val="en-ZA" w:eastAsia="en-ZA"/>
              </w:rPr>
            </w:pPr>
            <w:r w:rsidRPr="004A03C3">
              <w:rPr>
                <w:rFonts w:ascii="Arial" w:eastAsia="Times New Roman" w:hAnsi="Arial" w:cs="Arial"/>
                <w:color w:val="000000"/>
                <w:sz w:val="16"/>
                <w:szCs w:val="16"/>
                <w:lang w:val="en-ZA" w:eastAsia="en-ZA"/>
              </w:rPr>
              <w:t>1,00</w:t>
            </w:r>
          </w:p>
        </w:tc>
        <w:tc>
          <w:tcPr>
            <w:tcW w:w="1054" w:type="dxa"/>
            <w:tcBorders>
              <w:top w:val="nil"/>
              <w:left w:val="nil"/>
              <w:bottom w:val="nil"/>
              <w:right w:val="single" w:sz="4" w:space="0" w:color="auto"/>
            </w:tcBorders>
            <w:shd w:val="clear" w:color="auto" w:fill="auto"/>
            <w:noWrap/>
            <w:vAlign w:val="center"/>
          </w:tcPr>
          <w:p w14:paraId="4D51D73C" w14:textId="00478567" w:rsidR="004A03C3" w:rsidRPr="004A03C3" w:rsidRDefault="004A03C3" w:rsidP="004A03C3">
            <w:pPr>
              <w:spacing w:after="0" w:line="240" w:lineRule="auto"/>
              <w:jc w:val="right"/>
              <w:rPr>
                <w:rFonts w:ascii="Calibri" w:eastAsia="Times New Roman" w:hAnsi="Calibri" w:cs="Calibri"/>
                <w:color w:val="000000"/>
                <w:sz w:val="16"/>
                <w:szCs w:val="16"/>
                <w:lang w:val="en-ZA" w:eastAsia="en-ZA"/>
              </w:rPr>
            </w:pPr>
          </w:p>
        </w:tc>
        <w:tc>
          <w:tcPr>
            <w:tcW w:w="1276" w:type="dxa"/>
            <w:tcBorders>
              <w:top w:val="nil"/>
              <w:left w:val="nil"/>
              <w:bottom w:val="nil"/>
              <w:right w:val="single" w:sz="4" w:space="0" w:color="auto"/>
            </w:tcBorders>
            <w:shd w:val="clear" w:color="000000" w:fill="FFFFFF"/>
            <w:noWrap/>
            <w:vAlign w:val="center"/>
          </w:tcPr>
          <w:p w14:paraId="57BAE526" w14:textId="19522AFA" w:rsidR="004A03C3" w:rsidRPr="004A03C3" w:rsidRDefault="004A03C3" w:rsidP="004A03C3">
            <w:pPr>
              <w:spacing w:after="0" w:line="240" w:lineRule="auto"/>
              <w:jc w:val="center"/>
              <w:rPr>
                <w:rFonts w:ascii="Calibri" w:eastAsia="Times New Roman" w:hAnsi="Calibri" w:cs="Calibri"/>
                <w:color w:val="000000"/>
                <w:sz w:val="16"/>
                <w:szCs w:val="16"/>
                <w:lang w:val="en-ZA" w:eastAsia="en-ZA"/>
              </w:rPr>
            </w:pPr>
          </w:p>
        </w:tc>
      </w:tr>
      <w:tr w:rsidR="004A03C3" w:rsidRPr="004A03C3" w14:paraId="45813EBF" w14:textId="77777777" w:rsidTr="004A03C3">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69D9F188" w14:textId="77777777" w:rsidR="004A03C3" w:rsidRPr="004A03C3" w:rsidRDefault="004A03C3" w:rsidP="004A03C3">
            <w:pPr>
              <w:spacing w:after="0" w:line="240" w:lineRule="auto"/>
              <w:rPr>
                <w:rFonts w:ascii="Arial" w:eastAsia="Times New Roman" w:hAnsi="Arial" w:cs="Arial"/>
                <w:b/>
                <w:bCs/>
                <w:sz w:val="16"/>
                <w:szCs w:val="16"/>
                <w:lang w:val="en-ZA" w:eastAsia="en-ZA"/>
              </w:rPr>
            </w:pPr>
            <w:r w:rsidRPr="004A03C3">
              <w:rPr>
                <w:rFonts w:ascii="Arial" w:eastAsia="Times New Roman" w:hAnsi="Arial" w:cs="Arial"/>
                <w:b/>
                <w:bCs/>
                <w:sz w:val="16"/>
                <w:szCs w:val="16"/>
                <w:lang w:val="en-ZA" w:eastAsia="en-ZA"/>
              </w:rPr>
              <w:t> </w:t>
            </w:r>
          </w:p>
        </w:tc>
        <w:tc>
          <w:tcPr>
            <w:tcW w:w="7094" w:type="dxa"/>
            <w:gridSpan w:val="6"/>
            <w:tcBorders>
              <w:top w:val="single" w:sz="4" w:space="0" w:color="auto"/>
              <w:left w:val="nil"/>
              <w:bottom w:val="single" w:sz="4" w:space="0" w:color="auto"/>
              <w:right w:val="single" w:sz="4" w:space="0" w:color="000000"/>
            </w:tcBorders>
            <w:shd w:val="clear" w:color="auto" w:fill="auto"/>
            <w:hideMark/>
          </w:tcPr>
          <w:p w14:paraId="6913EC49" w14:textId="77777777" w:rsidR="004A03C3" w:rsidRPr="004A03C3" w:rsidRDefault="004A03C3" w:rsidP="004A03C3">
            <w:pPr>
              <w:spacing w:after="0" w:line="240" w:lineRule="auto"/>
              <w:rPr>
                <w:rFonts w:ascii="Arial" w:eastAsia="Times New Roman" w:hAnsi="Arial" w:cs="Arial"/>
                <w:b/>
                <w:bCs/>
                <w:sz w:val="16"/>
                <w:szCs w:val="16"/>
                <w:lang w:val="en-ZA" w:eastAsia="en-ZA"/>
              </w:rPr>
            </w:pPr>
            <w:r w:rsidRPr="004A03C3">
              <w:rPr>
                <w:rFonts w:ascii="Arial" w:eastAsia="Times New Roman" w:hAnsi="Arial" w:cs="Arial"/>
                <w:b/>
                <w:bCs/>
                <w:sz w:val="16"/>
                <w:szCs w:val="16"/>
                <w:lang w:val="en-ZA" w:eastAsia="en-ZA"/>
              </w:rPr>
              <w:t>SECTION C: TOTAL CARRIED FORWARD TO SUMMARY</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3C5C8C5A" w14:textId="715A3DD9" w:rsidR="004A03C3" w:rsidRPr="004A03C3" w:rsidRDefault="004A03C3" w:rsidP="004A03C3">
            <w:pPr>
              <w:spacing w:after="0" w:line="240" w:lineRule="auto"/>
              <w:rPr>
                <w:rFonts w:ascii="Calibri" w:eastAsia="Times New Roman" w:hAnsi="Calibri" w:cs="Calibri"/>
                <w:b/>
                <w:bCs/>
                <w:color w:val="000000"/>
                <w:sz w:val="16"/>
                <w:szCs w:val="16"/>
                <w:lang w:val="en-ZA" w:eastAsia="en-ZA"/>
              </w:rPr>
            </w:pPr>
          </w:p>
        </w:tc>
      </w:tr>
    </w:tbl>
    <w:p w14:paraId="5F2E36FF" w14:textId="4340D8F1" w:rsidR="00EB19DB" w:rsidRDefault="00EB19DB">
      <w:pPr>
        <w:rPr>
          <w:rFonts w:ascii="Arial" w:eastAsia="Times New Roman" w:hAnsi="Arial" w:cs="Arial"/>
          <w:b/>
          <w:sz w:val="20"/>
          <w:szCs w:val="20"/>
          <w:lang w:eastAsia="en-GB"/>
        </w:rPr>
      </w:pPr>
    </w:p>
    <w:tbl>
      <w:tblPr>
        <w:tblW w:w="8926" w:type="dxa"/>
        <w:tblLook w:val="04A0" w:firstRow="1" w:lastRow="0" w:firstColumn="1" w:lastColumn="0" w:noHBand="0" w:noVBand="1"/>
      </w:tblPr>
      <w:tblGrid>
        <w:gridCol w:w="640"/>
        <w:gridCol w:w="1060"/>
        <w:gridCol w:w="2540"/>
        <w:gridCol w:w="975"/>
        <w:gridCol w:w="548"/>
        <w:gridCol w:w="917"/>
        <w:gridCol w:w="1253"/>
        <w:gridCol w:w="993"/>
      </w:tblGrid>
      <w:tr w:rsidR="00982470" w:rsidRPr="00982470" w14:paraId="44B080B7" w14:textId="77777777" w:rsidTr="00982470">
        <w:trPr>
          <w:trHeight w:val="450"/>
        </w:trPr>
        <w:tc>
          <w:tcPr>
            <w:tcW w:w="64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AA2ECF2" w14:textId="77777777" w:rsidR="00982470" w:rsidRPr="00982470" w:rsidRDefault="00982470" w:rsidP="00982470">
            <w:pPr>
              <w:spacing w:after="0" w:line="240" w:lineRule="auto"/>
              <w:jc w:val="center"/>
              <w:rPr>
                <w:rFonts w:ascii="Calibri" w:eastAsia="Times New Roman" w:hAnsi="Calibri" w:cs="Calibri"/>
                <w:b/>
                <w:bCs/>
                <w:color w:val="000000"/>
                <w:sz w:val="16"/>
                <w:szCs w:val="16"/>
                <w:lang w:val="en-ZA" w:eastAsia="en-ZA"/>
              </w:rPr>
            </w:pPr>
            <w:r w:rsidRPr="00982470">
              <w:rPr>
                <w:rFonts w:ascii="Calibri" w:eastAsia="Times New Roman" w:hAnsi="Calibri" w:cs="Calibri"/>
                <w:b/>
                <w:bCs/>
                <w:color w:val="000000"/>
                <w:sz w:val="16"/>
                <w:szCs w:val="16"/>
                <w:lang w:val="en-ZA" w:eastAsia="en-ZA"/>
              </w:rPr>
              <w:lastRenderedPageBreak/>
              <w:t>ITEM NO</w:t>
            </w:r>
          </w:p>
        </w:tc>
        <w:tc>
          <w:tcPr>
            <w:tcW w:w="1060" w:type="dxa"/>
            <w:tcBorders>
              <w:top w:val="single" w:sz="4" w:space="0" w:color="auto"/>
              <w:left w:val="nil"/>
              <w:bottom w:val="single" w:sz="4" w:space="0" w:color="auto"/>
              <w:right w:val="single" w:sz="4" w:space="0" w:color="auto"/>
            </w:tcBorders>
            <w:shd w:val="clear" w:color="000000" w:fill="D0CECE"/>
            <w:vAlign w:val="center"/>
            <w:hideMark/>
          </w:tcPr>
          <w:p w14:paraId="5768F420" w14:textId="77777777" w:rsidR="00982470" w:rsidRPr="00982470" w:rsidRDefault="00982470" w:rsidP="00982470">
            <w:pPr>
              <w:spacing w:after="0" w:line="240" w:lineRule="auto"/>
              <w:jc w:val="center"/>
              <w:rPr>
                <w:rFonts w:ascii="Calibri" w:eastAsia="Times New Roman" w:hAnsi="Calibri" w:cs="Calibri"/>
                <w:b/>
                <w:bCs/>
                <w:color w:val="000000"/>
                <w:sz w:val="16"/>
                <w:szCs w:val="16"/>
                <w:lang w:val="en-ZA" w:eastAsia="en-ZA"/>
              </w:rPr>
            </w:pPr>
            <w:r w:rsidRPr="00982470">
              <w:rPr>
                <w:rFonts w:ascii="Calibri" w:eastAsia="Times New Roman" w:hAnsi="Calibri" w:cs="Calibri"/>
                <w:b/>
                <w:bCs/>
                <w:color w:val="000000"/>
                <w:sz w:val="16"/>
                <w:szCs w:val="16"/>
                <w:lang w:val="en-ZA" w:eastAsia="en-ZA"/>
              </w:rPr>
              <w:t>PAYMENT CLAUSE</w:t>
            </w:r>
          </w:p>
        </w:tc>
        <w:tc>
          <w:tcPr>
            <w:tcW w:w="2540" w:type="dxa"/>
            <w:tcBorders>
              <w:top w:val="single" w:sz="4" w:space="0" w:color="auto"/>
              <w:left w:val="nil"/>
              <w:bottom w:val="single" w:sz="4" w:space="0" w:color="auto"/>
              <w:right w:val="single" w:sz="4" w:space="0" w:color="auto"/>
            </w:tcBorders>
            <w:shd w:val="clear" w:color="000000" w:fill="D0CECE"/>
            <w:noWrap/>
            <w:vAlign w:val="center"/>
            <w:hideMark/>
          </w:tcPr>
          <w:p w14:paraId="706A6556" w14:textId="77777777" w:rsidR="00982470" w:rsidRPr="00982470" w:rsidRDefault="00982470" w:rsidP="00982470">
            <w:pPr>
              <w:spacing w:after="0" w:line="240" w:lineRule="auto"/>
              <w:jc w:val="center"/>
              <w:rPr>
                <w:rFonts w:ascii="Calibri" w:eastAsia="Times New Roman" w:hAnsi="Calibri" w:cs="Calibri"/>
                <w:b/>
                <w:bCs/>
                <w:color w:val="000000"/>
                <w:sz w:val="16"/>
                <w:szCs w:val="16"/>
                <w:lang w:val="en-ZA" w:eastAsia="en-ZA"/>
              </w:rPr>
            </w:pPr>
            <w:r w:rsidRPr="00982470">
              <w:rPr>
                <w:rFonts w:ascii="Calibri" w:eastAsia="Times New Roman" w:hAnsi="Calibri" w:cs="Calibri"/>
                <w:b/>
                <w:bCs/>
                <w:color w:val="000000"/>
                <w:sz w:val="16"/>
                <w:szCs w:val="16"/>
                <w:lang w:val="en-ZA" w:eastAsia="en-ZA"/>
              </w:rPr>
              <w:t>Description</w:t>
            </w:r>
          </w:p>
        </w:tc>
        <w:tc>
          <w:tcPr>
            <w:tcW w:w="975" w:type="dxa"/>
            <w:tcBorders>
              <w:top w:val="single" w:sz="4" w:space="0" w:color="auto"/>
              <w:left w:val="nil"/>
              <w:bottom w:val="single" w:sz="4" w:space="0" w:color="auto"/>
              <w:right w:val="single" w:sz="4" w:space="0" w:color="auto"/>
            </w:tcBorders>
            <w:shd w:val="clear" w:color="000000" w:fill="D0CECE"/>
            <w:vAlign w:val="center"/>
            <w:hideMark/>
          </w:tcPr>
          <w:p w14:paraId="3CBE7BCB" w14:textId="77777777" w:rsidR="00982470" w:rsidRPr="00982470" w:rsidRDefault="00982470" w:rsidP="00982470">
            <w:pPr>
              <w:spacing w:after="0" w:line="240" w:lineRule="auto"/>
              <w:jc w:val="center"/>
              <w:rPr>
                <w:rFonts w:ascii="Calibri" w:eastAsia="Times New Roman" w:hAnsi="Calibri" w:cs="Calibri"/>
                <w:b/>
                <w:bCs/>
                <w:color w:val="000000"/>
                <w:sz w:val="16"/>
                <w:szCs w:val="16"/>
                <w:lang w:val="en-ZA" w:eastAsia="en-ZA"/>
              </w:rPr>
            </w:pPr>
            <w:r w:rsidRPr="00982470">
              <w:rPr>
                <w:rFonts w:ascii="Calibri" w:eastAsia="Times New Roman" w:hAnsi="Calibri" w:cs="Calibri"/>
                <w:b/>
                <w:bCs/>
                <w:color w:val="000000"/>
                <w:sz w:val="16"/>
                <w:szCs w:val="16"/>
                <w:lang w:val="en-ZA" w:eastAsia="en-ZA"/>
              </w:rPr>
              <w:t>LABEL ON DRAWINGS</w:t>
            </w:r>
          </w:p>
        </w:tc>
        <w:tc>
          <w:tcPr>
            <w:tcW w:w="548" w:type="dxa"/>
            <w:tcBorders>
              <w:top w:val="single" w:sz="4" w:space="0" w:color="auto"/>
              <w:left w:val="nil"/>
              <w:bottom w:val="single" w:sz="4" w:space="0" w:color="auto"/>
              <w:right w:val="single" w:sz="4" w:space="0" w:color="auto"/>
            </w:tcBorders>
            <w:shd w:val="clear" w:color="000000" w:fill="D0CECE"/>
            <w:noWrap/>
            <w:vAlign w:val="center"/>
            <w:hideMark/>
          </w:tcPr>
          <w:p w14:paraId="729FF5C8" w14:textId="77777777" w:rsidR="00982470" w:rsidRPr="00982470" w:rsidRDefault="00982470" w:rsidP="00982470">
            <w:pPr>
              <w:spacing w:after="0" w:line="240" w:lineRule="auto"/>
              <w:jc w:val="center"/>
              <w:rPr>
                <w:rFonts w:ascii="Calibri" w:eastAsia="Times New Roman" w:hAnsi="Calibri" w:cs="Calibri"/>
                <w:b/>
                <w:bCs/>
                <w:color w:val="000000"/>
                <w:sz w:val="16"/>
                <w:szCs w:val="16"/>
                <w:lang w:val="en-ZA" w:eastAsia="en-ZA"/>
              </w:rPr>
            </w:pPr>
            <w:r w:rsidRPr="00982470">
              <w:rPr>
                <w:rFonts w:ascii="Calibri" w:eastAsia="Times New Roman" w:hAnsi="Calibri" w:cs="Calibri"/>
                <w:b/>
                <w:bCs/>
                <w:color w:val="000000"/>
                <w:sz w:val="16"/>
                <w:szCs w:val="16"/>
                <w:lang w:val="en-ZA" w:eastAsia="en-ZA"/>
              </w:rPr>
              <w:t>UNIT</w:t>
            </w:r>
          </w:p>
        </w:tc>
        <w:tc>
          <w:tcPr>
            <w:tcW w:w="917" w:type="dxa"/>
            <w:tcBorders>
              <w:top w:val="single" w:sz="4" w:space="0" w:color="auto"/>
              <w:left w:val="nil"/>
              <w:bottom w:val="single" w:sz="4" w:space="0" w:color="auto"/>
              <w:right w:val="single" w:sz="4" w:space="0" w:color="auto"/>
            </w:tcBorders>
            <w:shd w:val="clear" w:color="000000" w:fill="D0CECE"/>
            <w:noWrap/>
            <w:vAlign w:val="center"/>
            <w:hideMark/>
          </w:tcPr>
          <w:p w14:paraId="7DA4EE17" w14:textId="77777777" w:rsidR="00982470" w:rsidRPr="00982470" w:rsidRDefault="00982470" w:rsidP="00982470">
            <w:pPr>
              <w:spacing w:after="0" w:line="240" w:lineRule="auto"/>
              <w:jc w:val="center"/>
              <w:rPr>
                <w:rFonts w:ascii="Calibri" w:eastAsia="Times New Roman" w:hAnsi="Calibri" w:cs="Calibri"/>
                <w:b/>
                <w:bCs/>
                <w:color w:val="000000"/>
                <w:sz w:val="16"/>
                <w:szCs w:val="16"/>
                <w:lang w:val="en-ZA" w:eastAsia="en-ZA"/>
              </w:rPr>
            </w:pPr>
            <w:r w:rsidRPr="00982470">
              <w:rPr>
                <w:rFonts w:ascii="Calibri" w:eastAsia="Times New Roman" w:hAnsi="Calibri" w:cs="Calibri"/>
                <w:b/>
                <w:bCs/>
                <w:color w:val="000000"/>
                <w:sz w:val="16"/>
                <w:szCs w:val="16"/>
                <w:lang w:val="en-ZA" w:eastAsia="en-ZA"/>
              </w:rPr>
              <w:t>QUANTITY</w:t>
            </w:r>
          </w:p>
        </w:tc>
        <w:tc>
          <w:tcPr>
            <w:tcW w:w="1253" w:type="dxa"/>
            <w:tcBorders>
              <w:top w:val="single" w:sz="4" w:space="0" w:color="auto"/>
              <w:left w:val="nil"/>
              <w:bottom w:val="single" w:sz="4" w:space="0" w:color="auto"/>
              <w:right w:val="single" w:sz="4" w:space="0" w:color="auto"/>
            </w:tcBorders>
            <w:shd w:val="clear" w:color="000000" w:fill="D0CECE"/>
            <w:noWrap/>
            <w:vAlign w:val="center"/>
            <w:hideMark/>
          </w:tcPr>
          <w:p w14:paraId="3B4EF30C" w14:textId="77777777" w:rsidR="00982470" w:rsidRPr="00982470" w:rsidRDefault="00982470" w:rsidP="00982470">
            <w:pPr>
              <w:spacing w:after="0" w:line="240" w:lineRule="auto"/>
              <w:jc w:val="center"/>
              <w:rPr>
                <w:rFonts w:ascii="Calibri" w:eastAsia="Times New Roman" w:hAnsi="Calibri" w:cs="Calibri"/>
                <w:b/>
                <w:bCs/>
                <w:color w:val="000000"/>
                <w:sz w:val="16"/>
                <w:szCs w:val="16"/>
                <w:lang w:val="en-ZA" w:eastAsia="en-ZA"/>
              </w:rPr>
            </w:pPr>
            <w:r w:rsidRPr="00982470">
              <w:rPr>
                <w:rFonts w:ascii="Calibri" w:eastAsia="Times New Roman" w:hAnsi="Calibri" w:cs="Calibri"/>
                <w:b/>
                <w:bCs/>
                <w:color w:val="000000"/>
                <w:sz w:val="16"/>
                <w:szCs w:val="16"/>
                <w:lang w:val="en-ZA" w:eastAsia="en-ZA"/>
              </w:rPr>
              <w:t>PRICE</w:t>
            </w:r>
          </w:p>
        </w:tc>
        <w:tc>
          <w:tcPr>
            <w:tcW w:w="993" w:type="dxa"/>
            <w:tcBorders>
              <w:top w:val="single" w:sz="4" w:space="0" w:color="auto"/>
              <w:left w:val="nil"/>
              <w:bottom w:val="single" w:sz="4" w:space="0" w:color="auto"/>
              <w:right w:val="single" w:sz="4" w:space="0" w:color="auto"/>
            </w:tcBorders>
            <w:shd w:val="clear" w:color="000000" w:fill="D0CECE"/>
            <w:noWrap/>
            <w:vAlign w:val="center"/>
            <w:hideMark/>
          </w:tcPr>
          <w:p w14:paraId="5ECEF597" w14:textId="77777777" w:rsidR="00982470" w:rsidRPr="00982470" w:rsidRDefault="00982470" w:rsidP="00982470">
            <w:pPr>
              <w:spacing w:after="0" w:line="240" w:lineRule="auto"/>
              <w:jc w:val="center"/>
              <w:rPr>
                <w:rFonts w:ascii="Calibri" w:eastAsia="Times New Roman" w:hAnsi="Calibri" w:cs="Calibri"/>
                <w:b/>
                <w:bCs/>
                <w:color w:val="000000"/>
                <w:sz w:val="16"/>
                <w:szCs w:val="16"/>
                <w:lang w:val="en-ZA" w:eastAsia="en-ZA"/>
              </w:rPr>
            </w:pPr>
            <w:r w:rsidRPr="00982470">
              <w:rPr>
                <w:rFonts w:ascii="Calibri" w:eastAsia="Times New Roman" w:hAnsi="Calibri" w:cs="Calibri"/>
                <w:b/>
                <w:bCs/>
                <w:color w:val="000000"/>
                <w:sz w:val="16"/>
                <w:szCs w:val="16"/>
                <w:lang w:val="en-ZA" w:eastAsia="en-ZA"/>
              </w:rPr>
              <w:t>AMOUNT</w:t>
            </w:r>
          </w:p>
        </w:tc>
      </w:tr>
      <w:tr w:rsidR="00982470" w:rsidRPr="00982470" w14:paraId="1FB53EB9" w14:textId="77777777" w:rsidTr="00982470">
        <w:trPr>
          <w:trHeight w:val="300"/>
        </w:trPr>
        <w:tc>
          <w:tcPr>
            <w:tcW w:w="640" w:type="dxa"/>
            <w:tcBorders>
              <w:top w:val="nil"/>
              <w:left w:val="single" w:sz="4" w:space="0" w:color="auto"/>
              <w:bottom w:val="nil"/>
              <w:right w:val="single" w:sz="4" w:space="0" w:color="auto"/>
            </w:tcBorders>
            <w:shd w:val="clear" w:color="auto" w:fill="auto"/>
            <w:hideMark/>
          </w:tcPr>
          <w:p w14:paraId="4246C4AC"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1060" w:type="dxa"/>
            <w:tcBorders>
              <w:top w:val="nil"/>
              <w:left w:val="nil"/>
              <w:bottom w:val="nil"/>
              <w:right w:val="single" w:sz="4" w:space="0" w:color="auto"/>
            </w:tcBorders>
            <w:shd w:val="clear" w:color="auto" w:fill="auto"/>
            <w:hideMark/>
          </w:tcPr>
          <w:p w14:paraId="2FF3CC4F"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2540" w:type="dxa"/>
            <w:tcBorders>
              <w:top w:val="nil"/>
              <w:left w:val="nil"/>
              <w:bottom w:val="nil"/>
              <w:right w:val="single" w:sz="4" w:space="0" w:color="auto"/>
            </w:tcBorders>
            <w:shd w:val="clear" w:color="auto" w:fill="auto"/>
            <w:hideMark/>
          </w:tcPr>
          <w:p w14:paraId="36F1B3AA"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75" w:type="dxa"/>
            <w:tcBorders>
              <w:top w:val="nil"/>
              <w:left w:val="nil"/>
              <w:bottom w:val="nil"/>
              <w:right w:val="single" w:sz="4" w:space="0" w:color="auto"/>
            </w:tcBorders>
            <w:shd w:val="clear" w:color="auto" w:fill="auto"/>
            <w:hideMark/>
          </w:tcPr>
          <w:p w14:paraId="718646BD"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548" w:type="dxa"/>
            <w:tcBorders>
              <w:top w:val="nil"/>
              <w:left w:val="nil"/>
              <w:bottom w:val="nil"/>
              <w:right w:val="single" w:sz="4" w:space="0" w:color="auto"/>
            </w:tcBorders>
            <w:shd w:val="clear" w:color="000000" w:fill="FFFFFF"/>
            <w:vAlign w:val="center"/>
            <w:hideMark/>
          </w:tcPr>
          <w:p w14:paraId="4754B386"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17" w:type="dxa"/>
            <w:tcBorders>
              <w:top w:val="nil"/>
              <w:left w:val="nil"/>
              <w:bottom w:val="nil"/>
              <w:right w:val="single" w:sz="4" w:space="0" w:color="auto"/>
            </w:tcBorders>
            <w:shd w:val="clear" w:color="auto" w:fill="auto"/>
            <w:vAlign w:val="center"/>
            <w:hideMark/>
          </w:tcPr>
          <w:p w14:paraId="1778070E"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nil"/>
              <w:bottom w:val="nil"/>
              <w:right w:val="single" w:sz="4" w:space="0" w:color="auto"/>
            </w:tcBorders>
            <w:shd w:val="clear" w:color="auto" w:fill="auto"/>
            <w:noWrap/>
            <w:vAlign w:val="bottom"/>
            <w:hideMark/>
          </w:tcPr>
          <w:p w14:paraId="72B362B9"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nil"/>
              <w:bottom w:val="nil"/>
              <w:right w:val="single" w:sz="4" w:space="0" w:color="auto"/>
            </w:tcBorders>
            <w:shd w:val="clear" w:color="000000" w:fill="FFFFFF"/>
            <w:noWrap/>
            <w:vAlign w:val="center"/>
            <w:hideMark/>
          </w:tcPr>
          <w:p w14:paraId="66DF4DB6"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1894FD3F" w14:textId="77777777" w:rsidTr="00982470">
        <w:trPr>
          <w:trHeight w:val="450"/>
        </w:trPr>
        <w:tc>
          <w:tcPr>
            <w:tcW w:w="640" w:type="dxa"/>
            <w:tcBorders>
              <w:top w:val="nil"/>
              <w:left w:val="single" w:sz="4" w:space="0" w:color="auto"/>
              <w:bottom w:val="nil"/>
              <w:right w:val="single" w:sz="4" w:space="0" w:color="auto"/>
            </w:tcBorders>
            <w:shd w:val="clear" w:color="auto" w:fill="auto"/>
            <w:hideMark/>
          </w:tcPr>
          <w:p w14:paraId="0733FF80"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70DD7F21"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SANS       1200</w:t>
            </w:r>
          </w:p>
        </w:tc>
        <w:tc>
          <w:tcPr>
            <w:tcW w:w="2540" w:type="dxa"/>
            <w:tcBorders>
              <w:top w:val="nil"/>
              <w:left w:val="single" w:sz="4" w:space="0" w:color="auto"/>
              <w:bottom w:val="nil"/>
              <w:right w:val="single" w:sz="4" w:space="0" w:color="auto"/>
            </w:tcBorders>
            <w:shd w:val="clear" w:color="auto" w:fill="auto"/>
            <w:hideMark/>
          </w:tcPr>
          <w:p w14:paraId="7C630694" w14:textId="77777777" w:rsidR="00982470" w:rsidRPr="00982470" w:rsidRDefault="00982470" w:rsidP="00982470">
            <w:pPr>
              <w:spacing w:after="0" w:line="240" w:lineRule="auto"/>
              <w:rPr>
                <w:rFonts w:ascii="Arial" w:eastAsia="Times New Roman" w:hAnsi="Arial" w:cs="Arial"/>
                <w:b/>
                <w:bCs/>
                <w:color w:val="000000"/>
                <w:sz w:val="16"/>
                <w:szCs w:val="16"/>
                <w:lang w:val="en-ZA" w:eastAsia="en-ZA"/>
              </w:rPr>
            </w:pPr>
            <w:r w:rsidRPr="00982470">
              <w:rPr>
                <w:rFonts w:ascii="Arial" w:eastAsia="Times New Roman" w:hAnsi="Arial" w:cs="Arial"/>
                <w:b/>
                <w:bCs/>
                <w:color w:val="000000"/>
                <w:sz w:val="16"/>
                <w:szCs w:val="16"/>
                <w:lang w:val="en-ZA" w:eastAsia="en-ZA"/>
              </w:rPr>
              <w:t>SECTION D: CHAMBER CONCRETE</w:t>
            </w:r>
          </w:p>
        </w:tc>
        <w:tc>
          <w:tcPr>
            <w:tcW w:w="975" w:type="dxa"/>
            <w:tcBorders>
              <w:top w:val="nil"/>
              <w:left w:val="single" w:sz="4" w:space="0" w:color="auto"/>
              <w:bottom w:val="nil"/>
              <w:right w:val="single" w:sz="4" w:space="0" w:color="auto"/>
            </w:tcBorders>
            <w:shd w:val="clear" w:color="auto" w:fill="auto"/>
            <w:hideMark/>
          </w:tcPr>
          <w:p w14:paraId="7E0043B0"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6B31B4BD"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auto" w:fill="auto"/>
            <w:vAlign w:val="center"/>
            <w:hideMark/>
          </w:tcPr>
          <w:p w14:paraId="6CEFB5F6"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hideMark/>
          </w:tcPr>
          <w:p w14:paraId="43248F95"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single" w:sz="4" w:space="0" w:color="auto"/>
              <w:bottom w:val="nil"/>
              <w:right w:val="single" w:sz="4" w:space="0" w:color="auto"/>
            </w:tcBorders>
            <w:shd w:val="clear" w:color="000000" w:fill="FFFFFF"/>
            <w:noWrap/>
            <w:vAlign w:val="center"/>
            <w:hideMark/>
          </w:tcPr>
          <w:p w14:paraId="6CA532A6"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59F91199" w14:textId="77777777" w:rsidTr="00982470">
        <w:trPr>
          <w:trHeight w:val="300"/>
        </w:trPr>
        <w:tc>
          <w:tcPr>
            <w:tcW w:w="640" w:type="dxa"/>
            <w:tcBorders>
              <w:top w:val="nil"/>
              <w:left w:val="single" w:sz="4" w:space="0" w:color="auto"/>
              <w:bottom w:val="nil"/>
              <w:right w:val="single" w:sz="4" w:space="0" w:color="auto"/>
            </w:tcBorders>
            <w:shd w:val="clear" w:color="auto" w:fill="auto"/>
            <w:hideMark/>
          </w:tcPr>
          <w:p w14:paraId="26C425F1"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4DF0500A"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173B6009" w14:textId="77777777" w:rsidR="00982470" w:rsidRPr="00982470" w:rsidRDefault="00982470" w:rsidP="00982470">
            <w:pPr>
              <w:spacing w:after="0" w:line="240" w:lineRule="auto"/>
              <w:rPr>
                <w:rFonts w:ascii="Arial" w:eastAsia="Times New Roman" w:hAnsi="Arial" w:cs="Arial"/>
                <w:b/>
                <w:bCs/>
                <w:color w:val="000000"/>
                <w:sz w:val="16"/>
                <w:szCs w:val="16"/>
                <w:lang w:val="en-ZA" w:eastAsia="en-ZA"/>
              </w:rPr>
            </w:pPr>
            <w:r w:rsidRPr="00982470">
              <w:rPr>
                <w:rFonts w:ascii="Arial" w:eastAsia="Times New Roman" w:hAnsi="Arial" w:cs="Arial"/>
                <w:b/>
                <w:bCs/>
                <w:color w:val="000000"/>
                <w:sz w:val="16"/>
                <w:szCs w:val="16"/>
                <w:lang w:val="en-ZA" w:eastAsia="en-ZA"/>
              </w:rPr>
              <w:t> </w:t>
            </w:r>
          </w:p>
        </w:tc>
        <w:tc>
          <w:tcPr>
            <w:tcW w:w="975" w:type="dxa"/>
            <w:tcBorders>
              <w:top w:val="nil"/>
              <w:left w:val="single" w:sz="4" w:space="0" w:color="auto"/>
              <w:bottom w:val="nil"/>
              <w:right w:val="single" w:sz="4" w:space="0" w:color="auto"/>
            </w:tcBorders>
            <w:shd w:val="clear" w:color="auto" w:fill="auto"/>
            <w:hideMark/>
          </w:tcPr>
          <w:p w14:paraId="5BDFE8EC"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7F793A8"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auto" w:fill="auto"/>
            <w:vAlign w:val="center"/>
            <w:hideMark/>
          </w:tcPr>
          <w:p w14:paraId="2FE8596B"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hideMark/>
          </w:tcPr>
          <w:p w14:paraId="7FBB18FC"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single" w:sz="4" w:space="0" w:color="auto"/>
              <w:bottom w:val="nil"/>
              <w:right w:val="single" w:sz="4" w:space="0" w:color="auto"/>
            </w:tcBorders>
            <w:shd w:val="clear" w:color="000000" w:fill="FFFFFF"/>
            <w:noWrap/>
            <w:vAlign w:val="center"/>
            <w:hideMark/>
          </w:tcPr>
          <w:p w14:paraId="47BA87D0"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2CE246A7" w14:textId="77777777" w:rsidTr="00982470">
        <w:trPr>
          <w:trHeight w:val="300"/>
        </w:trPr>
        <w:tc>
          <w:tcPr>
            <w:tcW w:w="640" w:type="dxa"/>
            <w:tcBorders>
              <w:top w:val="nil"/>
              <w:left w:val="single" w:sz="4" w:space="0" w:color="auto"/>
              <w:bottom w:val="nil"/>
              <w:right w:val="single" w:sz="4" w:space="0" w:color="auto"/>
            </w:tcBorders>
            <w:shd w:val="clear" w:color="auto" w:fill="auto"/>
            <w:hideMark/>
          </w:tcPr>
          <w:p w14:paraId="43250F05"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7FBE16FE"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xml:space="preserve">SANS </w:t>
            </w:r>
          </w:p>
        </w:tc>
        <w:tc>
          <w:tcPr>
            <w:tcW w:w="2540" w:type="dxa"/>
            <w:tcBorders>
              <w:top w:val="nil"/>
              <w:left w:val="single" w:sz="4" w:space="0" w:color="auto"/>
              <w:bottom w:val="nil"/>
              <w:right w:val="single" w:sz="4" w:space="0" w:color="auto"/>
            </w:tcBorders>
            <w:shd w:val="clear" w:color="auto" w:fill="auto"/>
            <w:hideMark/>
          </w:tcPr>
          <w:p w14:paraId="3A8508DB" w14:textId="77777777" w:rsidR="00982470" w:rsidRPr="00982470" w:rsidRDefault="00982470" w:rsidP="00982470">
            <w:pPr>
              <w:spacing w:after="0" w:line="240" w:lineRule="auto"/>
              <w:rPr>
                <w:rFonts w:ascii="Arial" w:eastAsia="Times New Roman" w:hAnsi="Arial" w:cs="Arial"/>
                <w:color w:val="000000"/>
                <w:sz w:val="16"/>
                <w:szCs w:val="16"/>
                <w:u w:val="single"/>
                <w:lang w:val="en-ZA" w:eastAsia="en-ZA"/>
              </w:rPr>
            </w:pPr>
            <w:r w:rsidRPr="00982470">
              <w:rPr>
                <w:rFonts w:ascii="Arial" w:eastAsia="Times New Roman" w:hAnsi="Arial" w:cs="Arial"/>
                <w:color w:val="000000"/>
                <w:sz w:val="16"/>
                <w:szCs w:val="16"/>
                <w:u w:val="single"/>
                <w:lang w:val="en-ZA" w:eastAsia="en-ZA"/>
              </w:rPr>
              <w:t>CONCRETE (STRUCTURAL)</w:t>
            </w:r>
          </w:p>
        </w:tc>
        <w:tc>
          <w:tcPr>
            <w:tcW w:w="975" w:type="dxa"/>
            <w:tcBorders>
              <w:top w:val="nil"/>
              <w:left w:val="single" w:sz="4" w:space="0" w:color="auto"/>
              <w:bottom w:val="nil"/>
              <w:right w:val="single" w:sz="4" w:space="0" w:color="auto"/>
            </w:tcBorders>
            <w:shd w:val="clear" w:color="auto" w:fill="auto"/>
            <w:hideMark/>
          </w:tcPr>
          <w:p w14:paraId="1CB199B2"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6461F6DC"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auto" w:fill="auto"/>
            <w:vAlign w:val="center"/>
            <w:hideMark/>
          </w:tcPr>
          <w:p w14:paraId="1D4854C7"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hideMark/>
          </w:tcPr>
          <w:p w14:paraId="7AE91D9F"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single" w:sz="4" w:space="0" w:color="auto"/>
              <w:bottom w:val="nil"/>
              <w:right w:val="single" w:sz="4" w:space="0" w:color="auto"/>
            </w:tcBorders>
            <w:shd w:val="clear" w:color="000000" w:fill="FFFFFF"/>
            <w:noWrap/>
            <w:vAlign w:val="center"/>
            <w:hideMark/>
          </w:tcPr>
          <w:p w14:paraId="5C2259F7"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45FD81F6" w14:textId="77777777" w:rsidTr="00982470">
        <w:trPr>
          <w:trHeight w:val="450"/>
        </w:trPr>
        <w:tc>
          <w:tcPr>
            <w:tcW w:w="640" w:type="dxa"/>
            <w:tcBorders>
              <w:top w:val="nil"/>
              <w:left w:val="single" w:sz="4" w:space="0" w:color="auto"/>
              <w:bottom w:val="nil"/>
              <w:right w:val="single" w:sz="4" w:space="0" w:color="auto"/>
            </w:tcBorders>
            <w:shd w:val="clear" w:color="auto" w:fill="auto"/>
            <w:hideMark/>
          </w:tcPr>
          <w:p w14:paraId="7FBD3A0C"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1968E635"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1200 G</w:t>
            </w:r>
          </w:p>
        </w:tc>
        <w:tc>
          <w:tcPr>
            <w:tcW w:w="2540" w:type="dxa"/>
            <w:tcBorders>
              <w:top w:val="nil"/>
              <w:left w:val="single" w:sz="4" w:space="0" w:color="auto"/>
              <w:bottom w:val="nil"/>
              <w:right w:val="single" w:sz="4" w:space="0" w:color="auto"/>
            </w:tcBorders>
            <w:shd w:val="clear" w:color="auto" w:fill="auto"/>
            <w:hideMark/>
          </w:tcPr>
          <w:p w14:paraId="68543EDE"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as specified in SANS 1200 G and in the project specifications</w:t>
            </w:r>
          </w:p>
        </w:tc>
        <w:tc>
          <w:tcPr>
            <w:tcW w:w="975" w:type="dxa"/>
            <w:tcBorders>
              <w:top w:val="nil"/>
              <w:left w:val="single" w:sz="4" w:space="0" w:color="auto"/>
              <w:bottom w:val="nil"/>
              <w:right w:val="single" w:sz="4" w:space="0" w:color="auto"/>
            </w:tcBorders>
            <w:shd w:val="clear" w:color="auto" w:fill="auto"/>
            <w:hideMark/>
          </w:tcPr>
          <w:p w14:paraId="02FCACA9"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27872FD"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auto" w:fill="auto"/>
            <w:vAlign w:val="center"/>
            <w:hideMark/>
          </w:tcPr>
          <w:p w14:paraId="51E0121A"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hideMark/>
          </w:tcPr>
          <w:p w14:paraId="1C235726"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single" w:sz="4" w:space="0" w:color="auto"/>
              <w:bottom w:val="nil"/>
              <w:right w:val="single" w:sz="4" w:space="0" w:color="auto"/>
            </w:tcBorders>
            <w:shd w:val="clear" w:color="000000" w:fill="FFFFFF"/>
            <w:noWrap/>
            <w:vAlign w:val="center"/>
            <w:hideMark/>
          </w:tcPr>
          <w:p w14:paraId="12D30F45"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2E91F856" w14:textId="77777777" w:rsidTr="00982470">
        <w:trPr>
          <w:trHeight w:val="300"/>
        </w:trPr>
        <w:tc>
          <w:tcPr>
            <w:tcW w:w="640" w:type="dxa"/>
            <w:tcBorders>
              <w:top w:val="nil"/>
              <w:left w:val="single" w:sz="4" w:space="0" w:color="auto"/>
              <w:bottom w:val="nil"/>
              <w:right w:val="single" w:sz="4" w:space="0" w:color="auto"/>
            </w:tcBorders>
            <w:shd w:val="clear" w:color="auto" w:fill="auto"/>
            <w:hideMark/>
          </w:tcPr>
          <w:p w14:paraId="296FA78A"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3B7B258F"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E5CC346"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75" w:type="dxa"/>
            <w:tcBorders>
              <w:top w:val="nil"/>
              <w:left w:val="single" w:sz="4" w:space="0" w:color="auto"/>
              <w:bottom w:val="nil"/>
              <w:right w:val="single" w:sz="4" w:space="0" w:color="auto"/>
            </w:tcBorders>
            <w:shd w:val="clear" w:color="auto" w:fill="auto"/>
            <w:hideMark/>
          </w:tcPr>
          <w:p w14:paraId="47BC5CF3"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2046AE52"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auto" w:fill="auto"/>
            <w:vAlign w:val="center"/>
            <w:hideMark/>
          </w:tcPr>
          <w:p w14:paraId="529A43AC"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hideMark/>
          </w:tcPr>
          <w:p w14:paraId="03230D0E"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single" w:sz="4" w:space="0" w:color="auto"/>
              <w:bottom w:val="nil"/>
              <w:right w:val="single" w:sz="4" w:space="0" w:color="auto"/>
            </w:tcBorders>
            <w:shd w:val="clear" w:color="000000" w:fill="FFFFFF"/>
            <w:noWrap/>
            <w:vAlign w:val="center"/>
            <w:hideMark/>
          </w:tcPr>
          <w:p w14:paraId="72B89751"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508ABD4A" w14:textId="77777777" w:rsidTr="00982470">
        <w:trPr>
          <w:trHeight w:val="300"/>
        </w:trPr>
        <w:tc>
          <w:tcPr>
            <w:tcW w:w="640" w:type="dxa"/>
            <w:tcBorders>
              <w:top w:val="nil"/>
              <w:left w:val="single" w:sz="4" w:space="0" w:color="auto"/>
              <w:bottom w:val="nil"/>
              <w:right w:val="single" w:sz="4" w:space="0" w:color="auto"/>
            </w:tcBorders>
            <w:shd w:val="clear" w:color="auto" w:fill="auto"/>
            <w:hideMark/>
          </w:tcPr>
          <w:p w14:paraId="30F0DA07"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22E90FC4"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8,2</w:t>
            </w:r>
          </w:p>
        </w:tc>
        <w:tc>
          <w:tcPr>
            <w:tcW w:w="2540" w:type="dxa"/>
            <w:tcBorders>
              <w:top w:val="nil"/>
              <w:left w:val="single" w:sz="4" w:space="0" w:color="auto"/>
              <w:bottom w:val="nil"/>
              <w:right w:val="single" w:sz="4" w:space="0" w:color="auto"/>
            </w:tcBorders>
            <w:shd w:val="clear" w:color="auto" w:fill="auto"/>
            <w:hideMark/>
          </w:tcPr>
          <w:p w14:paraId="620EA825" w14:textId="77777777" w:rsidR="00982470" w:rsidRPr="00982470" w:rsidRDefault="00982470" w:rsidP="00982470">
            <w:pPr>
              <w:spacing w:after="0" w:line="240" w:lineRule="auto"/>
              <w:rPr>
                <w:rFonts w:ascii="Arial" w:eastAsia="Times New Roman" w:hAnsi="Arial" w:cs="Arial"/>
                <w:b/>
                <w:bCs/>
                <w:color w:val="000000"/>
                <w:sz w:val="16"/>
                <w:szCs w:val="16"/>
                <w:lang w:val="en-ZA" w:eastAsia="en-ZA"/>
              </w:rPr>
            </w:pPr>
            <w:r w:rsidRPr="00982470">
              <w:rPr>
                <w:rFonts w:ascii="Arial" w:eastAsia="Times New Roman" w:hAnsi="Arial" w:cs="Arial"/>
                <w:b/>
                <w:bCs/>
                <w:color w:val="000000"/>
                <w:sz w:val="16"/>
                <w:szCs w:val="16"/>
                <w:lang w:val="en-ZA" w:eastAsia="en-ZA"/>
              </w:rPr>
              <w:t>Formwork:</w:t>
            </w:r>
          </w:p>
        </w:tc>
        <w:tc>
          <w:tcPr>
            <w:tcW w:w="975" w:type="dxa"/>
            <w:tcBorders>
              <w:top w:val="nil"/>
              <w:left w:val="single" w:sz="4" w:space="0" w:color="auto"/>
              <w:bottom w:val="nil"/>
              <w:right w:val="single" w:sz="4" w:space="0" w:color="auto"/>
            </w:tcBorders>
            <w:shd w:val="clear" w:color="auto" w:fill="auto"/>
            <w:hideMark/>
          </w:tcPr>
          <w:p w14:paraId="67557A64"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55453E32"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5C6FE545"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hideMark/>
          </w:tcPr>
          <w:p w14:paraId="4BBB717D"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single" w:sz="4" w:space="0" w:color="auto"/>
              <w:bottom w:val="nil"/>
              <w:right w:val="single" w:sz="4" w:space="0" w:color="auto"/>
            </w:tcBorders>
            <w:shd w:val="clear" w:color="000000" w:fill="FFFFFF"/>
            <w:noWrap/>
            <w:vAlign w:val="center"/>
            <w:hideMark/>
          </w:tcPr>
          <w:p w14:paraId="70FDB80D"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36DB21F8" w14:textId="77777777" w:rsidTr="00982470">
        <w:trPr>
          <w:trHeight w:val="300"/>
        </w:trPr>
        <w:tc>
          <w:tcPr>
            <w:tcW w:w="640" w:type="dxa"/>
            <w:tcBorders>
              <w:top w:val="nil"/>
              <w:left w:val="single" w:sz="4" w:space="0" w:color="auto"/>
              <w:bottom w:val="nil"/>
              <w:right w:val="single" w:sz="4" w:space="0" w:color="auto"/>
            </w:tcBorders>
            <w:shd w:val="clear" w:color="auto" w:fill="auto"/>
            <w:hideMark/>
          </w:tcPr>
          <w:p w14:paraId="758C8F61"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2C6571BA"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8.2.1</w:t>
            </w:r>
          </w:p>
        </w:tc>
        <w:tc>
          <w:tcPr>
            <w:tcW w:w="2540" w:type="dxa"/>
            <w:tcBorders>
              <w:top w:val="nil"/>
              <w:left w:val="single" w:sz="4" w:space="0" w:color="auto"/>
              <w:bottom w:val="nil"/>
              <w:right w:val="single" w:sz="4" w:space="0" w:color="auto"/>
            </w:tcBorders>
            <w:shd w:val="clear" w:color="auto" w:fill="auto"/>
            <w:hideMark/>
          </w:tcPr>
          <w:p w14:paraId="4AC8BF37" w14:textId="77777777" w:rsidR="00982470" w:rsidRPr="00982470" w:rsidRDefault="00982470" w:rsidP="00982470">
            <w:pPr>
              <w:spacing w:after="0" w:line="240" w:lineRule="auto"/>
              <w:rPr>
                <w:rFonts w:ascii="Arial" w:eastAsia="Times New Roman" w:hAnsi="Arial" w:cs="Arial"/>
                <w:b/>
                <w:bCs/>
                <w:color w:val="000000"/>
                <w:sz w:val="16"/>
                <w:szCs w:val="16"/>
                <w:lang w:val="en-ZA" w:eastAsia="en-ZA"/>
              </w:rPr>
            </w:pPr>
            <w:r w:rsidRPr="00982470">
              <w:rPr>
                <w:rFonts w:ascii="Arial" w:eastAsia="Times New Roman" w:hAnsi="Arial" w:cs="Arial"/>
                <w:b/>
                <w:bCs/>
                <w:color w:val="000000"/>
                <w:sz w:val="16"/>
                <w:szCs w:val="16"/>
                <w:lang w:val="en-ZA" w:eastAsia="en-ZA"/>
              </w:rPr>
              <w:t>(a) Rough:</w:t>
            </w:r>
          </w:p>
        </w:tc>
        <w:tc>
          <w:tcPr>
            <w:tcW w:w="975" w:type="dxa"/>
            <w:tcBorders>
              <w:top w:val="nil"/>
              <w:left w:val="single" w:sz="4" w:space="0" w:color="auto"/>
              <w:bottom w:val="nil"/>
              <w:right w:val="single" w:sz="4" w:space="0" w:color="auto"/>
            </w:tcBorders>
            <w:shd w:val="clear" w:color="auto" w:fill="auto"/>
            <w:noWrap/>
            <w:hideMark/>
          </w:tcPr>
          <w:p w14:paraId="125C883C"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02E324D1"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5F08102F"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hideMark/>
          </w:tcPr>
          <w:p w14:paraId="5361C600"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single" w:sz="4" w:space="0" w:color="auto"/>
              <w:bottom w:val="nil"/>
              <w:right w:val="single" w:sz="4" w:space="0" w:color="auto"/>
            </w:tcBorders>
            <w:shd w:val="clear" w:color="000000" w:fill="FFFFFF"/>
            <w:noWrap/>
            <w:vAlign w:val="center"/>
            <w:hideMark/>
          </w:tcPr>
          <w:p w14:paraId="68F5C032"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7055E064" w14:textId="77777777" w:rsidTr="00982470">
        <w:trPr>
          <w:trHeight w:val="300"/>
        </w:trPr>
        <w:tc>
          <w:tcPr>
            <w:tcW w:w="640" w:type="dxa"/>
            <w:tcBorders>
              <w:top w:val="nil"/>
              <w:left w:val="single" w:sz="4" w:space="0" w:color="auto"/>
              <w:bottom w:val="nil"/>
              <w:right w:val="single" w:sz="4" w:space="0" w:color="auto"/>
            </w:tcBorders>
            <w:shd w:val="clear" w:color="auto" w:fill="auto"/>
            <w:hideMark/>
          </w:tcPr>
          <w:p w14:paraId="0FB2FED7"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60E7261E"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1EAE2697"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75" w:type="dxa"/>
            <w:tcBorders>
              <w:top w:val="nil"/>
              <w:left w:val="single" w:sz="4" w:space="0" w:color="auto"/>
              <w:bottom w:val="nil"/>
              <w:right w:val="single" w:sz="4" w:space="0" w:color="auto"/>
            </w:tcBorders>
            <w:shd w:val="clear" w:color="auto" w:fill="auto"/>
            <w:hideMark/>
          </w:tcPr>
          <w:p w14:paraId="1A0B3298"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3AA0AC7D"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410604E3"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hideMark/>
          </w:tcPr>
          <w:p w14:paraId="1EF64B43"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single" w:sz="4" w:space="0" w:color="auto"/>
              <w:bottom w:val="nil"/>
              <w:right w:val="single" w:sz="4" w:space="0" w:color="auto"/>
            </w:tcBorders>
            <w:shd w:val="clear" w:color="000000" w:fill="FFFFFF"/>
            <w:noWrap/>
            <w:vAlign w:val="center"/>
            <w:hideMark/>
          </w:tcPr>
          <w:p w14:paraId="69B2182A"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270BA0A6" w14:textId="77777777" w:rsidTr="00982470">
        <w:trPr>
          <w:trHeight w:val="300"/>
        </w:trPr>
        <w:tc>
          <w:tcPr>
            <w:tcW w:w="640" w:type="dxa"/>
            <w:tcBorders>
              <w:top w:val="nil"/>
              <w:left w:val="single" w:sz="4" w:space="0" w:color="auto"/>
              <w:bottom w:val="nil"/>
              <w:right w:val="single" w:sz="4" w:space="0" w:color="auto"/>
            </w:tcBorders>
            <w:shd w:val="clear" w:color="auto" w:fill="auto"/>
            <w:hideMark/>
          </w:tcPr>
          <w:p w14:paraId="298E5411"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543BCDD7"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15549DC1"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Vertical formwork to:</w:t>
            </w:r>
          </w:p>
        </w:tc>
        <w:tc>
          <w:tcPr>
            <w:tcW w:w="975" w:type="dxa"/>
            <w:tcBorders>
              <w:top w:val="nil"/>
              <w:left w:val="single" w:sz="4" w:space="0" w:color="auto"/>
              <w:bottom w:val="nil"/>
              <w:right w:val="single" w:sz="4" w:space="0" w:color="auto"/>
            </w:tcBorders>
            <w:shd w:val="clear" w:color="auto" w:fill="auto"/>
            <w:noWrap/>
            <w:hideMark/>
          </w:tcPr>
          <w:p w14:paraId="6A34B71F"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03622171"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66A9A538"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hideMark/>
          </w:tcPr>
          <w:p w14:paraId="153445E4"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single" w:sz="4" w:space="0" w:color="auto"/>
              <w:bottom w:val="nil"/>
              <w:right w:val="single" w:sz="4" w:space="0" w:color="auto"/>
            </w:tcBorders>
            <w:shd w:val="clear" w:color="000000" w:fill="FFFFFF"/>
            <w:noWrap/>
            <w:vAlign w:val="center"/>
            <w:hideMark/>
          </w:tcPr>
          <w:p w14:paraId="1169E890"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14045F87" w14:textId="77777777" w:rsidTr="00183576">
        <w:trPr>
          <w:trHeight w:val="450"/>
        </w:trPr>
        <w:tc>
          <w:tcPr>
            <w:tcW w:w="640" w:type="dxa"/>
            <w:tcBorders>
              <w:top w:val="nil"/>
              <w:left w:val="single" w:sz="4" w:space="0" w:color="auto"/>
              <w:bottom w:val="nil"/>
              <w:right w:val="single" w:sz="4" w:space="0" w:color="auto"/>
            </w:tcBorders>
            <w:shd w:val="clear" w:color="000000" w:fill="FFFFFF"/>
            <w:vAlign w:val="center"/>
            <w:hideMark/>
          </w:tcPr>
          <w:p w14:paraId="041ECCF6"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D1</w:t>
            </w:r>
          </w:p>
        </w:tc>
        <w:tc>
          <w:tcPr>
            <w:tcW w:w="1060" w:type="dxa"/>
            <w:tcBorders>
              <w:top w:val="nil"/>
              <w:left w:val="single" w:sz="4" w:space="0" w:color="auto"/>
              <w:bottom w:val="nil"/>
              <w:right w:val="single" w:sz="4" w:space="0" w:color="auto"/>
            </w:tcBorders>
            <w:shd w:val="clear" w:color="000000" w:fill="FFFFFF"/>
            <w:vAlign w:val="center"/>
            <w:hideMark/>
          </w:tcPr>
          <w:p w14:paraId="2CA9A5E0"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center"/>
            <w:hideMark/>
          </w:tcPr>
          <w:p w14:paraId="034D582C"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(i) Sides of horizontal floor slab (chamber)</w:t>
            </w:r>
          </w:p>
        </w:tc>
        <w:tc>
          <w:tcPr>
            <w:tcW w:w="975" w:type="dxa"/>
            <w:tcBorders>
              <w:top w:val="nil"/>
              <w:left w:val="single" w:sz="4" w:space="0" w:color="auto"/>
              <w:bottom w:val="nil"/>
              <w:right w:val="single" w:sz="4" w:space="0" w:color="auto"/>
            </w:tcBorders>
            <w:shd w:val="clear" w:color="000000" w:fill="FFFFFF"/>
            <w:noWrap/>
            <w:vAlign w:val="center"/>
            <w:hideMark/>
          </w:tcPr>
          <w:p w14:paraId="493C42A3"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27D538F7"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m</w:t>
            </w:r>
            <w:r w:rsidRPr="00982470">
              <w:rPr>
                <w:rFonts w:ascii="Arial" w:eastAsia="Times New Roman" w:hAnsi="Arial" w:cs="Arial"/>
                <w:sz w:val="16"/>
                <w:szCs w:val="16"/>
                <w:vertAlign w:val="superscript"/>
                <w:lang w:val="en-ZA" w:eastAsia="en-ZA"/>
              </w:rPr>
              <w:t>2</w:t>
            </w:r>
          </w:p>
        </w:tc>
        <w:tc>
          <w:tcPr>
            <w:tcW w:w="917" w:type="dxa"/>
            <w:tcBorders>
              <w:top w:val="nil"/>
              <w:left w:val="single" w:sz="4" w:space="0" w:color="auto"/>
              <w:bottom w:val="nil"/>
              <w:right w:val="single" w:sz="4" w:space="0" w:color="auto"/>
            </w:tcBorders>
            <w:shd w:val="clear" w:color="000000" w:fill="FFFFFF"/>
            <w:vAlign w:val="center"/>
            <w:hideMark/>
          </w:tcPr>
          <w:p w14:paraId="39F72CBB"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1,95</w:t>
            </w:r>
          </w:p>
        </w:tc>
        <w:tc>
          <w:tcPr>
            <w:tcW w:w="1253" w:type="dxa"/>
            <w:tcBorders>
              <w:top w:val="nil"/>
              <w:left w:val="single" w:sz="4" w:space="0" w:color="auto"/>
              <w:bottom w:val="nil"/>
              <w:right w:val="single" w:sz="4" w:space="0" w:color="auto"/>
            </w:tcBorders>
            <w:shd w:val="clear" w:color="auto" w:fill="auto"/>
            <w:noWrap/>
            <w:vAlign w:val="center"/>
          </w:tcPr>
          <w:p w14:paraId="5A7BC2F8" w14:textId="057C9A53" w:rsidR="00982470" w:rsidRPr="00982470" w:rsidRDefault="00982470" w:rsidP="00982470">
            <w:pPr>
              <w:spacing w:after="0" w:line="240" w:lineRule="auto"/>
              <w:jc w:val="right"/>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58F39768" w14:textId="0777441C"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2B725528" w14:textId="77777777" w:rsidTr="00183576">
        <w:trPr>
          <w:trHeight w:val="450"/>
        </w:trPr>
        <w:tc>
          <w:tcPr>
            <w:tcW w:w="640" w:type="dxa"/>
            <w:tcBorders>
              <w:top w:val="nil"/>
              <w:left w:val="single" w:sz="4" w:space="0" w:color="auto"/>
              <w:bottom w:val="nil"/>
              <w:right w:val="single" w:sz="4" w:space="0" w:color="auto"/>
            </w:tcBorders>
            <w:shd w:val="clear" w:color="000000" w:fill="FFFFFF"/>
            <w:vAlign w:val="center"/>
            <w:hideMark/>
          </w:tcPr>
          <w:p w14:paraId="06D1835B"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D2</w:t>
            </w:r>
          </w:p>
        </w:tc>
        <w:tc>
          <w:tcPr>
            <w:tcW w:w="1060" w:type="dxa"/>
            <w:tcBorders>
              <w:top w:val="nil"/>
              <w:left w:val="single" w:sz="4" w:space="0" w:color="auto"/>
              <w:bottom w:val="nil"/>
              <w:right w:val="single" w:sz="4" w:space="0" w:color="auto"/>
            </w:tcBorders>
            <w:shd w:val="clear" w:color="000000" w:fill="FFFFFF"/>
            <w:vAlign w:val="center"/>
            <w:hideMark/>
          </w:tcPr>
          <w:p w14:paraId="2EA8EE36"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center"/>
            <w:hideMark/>
          </w:tcPr>
          <w:p w14:paraId="21C75148"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(ii) Sides of horizontal roof slab(chamber)</w:t>
            </w:r>
          </w:p>
        </w:tc>
        <w:tc>
          <w:tcPr>
            <w:tcW w:w="975" w:type="dxa"/>
            <w:tcBorders>
              <w:top w:val="nil"/>
              <w:left w:val="single" w:sz="4" w:space="0" w:color="auto"/>
              <w:bottom w:val="nil"/>
              <w:right w:val="single" w:sz="4" w:space="0" w:color="auto"/>
            </w:tcBorders>
            <w:shd w:val="clear" w:color="000000" w:fill="FFFFFF"/>
            <w:noWrap/>
            <w:vAlign w:val="center"/>
            <w:hideMark/>
          </w:tcPr>
          <w:p w14:paraId="7685EB74"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0AA6B91B"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m</w:t>
            </w:r>
            <w:r w:rsidRPr="00982470">
              <w:rPr>
                <w:rFonts w:ascii="Arial" w:eastAsia="Times New Roman" w:hAnsi="Arial" w:cs="Arial"/>
                <w:sz w:val="16"/>
                <w:szCs w:val="16"/>
                <w:vertAlign w:val="superscript"/>
                <w:lang w:val="en-ZA" w:eastAsia="en-ZA"/>
              </w:rPr>
              <w:t>2</w:t>
            </w:r>
          </w:p>
        </w:tc>
        <w:tc>
          <w:tcPr>
            <w:tcW w:w="917" w:type="dxa"/>
            <w:tcBorders>
              <w:top w:val="nil"/>
              <w:left w:val="single" w:sz="4" w:space="0" w:color="auto"/>
              <w:bottom w:val="nil"/>
              <w:right w:val="single" w:sz="4" w:space="0" w:color="auto"/>
            </w:tcBorders>
            <w:shd w:val="clear" w:color="000000" w:fill="FFFFFF"/>
            <w:vAlign w:val="center"/>
            <w:hideMark/>
          </w:tcPr>
          <w:p w14:paraId="3917ECF1"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1,95</w:t>
            </w:r>
          </w:p>
        </w:tc>
        <w:tc>
          <w:tcPr>
            <w:tcW w:w="1253" w:type="dxa"/>
            <w:tcBorders>
              <w:top w:val="nil"/>
              <w:left w:val="single" w:sz="4" w:space="0" w:color="auto"/>
              <w:bottom w:val="nil"/>
              <w:right w:val="single" w:sz="4" w:space="0" w:color="auto"/>
            </w:tcBorders>
            <w:shd w:val="clear" w:color="auto" w:fill="auto"/>
            <w:noWrap/>
            <w:vAlign w:val="center"/>
          </w:tcPr>
          <w:p w14:paraId="65E9B2DD" w14:textId="636C7739" w:rsidR="00982470" w:rsidRPr="00982470" w:rsidRDefault="00982470" w:rsidP="00982470">
            <w:pPr>
              <w:spacing w:after="0" w:line="240" w:lineRule="auto"/>
              <w:jc w:val="right"/>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517FB5E8" w14:textId="183925D1"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00D4F396" w14:textId="77777777" w:rsidTr="00183576">
        <w:trPr>
          <w:trHeight w:val="450"/>
        </w:trPr>
        <w:tc>
          <w:tcPr>
            <w:tcW w:w="640" w:type="dxa"/>
            <w:tcBorders>
              <w:top w:val="nil"/>
              <w:left w:val="single" w:sz="4" w:space="0" w:color="auto"/>
              <w:bottom w:val="nil"/>
              <w:right w:val="single" w:sz="4" w:space="0" w:color="auto"/>
            </w:tcBorders>
            <w:shd w:val="clear" w:color="000000" w:fill="FFFFFF"/>
            <w:vAlign w:val="center"/>
            <w:hideMark/>
          </w:tcPr>
          <w:p w14:paraId="5C39AB22"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D3</w:t>
            </w:r>
          </w:p>
        </w:tc>
        <w:tc>
          <w:tcPr>
            <w:tcW w:w="1060" w:type="dxa"/>
            <w:tcBorders>
              <w:top w:val="nil"/>
              <w:left w:val="single" w:sz="4" w:space="0" w:color="auto"/>
              <w:bottom w:val="nil"/>
              <w:right w:val="single" w:sz="4" w:space="0" w:color="auto"/>
            </w:tcBorders>
            <w:shd w:val="clear" w:color="000000" w:fill="FFFFFF"/>
            <w:vAlign w:val="center"/>
            <w:hideMark/>
          </w:tcPr>
          <w:p w14:paraId="2B671BC2"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center"/>
            <w:hideMark/>
          </w:tcPr>
          <w:p w14:paraId="2DA0A43D"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(ii) Sides of horizontal base slab (Thrust Block)</w:t>
            </w:r>
          </w:p>
        </w:tc>
        <w:tc>
          <w:tcPr>
            <w:tcW w:w="975" w:type="dxa"/>
            <w:tcBorders>
              <w:top w:val="nil"/>
              <w:left w:val="single" w:sz="4" w:space="0" w:color="auto"/>
              <w:bottom w:val="nil"/>
              <w:right w:val="single" w:sz="4" w:space="0" w:color="auto"/>
            </w:tcBorders>
            <w:shd w:val="clear" w:color="000000" w:fill="FFFFFF"/>
            <w:noWrap/>
            <w:vAlign w:val="center"/>
            <w:hideMark/>
          </w:tcPr>
          <w:p w14:paraId="06C98BEF"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7D0A0625"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m</w:t>
            </w:r>
            <w:r w:rsidRPr="00982470">
              <w:rPr>
                <w:rFonts w:ascii="Arial" w:eastAsia="Times New Roman" w:hAnsi="Arial" w:cs="Arial"/>
                <w:sz w:val="16"/>
                <w:szCs w:val="16"/>
                <w:vertAlign w:val="superscript"/>
                <w:lang w:val="en-ZA" w:eastAsia="en-ZA"/>
              </w:rPr>
              <w:t>2</w:t>
            </w:r>
          </w:p>
        </w:tc>
        <w:tc>
          <w:tcPr>
            <w:tcW w:w="917" w:type="dxa"/>
            <w:tcBorders>
              <w:top w:val="nil"/>
              <w:left w:val="single" w:sz="4" w:space="0" w:color="auto"/>
              <w:bottom w:val="nil"/>
              <w:right w:val="single" w:sz="4" w:space="0" w:color="auto"/>
            </w:tcBorders>
            <w:shd w:val="clear" w:color="000000" w:fill="FFFFFF"/>
            <w:vAlign w:val="center"/>
            <w:hideMark/>
          </w:tcPr>
          <w:p w14:paraId="049AADBC"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2,34</w:t>
            </w:r>
          </w:p>
        </w:tc>
        <w:tc>
          <w:tcPr>
            <w:tcW w:w="1253" w:type="dxa"/>
            <w:tcBorders>
              <w:top w:val="nil"/>
              <w:left w:val="single" w:sz="4" w:space="0" w:color="auto"/>
              <w:bottom w:val="nil"/>
              <w:right w:val="single" w:sz="4" w:space="0" w:color="auto"/>
            </w:tcBorders>
            <w:shd w:val="clear" w:color="auto" w:fill="auto"/>
            <w:noWrap/>
            <w:vAlign w:val="center"/>
          </w:tcPr>
          <w:p w14:paraId="3D07B52D" w14:textId="10471B8C" w:rsidR="00982470" w:rsidRPr="00982470" w:rsidRDefault="00982470" w:rsidP="00982470">
            <w:pPr>
              <w:spacing w:after="0" w:line="240" w:lineRule="auto"/>
              <w:jc w:val="right"/>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6BBE5BCF" w14:textId="5326BDAB"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41206125"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04917DD0"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5C945081"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0E15630"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75" w:type="dxa"/>
            <w:tcBorders>
              <w:top w:val="nil"/>
              <w:left w:val="single" w:sz="4" w:space="0" w:color="auto"/>
              <w:bottom w:val="nil"/>
              <w:right w:val="single" w:sz="4" w:space="0" w:color="auto"/>
            </w:tcBorders>
            <w:shd w:val="clear" w:color="auto" w:fill="auto"/>
            <w:hideMark/>
          </w:tcPr>
          <w:p w14:paraId="1FB44A8D"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629CD844"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auto" w:fill="auto"/>
            <w:vAlign w:val="center"/>
            <w:hideMark/>
          </w:tcPr>
          <w:p w14:paraId="362188C3"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tcPr>
          <w:p w14:paraId="3F88756F" w14:textId="60CDAAD8" w:rsidR="00982470" w:rsidRPr="00982470" w:rsidRDefault="00982470" w:rsidP="00982470">
            <w:pPr>
              <w:spacing w:after="0" w:line="240" w:lineRule="auto"/>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710DFFEF" w14:textId="12F875D8"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1C67C217"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123BA2E2"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14E474CC"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8.2.2</w:t>
            </w:r>
          </w:p>
        </w:tc>
        <w:tc>
          <w:tcPr>
            <w:tcW w:w="2540" w:type="dxa"/>
            <w:tcBorders>
              <w:top w:val="nil"/>
              <w:left w:val="single" w:sz="4" w:space="0" w:color="auto"/>
              <w:bottom w:val="nil"/>
              <w:right w:val="single" w:sz="4" w:space="0" w:color="auto"/>
            </w:tcBorders>
            <w:shd w:val="clear" w:color="auto" w:fill="auto"/>
            <w:hideMark/>
          </w:tcPr>
          <w:p w14:paraId="1B616E88" w14:textId="77777777" w:rsidR="00982470" w:rsidRPr="00982470" w:rsidRDefault="00982470" w:rsidP="00982470">
            <w:pPr>
              <w:spacing w:after="0" w:line="240" w:lineRule="auto"/>
              <w:rPr>
                <w:rFonts w:ascii="Arial" w:eastAsia="Times New Roman" w:hAnsi="Arial" w:cs="Arial"/>
                <w:b/>
                <w:bCs/>
                <w:color w:val="000000"/>
                <w:sz w:val="16"/>
                <w:szCs w:val="16"/>
                <w:lang w:val="en-ZA" w:eastAsia="en-ZA"/>
              </w:rPr>
            </w:pPr>
            <w:r w:rsidRPr="00982470">
              <w:rPr>
                <w:rFonts w:ascii="Arial" w:eastAsia="Times New Roman" w:hAnsi="Arial" w:cs="Arial"/>
                <w:b/>
                <w:bCs/>
                <w:color w:val="000000"/>
                <w:sz w:val="16"/>
                <w:szCs w:val="16"/>
                <w:lang w:val="en-ZA" w:eastAsia="en-ZA"/>
              </w:rPr>
              <w:t>(b) Smooth:</w:t>
            </w:r>
          </w:p>
        </w:tc>
        <w:tc>
          <w:tcPr>
            <w:tcW w:w="975" w:type="dxa"/>
            <w:tcBorders>
              <w:top w:val="nil"/>
              <w:left w:val="single" w:sz="4" w:space="0" w:color="auto"/>
              <w:bottom w:val="nil"/>
              <w:right w:val="single" w:sz="4" w:space="0" w:color="auto"/>
            </w:tcBorders>
            <w:shd w:val="clear" w:color="auto" w:fill="auto"/>
            <w:noWrap/>
            <w:hideMark/>
          </w:tcPr>
          <w:p w14:paraId="03DA28A2"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63557E6E"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61E028E9"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tcPr>
          <w:p w14:paraId="6F8E6283" w14:textId="63058A00" w:rsidR="00982470" w:rsidRPr="00982470" w:rsidRDefault="00982470" w:rsidP="00982470">
            <w:pPr>
              <w:spacing w:after="0" w:line="240" w:lineRule="auto"/>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44661CB2" w14:textId="4D201655"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069E388E"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538DB5A2"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7E7DFA6A"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1FCAA4C"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Horizontal formwork to:</w:t>
            </w:r>
          </w:p>
        </w:tc>
        <w:tc>
          <w:tcPr>
            <w:tcW w:w="975" w:type="dxa"/>
            <w:tcBorders>
              <w:top w:val="nil"/>
              <w:left w:val="single" w:sz="4" w:space="0" w:color="auto"/>
              <w:bottom w:val="nil"/>
              <w:right w:val="single" w:sz="4" w:space="0" w:color="auto"/>
            </w:tcBorders>
            <w:shd w:val="clear" w:color="auto" w:fill="auto"/>
            <w:noWrap/>
            <w:hideMark/>
          </w:tcPr>
          <w:p w14:paraId="151DEDC5"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38374EF9"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3CDD66F9"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tcPr>
          <w:p w14:paraId="14C420FF" w14:textId="27F502FB" w:rsidR="00982470" w:rsidRPr="00982470" w:rsidRDefault="00982470" w:rsidP="00982470">
            <w:pPr>
              <w:spacing w:after="0" w:line="240" w:lineRule="auto"/>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43329580" w14:textId="668C1B02"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682C50AA" w14:textId="77777777" w:rsidTr="00183576">
        <w:trPr>
          <w:trHeight w:val="450"/>
        </w:trPr>
        <w:tc>
          <w:tcPr>
            <w:tcW w:w="640" w:type="dxa"/>
            <w:tcBorders>
              <w:top w:val="nil"/>
              <w:left w:val="single" w:sz="4" w:space="0" w:color="auto"/>
              <w:bottom w:val="nil"/>
              <w:right w:val="single" w:sz="4" w:space="0" w:color="auto"/>
            </w:tcBorders>
            <w:shd w:val="clear" w:color="auto" w:fill="auto"/>
            <w:hideMark/>
          </w:tcPr>
          <w:p w14:paraId="7EEC4605"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D4</w:t>
            </w:r>
          </w:p>
        </w:tc>
        <w:tc>
          <w:tcPr>
            <w:tcW w:w="1060" w:type="dxa"/>
            <w:tcBorders>
              <w:top w:val="nil"/>
              <w:left w:val="single" w:sz="4" w:space="0" w:color="auto"/>
              <w:bottom w:val="nil"/>
              <w:right w:val="single" w:sz="4" w:space="0" w:color="auto"/>
            </w:tcBorders>
            <w:shd w:val="clear" w:color="auto" w:fill="auto"/>
            <w:hideMark/>
          </w:tcPr>
          <w:p w14:paraId="494734FD"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BC89B76"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(i) Under roof slab soffit (chamber)</w:t>
            </w:r>
          </w:p>
        </w:tc>
        <w:tc>
          <w:tcPr>
            <w:tcW w:w="975" w:type="dxa"/>
            <w:tcBorders>
              <w:top w:val="nil"/>
              <w:left w:val="single" w:sz="4" w:space="0" w:color="auto"/>
              <w:bottom w:val="nil"/>
              <w:right w:val="single" w:sz="4" w:space="0" w:color="auto"/>
            </w:tcBorders>
            <w:shd w:val="clear" w:color="000000" w:fill="FFFFFF"/>
            <w:noWrap/>
            <w:vAlign w:val="center"/>
            <w:hideMark/>
          </w:tcPr>
          <w:p w14:paraId="6A00D7A1"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3D5D2C8E"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m</w:t>
            </w:r>
            <w:r w:rsidRPr="00982470">
              <w:rPr>
                <w:rFonts w:ascii="Arial" w:eastAsia="Times New Roman" w:hAnsi="Arial" w:cs="Arial"/>
                <w:sz w:val="16"/>
                <w:szCs w:val="16"/>
                <w:vertAlign w:val="superscript"/>
                <w:lang w:val="en-ZA" w:eastAsia="en-ZA"/>
              </w:rPr>
              <w:t>2</w:t>
            </w:r>
          </w:p>
        </w:tc>
        <w:tc>
          <w:tcPr>
            <w:tcW w:w="917" w:type="dxa"/>
            <w:tcBorders>
              <w:top w:val="nil"/>
              <w:left w:val="single" w:sz="4" w:space="0" w:color="auto"/>
              <w:bottom w:val="nil"/>
              <w:right w:val="single" w:sz="4" w:space="0" w:color="auto"/>
            </w:tcBorders>
            <w:shd w:val="clear" w:color="000000" w:fill="FFFFFF"/>
            <w:vAlign w:val="center"/>
            <w:hideMark/>
          </w:tcPr>
          <w:p w14:paraId="3A832119"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5,94</w:t>
            </w:r>
          </w:p>
        </w:tc>
        <w:tc>
          <w:tcPr>
            <w:tcW w:w="1253" w:type="dxa"/>
            <w:tcBorders>
              <w:top w:val="nil"/>
              <w:left w:val="single" w:sz="4" w:space="0" w:color="auto"/>
              <w:bottom w:val="nil"/>
              <w:right w:val="single" w:sz="4" w:space="0" w:color="auto"/>
            </w:tcBorders>
            <w:shd w:val="clear" w:color="auto" w:fill="auto"/>
            <w:noWrap/>
            <w:vAlign w:val="center"/>
          </w:tcPr>
          <w:p w14:paraId="539989EF" w14:textId="35E07327" w:rsidR="00982470" w:rsidRPr="00982470" w:rsidRDefault="00982470" w:rsidP="00982470">
            <w:pPr>
              <w:spacing w:after="0" w:line="240" w:lineRule="auto"/>
              <w:jc w:val="right"/>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444D6519" w14:textId="7D801632"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2C58A787"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04723B65"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2D5D3462"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6BAF7142"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Vertical formwork to:</w:t>
            </w:r>
          </w:p>
        </w:tc>
        <w:tc>
          <w:tcPr>
            <w:tcW w:w="975" w:type="dxa"/>
            <w:tcBorders>
              <w:top w:val="nil"/>
              <w:left w:val="single" w:sz="4" w:space="0" w:color="auto"/>
              <w:bottom w:val="nil"/>
              <w:right w:val="single" w:sz="4" w:space="0" w:color="auto"/>
            </w:tcBorders>
            <w:shd w:val="clear" w:color="auto" w:fill="auto"/>
            <w:noWrap/>
            <w:hideMark/>
          </w:tcPr>
          <w:p w14:paraId="4498F321"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3AB40019"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26748105"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tcPr>
          <w:p w14:paraId="5E8670A9" w14:textId="0334B822" w:rsidR="00982470" w:rsidRPr="00982470" w:rsidRDefault="00982470" w:rsidP="00982470">
            <w:pPr>
              <w:spacing w:after="0" w:line="240" w:lineRule="auto"/>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669CE70C" w14:textId="7EAE63B9"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27E08854"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601FBCA9"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D5</w:t>
            </w:r>
          </w:p>
        </w:tc>
        <w:tc>
          <w:tcPr>
            <w:tcW w:w="1060" w:type="dxa"/>
            <w:tcBorders>
              <w:top w:val="nil"/>
              <w:left w:val="single" w:sz="4" w:space="0" w:color="auto"/>
              <w:bottom w:val="nil"/>
              <w:right w:val="single" w:sz="4" w:space="0" w:color="auto"/>
            </w:tcBorders>
            <w:shd w:val="clear" w:color="auto" w:fill="auto"/>
            <w:hideMark/>
          </w:tcPr>
          <w:p w14:paraId="3C957856"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D364605"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(ii) Sides of Walls (Thrust Block)</w:t>
            </w:r>
          </w:p>
        </w:tc>
        <w:tc>
          <w:tcPr>
            <w:tcW w:w="975" w:type="dxa"/>
            <w:tcBorders>
              <w:top w:val="nil"/>
              <w:left w:val="single" w:sz="4" w:space="0" w:color="auto"/>
              <w:bottom w:val="nil"/>
              <w:right w:val="single" w:sz="4" w:space="0" w:color="auto"/>
            </w:tcBorders>
            <w:shd w:val="clear" w:color="000000" w:fill="FFFFFF"/>
            <w:noWrap/>
            <w:vAlign w:val="center"/>
            <w:hideMark/>
          </w:tcPr>
          <w:p w14:paraId="3629124C"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60AFB756"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m</w:t>
            </w:r>
            <w:r w:rsidRPr="00982470">
              <w:rPr>
                <w:rFonts w:ascii="Arial" w:eastAsia="Times New Roman" w:hAnsi="Arial" w:cs="Arial"/>
                <w:sz w:val="16"/>
                <w:szCs w:val="16"/>
                <w:vertAlign w:val="superscript"/>
                <w:lang w:val="en-ZA" w:eastAsia="en-ZA"/>
              </w:rPr>
              <w:t>2</w:t>
            </w:r>
          </w:p>
        </w:tc>
        <w:tc>
          <w:tcPr>
            <w:tcW w:w="917" w:type="dxa"/>
            <w:tcBorders>
              <w:top w:val="nil"/>
              <w:left w:val="single" w:sz="4" w:space="0" w:color="auto"/>
              <w:bottom w:val="nil"/>
              <w:right w:val="single" w:sz="4" w:space="0" w:color="auto"/>
            </w:tcBorders>
            <w:shd w:val="clear" w:color="000000" w:fill="FFFFFF"/>
            <w:vAlign w:val="center"/>
            <w:hideMark/>
          </w:tcPr>
          <w:p w14:paraId="50195441"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6,42</w:t>
            </w:r>
          </w:p>
        </w:tc>
        <w:tc>
          <w:tcPr>
            <w:tcW w:w="1253" w:type="dxa"/>
            <w:tcBorders>
              <w:top w:val="nil"/>
              <w:left w:val="single" w:sz="4" w:space="0" w:color="auto"/>
              <w:bottom w:val="nil"/>
              <w:right w:val="single" w:sz="4" w:space="0" w:color="auto"/>
            </w:tcBorders>
            <w:shd w:val="clear" w:color="auto" w:fill="auto"/>
            <w:noWrap/>
            <w:vAlign w:val="center"/>
          </w:tcPr>
          <w:p w14:paraId="76C21EAC" w14:textId="4A21EECC" w:rsidR="00982470" w:rsidRPr="00982470" w:rsidRDefault="00982470" w:rsidP="00982470">
            <w:pPr>
              <w:spacing w:after="0" w:line="240" w:lineRule="auto"/>
              <w:jc w:val="right"/>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101F9D41" w14:textId="188890A6"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76AB1C63"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6BDABD74"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41A2FB29"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248A1CA7"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75" w:type="dxa"/>
            <w:tcBorders>
              <w:top w:val="nil"/>
              <w:left w:val="single" w:sz="4" w:space="0" w:color="auto"/>
              <w:bottom w:val="nil"/>
              <w:right w:val="single" w:sz="4" w:space="0" w:color="auto"/>
            </w:tcBorders>
            <w:shd w:val="clear" w:color="auto" w:fill="auto"/>
            <w:hideMark/>
          </w:tcPr>
          <w:p w14:paraId="6179F474"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1EA3F26A"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auto" w:fill="auto"/>
            <w:vAlign w:val="center"/>
            <w:hideMark/>
          </w:tcPr>
          <w:p w14:paraId="1297920B"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tcPr>
          <w:p w14:paraId="5BCA790D" w14:textId="3FB45321" w:rsidR="00982470" w:rsidRPr="00982470" w:rsidRDefault="00982470" w:rsidP="00982470">
            <w:pPr>
              <w:spacing w:after="0" w:line="240" w:lineRule="auto"/>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0192C563" w14:textId="12D2E553"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2A51C0C7" w14:textId="77777777" w:rsidTr="00183576">
        <w:trPr>
          <w:trHeight w:val="450"/>
        </w:trPr>
        <w:tc>
          <w:tcPr>
            <w:tcW w:w="640" w:type="dxa"/>
            <w:tcBorders>
              <w:top w:val="nil"/>
              <w:left w:val="single" w:sz="4" w:space="0" w:color="auto"/>
              <w:bottom w:val="nil"/>
              <w:right w:val="single" w:sz="4" w:space="0" w:color="auto"/>
            </w:tcBorders>
            <w:shd w:val="clear" w:color="auto" w:fill="auto"/>
            <w:hideMark/>
          </w:tcPr>
          <w:p w14:paraId="1D6CEF5D"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7727894A"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8.2.5</w:t>
            </w:r>
          </w:p>
        </w:tc>
        <w:tc>
          <w:tcPr>
            <w:tcW w:w="2540" w:type="dxa"/>
            <w:tcBorders>
              <w:top w:val="nil"/>
              <w:left w:val="single" w:sz="4" w:space="0" w:color="auto"/>
              <w:bottom w:val="nil"/>
              <w:right w:val="single" w:sz="4" w:space="0" w:color="auto"/>
            </w:tcBorders>
            <w:shd w:val="clear" w:color="auto" w:fill="auto"/>
            <w:hideMark/>
          </w:tcPr>
          <w:p w14:paraId="42CAD92A" w14:textId="77777777" w:rsidR="00982470" w:rsidRPr="00982470" w:rsidRDefault="00982470" w:rsidP="00982470">
            <w:pPr>
              <w:spacing w:after="0" w:line="240" w:lineRule="auto"/>
              <w:rPr>
                <w:rFonts w:ascii="Arial" w:eastAsia="Times New Roman" w:hAnsi="Arial" w:cs="Arial"/>
                <w:b/>
                <w:bCs/>
                <w:color w:val="000000"/>
                <w:sz w:val="16"/>
                <w:szCs w:val="16"/>
                <w:lang w:val="en-ZA" w:eastAsia="en-ZA"/>
              </w:rPr>
            </w:pPr>
            <w:r w:rsidRPr="00982470">
              <w:rPr>
                <w:rFonts w:ascii="Arial" w:eastAsia="Times New Roman" w:hAnsi="Arial" w:cs="Arial"/>
                <w:b/>
                <w:bCs/>
                <w:color w:val="000000"/>
                <w:sz w:val="16"/>
                <w:szCs w:val="16"/>
                <w:lang w:val="en-ZA" w:eastAsia="en-ZA"/>
              </w:rPr>
              <w:t>Narrow widths up to 300 mm wide:</w:t>
            </w:r>
          </w:p>
        </w:tc>
        <w:tc>
          <w:tcPr>
            <w:tcW w:w="975" w:type="dxa"/>
            <w:tcBorders>
              <w:top w:val="nil"/>
              <w:left w:val="single" w:sz="4" w:space="0" w:color="auto"/>
              <w:bottom w:val="nil"/>
              <w:right w:val="single" w:sz="4" w:space="0" w:color="auto"/>
            </w:tcBorders>
            <w:shd w:val="clear" w:color="auto" w:fill="auto"/>
            <w:noWrap/>
            <w:hideMark/>
          </w:tcPr>
          <w:p w14:paraId="7AF9EEB4"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61477669"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0D968046"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tcPr>
          <w:p w14:paraId="61C3C702" w14:textId="28849679" w:rsidR="00982470" w:rsidRPr="00982470" w:rsidRDefault="00982470" w:rsidP="00982470">
            <w:pPr>
              <w:spacing w:after="0" w:line="240" w:lineRule="auto"/>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2EB67FCE" w14:textId="03E5F8C0"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60789179" w14:textId="77777777" w:rsidTr="00183576">
        <w:trPr>
          <w:trHeight w:val="450"/>
        </w:trPr>
        <w:tc>
          <w:tcPr>
            <w:tcW w:w="640" w:type="dxa"/>
            <w:tcBorders>
              <w:top w:val="nil"/>
              <w:left w:val="single" w:sz="4" w:space="0" w:color="auto"/>
              <w:bottom w:val="nil"/>
              <w:right w:val="single" w:sz="4" w:space="0" w:color="auto"/>
            </w:tcBorders>
            <w:shd w:val="clear" w:color="auto" w:fill="auto"/>
            <w:hideMark/>
          </w:tcPr>
          <w:p w14:paraId="1D5D5BF3"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219D41F6"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28F83530"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(b) Grooves, chases and splays in the following ranges:</w:t>
            </w:r>
          </w:p>
        </w:tc>
        <w:tc>
          <w:tcPr>
            <w:tcW w:w="975" w:type="dxa"/>
            <w:tcBorders>
              <w:top w:val="nil"/>
              <w:left w:val="single" w:sz="4" w:space="0" w:color="auto"/>
              <w:bottom w:val="nil"/>
              <w:right w:val="single" w:sz="4" w:space="0" w:color="auto"/>
            </w:tcBorders>
            <w:shd w:val="clear" w:color="auto" w:fill="auto"/>
            <w:noWrap/>
            <w:hideMark/>
          </w:tcPr>
          <w:p w14:paraId="551D3C77"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5DA58CC0"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331594B1"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tcPr>
          <w:p w14:paraId="5DF61634" w14:textId="28A959C3" w:rsidR="00982470" w:rsidRPr="00982470" w:rsidRDefault="00982470" w:rsidP="00982470">
            <w:pPr>
              <w:spacing w:after="0" w:line="240" w:lineRule="auto"/>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44BEA2CE" w14:textId="018D66B2"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7686E38A" w14:textId="77777777" w:rsidTr="00183576">
        <w:trPr>
          <w:trHeight w:val="450"/>
        </w:trPr>
        <w:tc>
          <w:tcPr>
            <w:tcW w:w="640" w:type="dxa"/>
            <w:tcBorders>
              <w:top w:val="nil"/>
              <w:left w:val="single" w:sz="4" w:space="0" w:color="auto"/>
              <w:bottom w:val="nil"/>
              <w:right w:val="single" w:sz="4" w:space="0" w:color="auto"/>
            </w:tcBorders>
            <w:shd w:val="clear" w:color="auto" w:fill="auto"/>
            <w:hideMark/>
          </w:tcPr>
          <w:p w14:paraId="0C71CA98"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D6</w:t>
            </w:r>
          </w:p>
        </w:tc>
        <w:tc>
          <w:tcPr>
            <w:tcW w:w="1060" w:type="dxa"/>
            <w:tcBorders>
              <w:top w:val="nil"/>
              <w:left w:val="single" w:sz="4" w:space="0" w:color="auto"/>
              <w:bottom w:val="nil"/>
              <w:right w:val="single" w:sz="4" w:space="0" w:color="auto"/>
            </w:tcBorders>
            <w:shd w:val="clear" w:color="auto" w:fill="auto"/>
            <w:hideMark/>
          </w:tcPr>
          <w:p w14:paraId="0475D176"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36F13DBC"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(i) 20 mm x 20 mm horizontals chamfers  (smooth)</w:t>
            </w:r>
          </w:p>
        </w:tc>
        <w:tc>
          <w:tcPr>
            <w:tcW w:w="975" w:type="dxa"/>
            <w:tcBorders>
              <w:top w:val="nil"/>
              <w:left w:val="single" w:sz="4" w:space="0" w:color="auto"/>
              <w:bottom w:val="nil"/>
              <w:right w:val="single" w:sz="4" w:space="0" w:color="auto"/>
            </w:tcBorders>
            <w:shd w:val="clear" w:color="000000" w:fill="FFFFFF"/>
            <w:noWrap/>
            <w:vAlign w:val="center"/>
            <w:hideMark/>
          </w:tcPr>
          <w:p w14:paraId="5FDA3308"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50E49CA9"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m</w:t>
            </w:r>
          </w:p>
        </w:tc>
        <w:tc>
          <w:tcPr>
            <w:tcW w:w="917" w:type="dxa"/>
            <w:tcBorders>
              <w:top w:val="nil"/>
              <w:left w:val="single" w:sz="4" w:space="0" w:color="auto"/>
              <w:bottom w:val="nil"/>
              <w:right w:val="single" w:sz="4" w:space="0" w:color="auto"/>
            </w:tcBorders>
            <w:shd w:val="clear" w:color="000000" w:fill="FFFFFF"/>
            <w:vAlign w:val="center"/>
            <w:hideMark/>
          </w:tcPr>
          <w:p w14:paraId="6D5AE8AB"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26,72</w:t>
            </w:r>
          </w:p>
        </w:tc>
        <w:tc>
          <w:tcPr>
            <w:tcW w:w="1253" w:type="dxa"/>
            <w:tcBorders>
              <w:top w:val="nil"/>
              <w:left w:val="single" w:sz="4" w:space="0" w:color="auto"/>
              <w:bottom w:val="nil"/>
              <w:right w:val="single" w:sz="4" w:space="0" w:color="auto"/>
            </w:tcBorders>
            <w:shd w:val="clear" w:color="auto" w:fill="auto"/>
            <w:noWrap/>
            <w:vAlign w:val="center"/>
          </w:tcPr>
          <w:p w14:paraId="539CC9D4" w14:textId="0F382462" w:rsidR="00982470" w:rsidRPr="00982470" w:rsidRDefault="00982470" w:rsidP="00982470">
            <w:pPr>
              <w:spacing w:after="0" w:line="240" w:lineRule="auto"/>
              <w:jc w:val="right"/>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40F79E76" w14:textId="03E54FEF"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2E650525"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2FD41AB2"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7710F85A"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61147ECB"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75" w:type="dxa"/>
            <w:tcBorders>
              <w:top w:val="nil"/>
              <w:left w:val="single" w:sz="4" w:space="0" w:color="auto"/>
              <w:bottom w:val="nil"/>
              <w:right w:val="single" w:sz="4" w:space="0" w:color="auto"/>
            </w:tcBorders>
            <w:shd w:val="clear" w:color="auto" w:fill="auto"/>
            <w:hideMark/>
          </w:tcPr>
          <w:p w14:paraId="6A511360"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43613DB7"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auto" w:fill="auto"/>
            <w:vAlign w:val="center"/>
            <w:hideMark/>
          </w:tcPr>
          <w:p w14:paraId="04896848"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tcPr>
          <w:p w14:paraId="26723A9F" w14:textId="48CB5FF0" w:rsidR="00982470" w:rsidRPr="00982470" w:rsidRDefault="00982470" w:rsidP="00982470">
            <w:pPr>
              <w:spacing w:after="0" w:line="240" w:lineRule="auto"/>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073F9C8A" w14:textId="77D8874C"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08395848" w14:textId="77777777" w:rsidTr="00183576">
        <w:trPr>
          <w:trHeight w:val="450"/>
        </w:trPr>
        <w:tc>
          <w:tcPr>
            <w:tcW w:w="640" w:type="dxa"/>
            <w:tcBorders>
              <w:top w:val="nil"/>
              <w:left w:val="single" w:sz="4" w:space="0" w:color="auto"/>
              <w:bottom w:val="nil"/>
              <w:right w:val="single" w:sz="4" w:space="0" w:color="auto"/>
            </w:tcBorders>
            <w:shd w:val="clear" w:color="auto" w:fill="auto"/>
            <w:hideMark/>
          </w:tcPr>
          <w:p w14:paraId="748319F4"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6487AAB6"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8,3</w:t>
            </w:r>
          </w:p>
        </w:tc>
        <w:tc>
          <w:tcPr>
            <w:tcW w:w="2540" w:type="dxa"/>
            <w:tcBorders>
              <w:top w:val="nil"/>
              <w:left w:val="single" w:sz="4" w:space="0" w:color="auto"/>
              <w:bottom w:val="nil"/>
              <w:right w:val="single" w:sz="4" w:space="0" w:color="auto"/>
            </w:tcBorders>
            <w:shd w:val="clear" w:color="auto" w:fill="auto"/>
            <w:hideMark/>
          </w:tcPr>
          <w:p w14:paraId="43ACF8BC"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Reinforcement: ( Thrust Block &amp; Chamber)</w:t>
            </w:r>
          </w:p>
        </w:tc>
        <w:tc>
          <w:tcPr>
            <w:tcW w:w="975" w:type="dxa"/>
            <w:tcBorders>
              <w:top w:val="nil"/>
              <w:left w:val="single" w:sz="4" w:space="0" w:color="auto"/>
              <w:bottom w:val="nil"/>
              <w:right w:val="single" w:sz="4" w:space="0" w:color="auto"/>
            </w:tcBorders>
            <w:shd w:val="clear" w:color="auto" w:fill="auto"/>
            <w:hideMark/>
          </w:tcPr>
          <w:p w14:paraId="5DCF1E5C"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6DCC95FF"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5CA34B06"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tcPr>
          <w:p w14:paraId="7F821AE3" w14:textId="69F952B2" w:rsidR="00982470" w:rsidRPr="00982470" w:rsidRDefault="00982470" w:rsidP="00982470">
            <w:pPr>
              <w:spacing w:after="0" w:line="240" w:lineRule="auto"/>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3D4E8461" w14:textId="3D2C5D05"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3ADB0AE8"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1CE58E24"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2D8ABA65"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8.3.1</w:t>
            </w:r>
          </w:p>
        </w:tc>
        <w:tc>
          <w:tcPr>
            <w:tcW w:w="2540" w:type="dxa"/>
            <w:tcBorders>
              <w:top w:val="nil"/>
              <w:left w:val="single" w:sz="4" w:space="0" w:color="auto"/>
              <w:bottom w:val="nil"/>
              <w:right w:val="single" w:sz="4" w:space="0" w:color="auto"/>
            </w:tcBorders>
            <w:shd w:val="clear" w:color="auto" w:fill="auto"/>
            <w:hideMark/>
          </w:tcPr>
          <w:p w14:paraId="3E1D7AD3"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(a) Mild steel bars:</w:t>
            </w:r>
          </w:p>
        </w:tc>
        <w:tc>
          <w:tcPr>
            <w:tcW w:w="975" w:type="dxa"/>
            <w:tcBorders>
              <w:top w:val="nil"/>
              <w:left w:val="single" w:sz="4" w:space="0" w:color="auto"/>
              <w:bottom w:val="nil"/>
              <w:right w:val="single" w:sz="4" w:space="0" w:color="auto"/>
            </w:tcBorders>
            <w:shd w:val="clear" w:color="auto" w:fill="auto"/>
            <w:hideMark/>
          </w:tcPr>
          <w:p w14:paraId="0BFDCB18"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2265146A"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1ACCDEEE"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tcPr>
          <w:p w14:paraId="409121AF" w14:textId="4B3AF012" w:rsidR="00982470" w:rsidRPr="00982470" w:rsidRDefault="00982470" w:rsidP="00982470">
            <w:pPr>
              <w:spacing w:after="0" w:line="240" w:lineRule="auto"/>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1AC60C85" w14:textId="1CE65441"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03A7A16C"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003E2FCA"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D7</w:t>
            </w:r>
          </w:p>
        </w:tc>
        <w:tc>
          <w:tcPr>
            <w:tcW w:w="1060" w:type="dxa"/>
            <w:tcBorders>
              <w:top w:val="nil"/>
              <w:left w:val="single" w:sz="4" w:space="0" w:color="auto"/>
              <w:bottom w:val="nil"/>
              <w:right w:val="single" w:sz="4" w:space="0" w:color="auto"/>
            </w:tcBorders>
            <w:shd w:val="clear" w:color="auto" w:fill="auto"/>
            <w:hideMark/>
          </w:tcPr>
          <w:p w14:paraId="6CBC1320"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06369C0E" w14:textId="77777777" w:rsidR="00982470" w:rsidRPr="00982470" w:rsidRDefault="00982470" w:rsidP="00982470">
            <w:pPr>
              <w:spacing w:after="0" w:line="240" w:lineRule="auto"/>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 xml:space="preserve">   (ii) 10 mm dia</w:t>
            </w:r>
          </w:p>
        </w:tc>
        <w:tc>
          <w:tcPr>
            <w:tcW w:w="975" w:type="dxa"/>
            <w:tcBorders>
              <w:top w:val="nil"/>
              <w:left w:val="single" w:sz="4" w:space="0" w:color="auto"/>
              <w:bottom w:val="nil"/>
              <w:right w:val="single" w:sz="4" w:space="0" w:color="auto"/>
            </w:tcBorders>
            <w:shd w:val="clear" w:color="000000" w:fill="FFFFFF"/>
            <w:noWrap/>
            <w:vAlign w:val="center"/>
            <w:hideMark/>
          </w:tcPr>
          <w:p w14:paraId="780D7676"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3786819B"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t</w:t>
            </w:r>
          </w:p>
        </w:tc>
        <w:tc>
          <w:tcPr>
            <w:tcW w:w="917" w:type="dxa"/>
            <w:tcBorders>
              <w:top w:val="nil"/>
              <w:left w:val="single" w:sz="4" w:space="0" w:color="auto"/>
              <w:bottom w:val="nil"/>
              <w:right w:val="single" w:sz="4" w:space="0" w:color="auto"/>
            </w:tcBorders>
            <w:shd w:val="clear" w:color="000000" w:fill="FFFFFF"/>
            <w:vAlign w:val="center"/>
            <w:hideMark/>
          </w:tcPr>
          <w:p w14:paraId="3E26F126"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center"/>
          </w:tcPr>
          <w:p w14:paraId="76FE1079" w14:textId="60CC4042" w:rsidR="00982470" w:rsidRPr="00982470" w:rsidRDefault="00982470" w:rsidP="00982470">
            <w:pPr>
              <w:spacing w:after="0" w:line="240" w:lineRule="auto"/>
              <w:jc w:val="right"/>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0BCAF1B7" w14:textId="2F18ADB2"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5AFA2BD5" w14:textId="77777777" w:rsidTr="00982470">
        <w:trPr>
          <w:trHeight w:val="300"/>
        </w:trPr>
        <w:tc>
          <w:tcPr>
            <w:tcW w:w="640" w:type="dxa"/>
            <w:tcBorders>
              <w:top w:val="nil"/>
              <w:left w:val="single" w:sz="4" w:space="0" w:color="auto"/>
              <w:bottom w:val="nil"/>
              <w:right w:val="single" w:sz="4" w:space="0" w:color="auto"/>
            </w:tcBorders>
            <w:shd w:val="clear" w:color="auto" w:fill="auto"/>
            <w:hideMark/>
          </w:tcPr>
          <w:p w14:paraId="03BA0299"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120260E8"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PSG 8.3.2</w:t>
            </w:r>
          </w:p>
        </w:tc>
        <w:tc>
          <w:tcPr>
            <w:tcW w:w="2540" w:type="dxa"/>
            <w:tcBorders>
              <w:top w:val="nil"/>
              <w:left w:val="single" w:sz="4" w:space="0" w:color="auto"/>
              <w:bottom w:val="nil"/>
              <w:right w:val="single" w:sz="4" w:space="0" w:color="auto"/>
            </w:tcBorders>
            <w:shd w:val="clear" w:color="auto" w:fill="auto"/>
            <w:hideMark/>
          </w:tcPr>
          <w:p w14:paraId="004C560A"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(b) High tensile steel bars:</w:t>
            </w:r>
          </w:p>
        </w:tc>
        <w:tc>
          <w:tcPr>
            <w:tcW w:w="975" w:type="dxa"/>
            <w:tcBorders>
              <w:top w:val="nil"/>
              <w:left w:val="single" w:sz="4" w:space="0" w:color="auto"/>
              <w:bottom w:val="nil"/>
              <w:right w:val="single" w:sz="4" w:space="0" w:color="auto"/>
            </w:tcBorders>
            <w:shd w:val="clear" w:color="auto" w:fill="auto"/>
            <w:noWrap/>
            <w:hideMark/>
          </w:tcPr>
          <w:p w14:paraId="0B8D6220"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hideMark/>
          </w:tcPr>
          <w:p w14:paraId="49FA2AB6"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hideMark/>
          </w:tcPr>
          <w:p w14:paraId="1D455C1B"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hideMark/>
          </w:tcPr>
          <w:p w14:paraId="08EB33C1" w14:textId="77777777" w:rsidR="00982470" w:rsidRPr="00982470" w:rsidRDefault="00982470" w:rsidP="00982470">
            <w:pPr>
              <w:spacing w:after="0" w:line="240" w:lineRule="auto"/>
              <w:rPr>
                <w:rFonts w:ascii="Calibri" w:eastAsia="Times New Roman" w:hAnsi="Calibri" w:cs="Calibri"/>
                <w:b/>
                <w:bCs/>
                <w:color w:val="000000"/>
                <w:sz w:val="16"/>
                <w:szCs w:val="16"/>
                <w:lang w:val="en-ZA" w:eastAsia="en-ZA"/>
              </w:rPr>
            </w:pPr>
            <w:r w:rsidRPr="00982470">
              <w:rPr>
                <w:rFonts w:ascii="Calibri" w:eastAsia="Times New Roman" w:hAnsi="Calibri" w:cs="Calibri"/>
                <w:b/>
                <w:bCs/>
                <w:color w:val="000000"/>
                <w:sz w:val="16"/>
                <w:szCs w:val="16"/>
                <w:lang w:val="en-ZA" w:eastAsia="en-ZA"/>
              </w:rPr>
              <w:t> </w:t>
            </w:r>
          </w:p>
        </w:tc>
        <w:tc>
          <w:tcPr>
            <w:tcW w:w="993" w:type="dxa"/>
            <w:tcBorders>
              <w:top w:val="nil"/>
              <w:left w:val="single" w:sz="4" w:space="0" w:color="auto"/>
              <w:bottom w:val="nil"/>
              <w:right w:val="single" w:sz="4" w:space="0" w:color="auto"/>
            </w:tcBorders>
            <w:shd w:val="clear" w:color="auto" w:fill="auto"/>
            <w:noWrap/>
            <w:vAlign w:val="bottom"/>
            <w:hideMark/>
          </w:tcPr>
          <w:p w14:paraId="422D3294" w14:textId="77777777" w:rsidR="00982470" w:rsidRPr="00982470" w:rsidRDefault="00982470" w:rsidP="00982470">
            <w:pPr>
              <w:spacing w:after="0" w:line="240" w:lineRule="auto"/>
              <w:rPr>
                <w:rFonts w:ascii="Calibri" w:eastAsia="Times New Roman" w:hAnsi="Calibri" w:cs="Calibri"/>
                <w:b/>
                <w:bCs/>
                <w:color w:val="000000"/>
                <w:sz w:val="16"/>
                <w:szCs w:val="16"/>
                <w:lang w:val="en-ZA" w:eastAsia="en-ZA"/>
              </w:rPr>
            </w:pPr>
            <w:r w:rsidRPr="00982470">
              <w:rPr>
                <w:rFonts w:ascii="Calibri" w:eastAsia="Times New Roman" w:hAnsi="Calibri" w:cs="Calibri"/>
                <w:b/>
                <w:bCs/>
                <w:color w:val="000000"/>
                <w:sz w:val="16"/>
                <w:szCs w:val="16"/>
                <w:lang w:val="en-ZA" w:eastAsia="en-ZA"/>
              </w:rPr>
              <w:t> </w:t>
            </w:r>
          </w:p>
        </w:tc>
      </w:tr>
      <w:tr w:rsidR="00982470" w:rsidRPr="00982470" w14:paraId="378914C1"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4A7082F0"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D8</w:t>
            </w:r>
          </w:p>
        </w:tc>
        <w:tc>
          <w:tcPr>
            <w:tcW w:w="1060" w:type="dxa"/>
            <w:tcBorders>
              <w:top w:val="nil"/>
              <w:left w:val="single" w:sz="4" w:space="0" w:color="auto"/>
              <w:bottom w:val="nil"/>
              <w:right w:val="single" w:sz="4" w:space="0" w:color="auto"/>
            </w:tcBorders>
            <w:shd w:val="clear" w:color="auto" w:fill="auto"/>
            <w:hideMark/>
          </w:tcPr>
          <w:p w14:paraId="595C14FE"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3C9E2C04"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xml:space="preserve">   (i) 10 mm dia</w:t>
            </w:r>
          </w:p>
        </w:tc>
        <w:tc>
          <w:tcPr>
            <w:tcW w:w="975" w:type="dxa"/>
            <w:tcBorders>
              <w:top w:val="nil"/>
              <w:left w:val="single" w:sz="4" w:space="0" w:color="auto"/>
              <w:bottom w:val="nil"/>
              <w:right w:val="single" w:sz="4" w:space="0" w:color="auto"/>
            </w:tcBorders>
            <w:shd w:val="clear" w:color="000000" w:fill="FFFFFF"/>
            <w:noWrap/>
            <w:vAlign w:val="center"/>
            <w:hideMark/>
          </w:tcPr>
          <w:p w14:paraId="1B0B63D5"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1F0195B5"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t</w:t>
            </w:r>
          </w:p>
        </w:tc>
        <w:tc>
          <w:tcPr>
            <w:tcW w:w="917" w:type="dxa"/>
            <w:tcBorders>
              <w:top w:val="nil"/>
              <w:left w:val="single" w:sz="4" w:space="0" w:color="auto"/>
              <w:bottom w:val="nil"/>
              <w:right w:val="single" w:sz="4" w:space="0" w:color="auto"/>
            </w:tcBorders>
            <w:shd w:val="clear" w:color="000000" w:fill="FFFFFF"/>
            <w:vAlign w:val="center"/>
            <w:hideMark/>
          </w:tcPr>
          <w:p w14:paraId="1AD9047E"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0,04</w:t>
            </w:r>
          </w:p>
        </w:tc>
        <w:tc>
          <w:tcPr>
            <w:tcW w:w="1253" w:type="dxa"/>
            <w:tcBorders>
              <w:top w:val="nil"/>
              <w:left w:val="single" w:sz="4" w:space="0" w:color="auto"/>
              <w:bottom w:val="nil"/>
              <w:right w:val="single" w:sz="4" w:space="0" w:color="auto"/>
            </w:tcBorders>
            <w:shd w:val="clear" w:color="auto" w:fill="auto"/>
            <w:noWrap/>
            <w:vAlign w:val="center"/>
          </w:tcPr>
          <w:p w14:paraId="128E110B" w14:textId="13822BE2" w:rsidR="00982470" w:rsidRPr="00982470" w:rsidRDefault="00982470" w:rsidP="00982470">
            <w:pPr>
              <w:spacing w:after="0" w:line="240" w:lineRule="auto"/>
              <w:jc w:val="right"/>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6F30A078" w14:textId="00C15262"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18FDD866"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20EDFF04"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D9</w:t>
            </w:r>
          </w:p>
        </w:tc>
        <w:tc>
          <w:tcPr>
            <w:tcW w:w="1060" w:type="dxa"/>
            <w:tcBorders>
              <w:top w:val="nil"/>
              <w:left w:val="single" w:sz="4" w:space="0" w:color="auto"/>
              <w:bottom w:val="nil"/>
              <w:right w:val="single" w:sz="4" w:space="0" w:color="auto"/>
            </w:tcBorders>
            <w:shd w:val="clear" w:color="auto" w:fill="auto"/>
            <w:hideMark/>
          </w:tcPr>
          <w:p w14:paraId="655CFA31"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3AF71D6A"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xml:space="preserve">   (ii) 12 mm dia</w:t>
            </w:r>
          </w:p>
        </w:tc>
        <w:tc>
          <w:tcPr>
            <w:tcW w:w="975" w:type="dxa"/>
            <w:tcBorders>
              <w:top w:val="nil"/>
              <w:left w:val="single" w:sz="4" w:space="0" w:color="auto"/>
              <w:bottom w:val="nil"/>
              <w:right w:val="single" w:sz="4" w:space="0" w:color="auto"/>
            </w:tcBorders>
            <w:shd w:val="clear" w:color="000000" w:fill="FFFFFF"/>
            <w:noWrap/>
            <w:vAlign w:val="center"/>
            <w:hideMark/>
          </w:tcPr>
          <w:p w14:paraId="35304FC3"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1970C708"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t</w:t>
            </w:r>
          </w:p>
        </w:tc>
        <w:tc>
          <w:tcPr>
            <w:tcW w:w="917" w:type="dxa"/>
            <w:tcBorders>
              <w:top w:val="nil"/>
              <w:left w:val="single" w:sz="4" w:space="0" w:color="auto"/>
              <w:bottom w:val="nil"/>
              <w:right w:val="single" w:sz="4" w:space="0" w:color="auto"/>
            </w:tcBorders>
            <w:shd w:val="clear" w:color="000000" w:fill="FFFFFF"/>
            <w:vAlign w:val="center"/>
            <w:hideMark/>
          </w:tcPr>
          <w:p w14:paraId="1690338F"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0,14</w:t>
            </w:r>
          </w:p>
        </w:tc>
        <w:tc>
          <w:tcPr>
            <w:tcW w:w="1253" w:type="dxa"/>
            <w:tcBorders>
              <w:top w:val="nil"/>
              <w:left w:val="single" w:sz="4" w:space="0" w:color="auto"/>
              <w:bottom w:val="nil"/>
              <w:right w:val="single" w:sz="4" w:space="0" w:color="auto"/>
            </w:tcBorders>
            <w:shd w:val="clear" w:color="auto" w:fill="auto"/>
            <w:noWrap/>
            <w:vAlign w:val="center"/>
          </w:tcPr>
          <w:p w14:paraId="3516AA86" w14:textId="63D722D3" w:rsidR="00982470" w:rsidRPr="00982470" w:rsidRDefault="00982470" w:rsidP="00982470">
            <w:pPr>
              <w:spacing w:after="0" w:line="240" w:lineRule="auto"/>
              <w:jc w:val="right"/>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4198ABA6" w14:textId="03DA2C03"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21C056FE" w14:textId="77777777" w:rsidTr="00183576">
        <w:trPr>
          <w:trHeight w:val="300"/>
        </w:trPr>
        <w:tc>
          <w:tcPr>
            <w:tcW w:w="640" w:type="dxa"/>
            <w:tcBorders>
              <w:top w:val="nil"/>
              <w:left w:val="single" w:sz="4" w:space="0" w:color="auto"/>
              <w:bottom w:val="nil"/>
              <w:right w:val="single" w:sz="4" w:space="0" w:color="auto"/>
            </w:tcBorders>
            <w:shd w:val="clear" w:color="auto" w:fill="auto"/>
            <w:hideMark/>
          </w:tcPr>
          <w:p w14:paraId="5D637368"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D10</w:t>
            </w:r>
          </w:p>
        </w:tc>
        <w:tc>
          <w:tcPr>
            <w:tcW w:w="1060" w:type="dxa"/>
            <w:tcBorders>
              <w:top w:val="nil"/>
              <w:left w:val="single" w:sz="4" w:space="0" w:color="auto"/>
              <w:bottom w:val="nil"/>
              <w:right w:val="single" w:sz="4" w:space="0" w:color="auto"/>
            </w:tcBorders>
            <w:shd w:val="clear" w:color="auto" w:fill="auto"/>
            <w:hideMark/>
          </w:tcPr>
          <w:p w14:paraId="4B4F3905"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394B3F4C"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xml:space="preserve">   (iii) 16 mm dia</w:t>
            </w:r>
          </w:p>
        </w:tc>
        <w:tc>
          <w:tcPr>
            <w:tcW w:w="975" w:type="dxa"/>
            <w:tcBorders>
              <w:top w:val="nil"/>
              <w:left w:val="single" w:sz="4" w:space="0" w:color="auto"/>
              <w:bottom w:val="nil"/>
              <w:right w:val="single" w:sz="4" w:space="0" w:color="auto"/>
            </w:tcBorders>
            <w:shd w:val="clear" w:color="000000" w:fill="FFFFFF"/>
            <w:noWrap/>
            <w:vAlign w:val="center"/>
            <w:hideMark/>
          </w:tcPr>
          <w:p w14:paraId="16C80F38"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13FC8B32"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t</w:t>
            </w:r>
          </w:p>
        </w:tc>
        <w:tc>
          <w:tcPr>
            <w:tcW w:w="917" w:type="dxa"/>
            <w:tcBorders>
              <w:top w:val="nil"/>
              <w:left w:val="single" w:sz="4" w:space="0" w:color="auto"/>
              <w:bottom w:val="nil"/>
              <w:right w:val="single" w:sz="4" w:space="0" w:color="auto"/>
            </w:tcBorders>
            <w:shd w:val="clear" w:color="000000" w:fill="FFFFFF"/>
            <w:vAlign w:val="center"/>
            <w:hideMark/>
          </w:tcPr>
          <w:p w14:paraId="5A74CB50"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0,07</w:t>
            </w:r>
          </w:p>
        </w:tc>
        <w:tc>
          <w:tcPr>
            <w:tcW w:w="1253" w:type="dxa"/>
            <w:tcBorders>
              <w:top w:val="nil"/>
              <w:left w:val="single" w:sz="4" w:space="0" w:color="auto"/>
              <w:bottom w:val="nil"/>
              <w:right w:val="single" w:sz="4" w:space="0" w:color="auto"/>
            </w:tcBorders>
            <w:shd w:val="clear" w:color="auto" w:fill="auto"/>
            <w:noWrap/>
            <w:vAlign w:val="center"/>
          </w:tcPr>
          <w:p w14:paraId="4DA8A736" w14:textId="2F69304D" w:rsidR="00982470" w:rsidRPr="00982470" w:rsidRDefault="00982470" w:rsidP="00982470">
            <w:pPr>
              <w:spacing w:after="0" w:line="240" w:lineRule="auto"/>
              <w:jc w:val="right"/>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tcPr>
          <w:p w14:paraId="5A2392B7" w14:textId="4F5FF5E5"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p>
        </w:tc>
      </w:tr>
      <w:tr w:rsidR="00982470" w:rsidRPr="00982470" w14:paraId="46918213" w14:textId="77777777" w:rsidTr="00982470">
        <w:trPr>
          <w:trHeight w:val="300"/>
        </w:trPr>
        <w:tc>
          <w:tcPr>
            <w:tcW w:w="640" w:type="dxa"/>
            <w:tcBorders>
              <w:top w:val="nil"/>
              <w:left w:val="single" w:sz="4" w:space="0" w:color="auto"/>
              <w:bottom w:val="nil"/>
              <w:right w:val="single" w:sz="4" w:space="0" w:color="auto"/>
            </w:tcBorders>
            <w:shd w:val="clear" w:color="auto" w:fill="auto"/>
            <w:hideMark/>
          </w:tcPr>
          <w:p w14:paraId="6AD5FFF3"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D11</w:t>
            </w:r>
          </w:p>
        </w:tc>
        <w:tc>
          <w:tcPr>
            <w:tcW w:w="1060" w:type="dxa"/>
            <w:tcBorders>
              <w:top w:val="nil"/>
              <w:left w:val="single" w:sz="4" w:space="0" w:color="auto"/>
              <w:bottom w:val="nil"/>
              <w:right w:val="single" w:sz="4" w:space="0" w:color="auto"/>
            </w:tcBorders>
            <w:shd w:val="clear" w:color="auto" w:fill="auto"/>
            <w:hideMark/>
          </w:tcPr>
          <w:p w14:paraId="2EC8F787"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6ECCBF65" w14:textId="77777777" w:rsidR="00982470" w:rsidRPr="00982470" w:rsidRDefault="00982470" w:rsidP="00982470">
            <w:pPr>
              <w:spacing w:after="0" w:line="240" w:lineRule="auto"/>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 xml:space="preserve">   (iv) 20 mm dia</w:t>
            </w:r>
          </w:p>
        </w:tc>
        <w:tc>
          <w:tcPr>
            <w:tcW w:w="975" w:type="dxa"/>
            <w:tcBorders>
              <w:top w:val="nil"/>
              <w:left w:val="single" w:sz="4" w:space="0" w:color="auto"/>
              <w:bottom w:val="nil"/>
              <w:right w:val="single" w:sz="4" w:space="0" w:color="auto"/>
            </w:tcBorders>
            <w:shd w:val="clear" w:color="000000" w:fill="FFFFFF"/>
            <w:noWrap/>
            <w:vAlign w:val="center"/>
            <w:hideMark/>
          </w:tcPr>
          <w:p w14:paraId="3FD77F3A"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49389F86" w14:textId="77777777" w:rsidR="00982470" w:rsidRPr="00982470" w:rsidRDefault="00982470" w:rsidP="00982470">
            <w:pPr>
              <w:spacing w:after="0" w:line="240" w:lineRule="auto"/>
              <w:jc w:val="center"/>
              <w:rPr>
                <w:rFonts w:ascii="Arial" w:eastAsia="Times New Roman" w:hAnsi="Arial" w:cs="Arial"/>
                <w:sz w:val="16"/>
                <w:szCs w:val="16"/>
                <w:lang w:val="en-ZA" w:eastAsia="en-ZA"/>
              </w:rPr>
            </w:pPr>
            <w:r w:rsidRPr="00982470">
              <w:rPr>
                <w:rFonts w:ascii="Arial" w:eastAsia="Times New Roman" w:hAnsi="Arial" w:cs="Arial"/>
                <w:sz w:val="16"/>
                <w:szCs w:val="16"/>
                <w:lang w:val="en-ZA" w:eastAsia="en-ZA"/>
              </w:rPr>
              <w:t>t</w:t>
            </w:r>
          </w:p>
        </w:tc>
        <w:tc>
          <w:tcPr>
            <w:tcW w:w="917" w:type="dxa"/>
            <w:tcBorders>
              <w:top w:val="nil"/>
              <w:left w:val="single" w:sz="4" w:space="0" w:color="auto"/>
              <w:bottom w:val="nil"/>
              <w:right w:val="single" w:sz="4" w:space="0" w:color="auto"/>
            </w:tcBorders>
            <w:shd w:val="clear" w:color="000000" w:fill="FFFFFF"/>
            <w:vAlign w:val="center"/>
            <w:hideMark/>
          </w:tcPr>
          <w:p w14:paraId="1C4CAE26" w14:textId="77777777" w:rsidR="00982470" w:rsidRPr="00982470" w:rsidRDefault="00982470" w:rsidP="00982470">
            <w:pPr>
              <w:spacing w:after="0" w:line="240" w:lineRule="auto"/>
              <w:jc w:val="center"/>
              <w:rPr>
                <w:rFonts w:ascii="Arial" w:eastAsia="Times New Roman" w:hAnsi="Arial" w:cs="Arial"/>
                <w:color w:val="000000"/>
                <w:sz w:val="16"/>
                <w:szCs w:val="16"/>
                <w:lang w:val="en-ZA" w:eastAsia="en-ZA"/>
              </w:rPr>
            </w:pPr>
            <w:r w:rsidRPr="00982470">
              <w:rPr>
                <w:rFonts w:ascii="Arial" w:eastAsia="Times New Roman" w:hAnsi="Arial" w:cs="Arial"/>
                <w:color w:val="000000"/>
                <w:sz w:val="16"/>
                <w:szCs w:val="16"/>
                <w:lang w:val="en-ZA" w:eastAsia="en-ZA"/>
              </w:rPr>
              <w:t>0,04</w:t>
            </w:r>
          </w:p>
        </w:tc>
        <w:tc>
          <w:tcPr>
            <w:tcW w:w="1253" w:type="dxa"/>
            <w:tcBorders>
              <w:top w:val="nil"/>
              <w:left w:val="single" w:sz="4" w:space="0" w:color="auto"/>
              <w:bottom w:val="nil"/>
              <w:right w:val="single" w:sz="4" w:space="0" w:color="auto"/>
            </w:tcBorders>
            <w:shd w:val="clear" w:color="auto" w:fill="auto"/>
            <w:noWrap/>
            <w:vAlign w:val="center"/>
            <w:hideMark/>
          </w:tcPr>
          <w:p w14:paraId="44C1B2CF" w14:textId="5D264CBC" w:rsidR="00982470" w:rsidRPr="00982470" w:rsidRDefault="00982470" w:rsidP="00982470">
            <w:pPr>
              <w:spacing w:after="0" w:line="240" w:lineRule="auto"/>
              <w:jc w:val="right"/>
              <w:rPr>
                <w:rFonts w:ascii="Calibri" w:eastAsia="Times New Roman" w:hAnsi="Calibri" w:cs="Calibri"/>
                <w:color w:val="000000"/>
                <w:sz w:val="16"/>
                <w:szCs w:val="16"/>
                <w:lang w:val="en-ZA" w:eastAsia="en-ZA"/>
              </w:rPr>
            </w:pPr>
          </w:p>
        </w:tc>
        <w:tc>
          <w:tcPr>
            <w:tcW w:w="993" w:type="dxa"/>
            <w:tcBorders>
              <w:top w:val="nil"/>
              <w:left w:val="single" w:sz="4" w:space="0" w:color="auto"/>
              <w:bottom w:val="nil"/>
              <w:right w:val="single" w:sz="4" w:space="0" w:color="auto"/>
            </w:tcBorders>
            <w:shd w:val="clear" w:color="000000" w:fill="FFFFFF"/>
            <w:noWrap/>
            <w:vAlign w:val="center"/>
            <w:hideMark/>
          </w:tcPr>
          <w:p w14:paraId="55F58238"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Rate Only</w:t>
            </w:r>
          </w:p>
        </w:tc>
      </w:tr>
      <w:tr w:rsidR="00982470" w:rsidRPr="00982470" w14:paraId="3262C445" w14:textId="77777777" w:rsidTr="00982470">
        <w:trPr>
          <w:trHeight w:val="300"/>
        </w:trPr>
        <w:tc>
          <w:tcPr>
            <w:tcW w:w="640" w:type="dxa"/>
            <w:tcBorders>
              <w:top w:val="nil"/>
              <w:left w:val="single" w:sz="4" w:space="0" w:color="auto"/>
              <w:bottom w:val="nil"/>
              <w:right w:val="single" w:sz="4" w:space="0" w:color="auto"/>
            </w:tcBorders>
            <w:shd w:val="clear" w:color="auto" w:fill="auto"/>
            <w:noWrap/>
            <w:vAlign w:val="bottom"/>
            <w:hideMark/>
          </w:tcPr>
          <w:p w14:paraId="5737E3AD"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bottom"/>
            <w:hideMark/>
          </w:tcPr>
          <w:p w14:paraId="16263659"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noWrap/>
            <w:vAlign w:val="bottom"/>
            <w:hideMark/>
          </w:tcPr>
          <w:p w14:paraId="52FFA748"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auto" w:fill="auto"/>
            <w:noWrap/>
            <w:vAlign w:val="bottom"/>
            <w:hideMark/>
          </w:tcPr>
          <w:p w14:paraId="34C162C7"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noWrap/>
            <w:vAlign w:val="bottom"/>
            <w:hideMark/>
          </w:tcPr>
          <w:p w14:paraId="79F73C2A"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noWrap/>
            <w:vAlign w:val="bottom"/>
            <w:hideMark/>
          </w:tcPr>
          <w:p w14:paraId="1CCC093A"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vAlign w:val="bottom"/>
            <w:hideMark/>
          </w:tcPr>
          <w:p w14:paraId="5A8AB42F"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single" w:sz="4" w:space="0" w:color="auto"/>
              <w:bottom w:val="nil"/>
              <w:right w:val="single" w:sz="4" w:space="0" w:color="auto"/>
            </w:tcBorders>
            <w:shd w:val="clear" w:color="auto" w:fill="auto"/>
            <w:noWrap/>
            <w:vAlign w:val="bottom"/>
            <w:hideMark/>
          </w:tcPr>
          <w:p w14:paraId="162F5F2B"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6A616B01" w14:textId="77777777" w:rsidTr="00982470">
        <w:trPr>
          <w:trHeight w:val="300"/>
        </w:trPr>
        <w:tc>
          <w:tcPr>
            <w:tcW w:w="640" w:type="dxa"/>
            <w:tcBorders>
              <w:top w:val="nil"/>
              <w:left w:val="single" w:sz="4" w:space="0" w:color="auto"/>
              <w:bottom w:val="nil"/>
              <w:right w:val="single" w:sz="4" w:space="0" w:color="auto"/>
            </w:tcBorders>
            <w:shd w:val="clear" w:color="auto" w:fill="auto"/>
            <w:noWrap/>
            <w:hideMark/>
          </w:tcPr>
          <w:p w14:paraId="12106821"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hideMark/>
          </w:tcPr>
          <w:p w14:paraId="1A778465"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61ED853"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(c) Mesh Reinforcement</w:t>
            </w:r>
          </w:p>
        </w:tc>
        <w:tc>
          <w:tcPr>
            <w:tcW w:w="975" w:type="dxa"/>
            <w:tcBorders>
              <w:top w:val="nil"/>
              <w:left w:val="single" w:sz="4" w:space="0" w:color="auto"/>
              <w:bottom w:val="nil"/>
              <w:right w:val="single" w:sz="4" w:space="0" w:color="auto"/>
            </w:tcBorders>
            <w:shd w:val="clear" w:color="auto" w:fill="auto"/>
            <w:noWrap/>
            <w:hideMark/>
          </w:tcPr>
          <w:p w14:paraId="185DECDA"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548" w:type="dxa"/>
            <w:tcBorders>
              <w:top w:val="nil"/>
              <w:left w:val="single" w:sz="4" w:space="0" w:color="auto"/>
              <w:bottom w:val="nil"/>
              <w:right w:val="single" w:sz="4" w:space="0" w:color="auto"/>
            </w:tcBorders>
            <w:shd w:val="clear" w:color="auto" w:fill="auto"/>
            <w:noWrap/>
            <w:hideMark/>
          </w:tcPr>
          <w:p w14:paraId="6654350B"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17" w:type="dxa"/>
            <w:tcBorders>
              <w:top w:val="nil"/>
              <w:left w:val="single" w:sz="4" w:space="0" w:color="auto"/>
              <w:bottom w:val="nil"/>
              <w:right w:val="single" w:sz="4" w:space="0" w:color="auto"/>
            </w:tcBorders>
            <w:shd w:val="clear" w:color="auto" w:fill="auto"/>
            <w:noWrap/>
            <w:hideMark/>
          </w:tcPr>
          <w:p w14:paraId="4783DCA2" w14:textId="77777777" w:rsidR="00982470" w:rsidRPr="00982470" w:rsidRDefault="00982470" w:rsidP="00982470">
            <w:pPr>
              <w:spacing w:after="0" w:line="240" w:lineRule="auto"/>
              <w:jc w:val="center"/>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1253" w:type="dxa"/>
            <w:tcBorders>
              <w:top w:val="nil"/>
              <w:left w:val="single" w:sz="4" w:space="0" w:color="auto"/>
              <w:bottom w:val="nil"/>
              <w:right w:val="single" w:sz="4" w:space="0" w:color="auto"/>
            </w:tcBorders>
            <w:shd w:val="clear" w:color="auto" w:fill="auto"/>
            <w:noWrap/>
            <w:hideMark/>
          </w:tcPr>
          <w:p w14:paraId="28B41370"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c>
          <w:tcPr>
            <w:tcW w:w="993" w:type="dxa"/>
            <w:tcBorders>
              <w:top w:val="nil"/>
              <w:left w:val="single" w:sz="4" w:space="0" w:color="auto"/>
              <w:bottom w:val="nil"/>
              <w:right w:val="single" w:sz="4" w:space="0" w:color="auto"/>
            </w:tcBorders>
            <w:shd w:val="clear" w:color="auto" w:fill="auto"/>
            <w:noWrap/>
            <w:hideMark/>
          </w:tcPr>
          <w:p w14:paraId="1F5A6856" w14:textId="77777777" w:rsidR="00982470" w:rsidRPr="00982470" w:rsidRDefault="00982470" w:rsidP="00982470">
            <w:pPr>
              <w:spacing w:after="0" w:line="240" w:lineRule="auto"/>
              <w:rPr>
                <w:rFonts w:ascii="Calibri" w:eastAsia="Times New Roman" w:hAnsi="Calibri" w:cs="Calibri"/>
                <w:color w:val="000000"/>
                <w:sz w:val="16"/>
                <w:szCs w:val="16"/>
                <w:lang w:val="en-ZA" w:eastAsia="en-ZA"/>
              </w:rPr>
            </w:pPr>
            <w:r w:rsidRPr="00982470">
              <w:rPr>
                <w:rFonts w:ascii="Calibri" w:eastAsia="Times New Roman" w:hAnsi="Calibri" w:cs="Calibri"/>
                <w:color w:val="000000"/>
                <w:sz w:val="16"/>
                <w:szCs w:val="16"/>
                <w:lang w:val="en-ZA" w:eastAsia="en-ZA"/>
              </w:rPr>
              <w:t> </w:t>
            </w:r>
          </w:p>
        </w:tc>
      </w:tr>
      <w:tr w:rsidR="00982470" w:rsidRPr="00982470" w14:paraId="58F8A36E" w14:textId="77777777" w:rsidTr="0098247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3652F54F" w14:textId="77777777" w:rsidR="00982470" w:rsidRPr="00982470" w:rsidRDefault="00982470" w:rsidP="00982470">
            <w:pPr>
              <w:spacing w:after="0" w:line="240" w:lineRule="auto"/>
              <w:rPr>
                <w:rFonts w:ascii="Arial" w:eastAsia="Times New Roman" w:hAnsi="Arial" w:cs="Arial"/>
                <w:b/>
                <w:bCs/>
                <w:sz w:val="16"/>
                <w:szCs w:val="16"/>
                <w:lang w:val="en-ZA" w:eastAsia="en-ZA"/>
              </w:rPr>
            </w:pPr>
            <w:r w:rsidRPr="00982470">
              <w:rPr>
                <w:rFonts w:ascii="Arial" w:eastAsia="Times New Roman" w:hAnsi="Arial" w:cs="Arial"/>
                <w:b/>
                <w:bCs/>
                <w:sz w:val="16"/>
                <w:szCs w:val="16"/>
                <w:lang w:val="en-ZA" w:eastAsia="en-ZA"/>
              </w:rPr>
              <w:t> </w:t>
            </w:r>
          </w:p>
        </w:tc>
        <w:tc>
          <w:tcPr>
            <w:tcW w:w="7293" w:type="dxa"/>
            <w:gridSpan w:val="6"/>
            <w:tcBorders>
              <w:top w:val="single" w:sz="4" w:space="0" w:color="auto"/>
              <w:left w:val="nil"/>
              <w:bottom w:val="single" w:sz="4" w:space="0" w:color="auto"/>
              <w:right w:val="single" w:sz="4" w:space="0" w:color="auto"/>
            </w:tcBorders>
            <w:shd w:val="clear" w:color="auto" w:fill="auto"/>
            <w:hideMark/>
          </w:tcPr>
          <w:p w14:paraId="2799996A" w14:textId="77777777" w:rsidR="00982470" w:rsidRPr="00982470" w:rsidRDefault="00982470" w:rsidP="00982470">
            <w:pPr>
              <w:spacing w:after="0" w:line="240" w:lineRule="auto"/>
              <w:rPr>
                <w:rFonts w:ascii="Arial" w:eastAsia="Times New Roman" w:hAnsi="Arial" w:cs="Arial"/>
                <w:b/>
                <w:bCs/>
                <w:sz w:val="16"/>
                <w:szCs w:val="16"/>
                <w:lang w:val="en-ZA" w:eastAsia="en-ZA"/>
              </w:rPr>
            </w:pPr>
            <w:r w:rsidRPr="00982470">
              <w:rPr>
                <w:rFonts w:ascii="Arial" w:eastAsia="Times New Roman" w:hAnsi="Arial" w:cs="Arial"/>
                <w:b/>
                <w:bCs/>
                <w:sz w:val="16"/>
                <w:szCs w:val="16"/>
                <w:lang w:val="en-ZA" w:eastAsia="en-ZA"/>
              </w:rPr>
              <w:t>TOTAL CARRIED FORWARD</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4A9F3672" w14:textId="77A16219" w:rsidR="00982470" w:rsidRPr="00982470" w:rsidRDefault="00982470" w:rsidP="00982470">
            <w:pPr>
              <w:spacing w:after="0" w:line="240" w:lineRule="auto"/>
              <w:rPr>
                <w:rFonts w:ascii="Calibri" w:eastAsia="Times New Roman" w:hAnsi="Calibri" w:cs="Calibri"/>
                <w:b/>
                <w:bCs/>
                <w:color w:val="000000"/>
                <w:sz w:val="16"/>
                <w:szCs w:val="16"/>
                <w:lang w:val="en-ZA" w:eastAsia="en-ZA"/>
              </w:rPr>
            </w:pPr>
          </w:p>
        </w:tc>
      </w:tr>
    </w:tbl>
    <w:p w14:paraId="29CF631A" w14:textId="552D781A" w:rsidR="00EB19DB" w:rsidRDefault="00EB19DB">
      <w:pPr>
        <w:rPr>
          <w:rFonts w:ascii="Arial" w:eastAsia="Times New Roman" w:hAnsi="Arial" w:cs="Arial"/>
          <w:b/>
          <w:sz w:val="20"/>
          <w:szCs w:val="20"/>
          <w:lang w:eastAsia="en-GB"/>
        </w:rPr>
      </w:pPr>
    </w:p>
    <w:tbl>
      <w:tblPr>
        <w:tblW w:w="8720" w:type="dxa"/>
        <w:tblLook w:val="04A0" w:firstRow="1" w:lastRow="0" w:firstColumn="1" w:lastColumn="0" w:noHBand="0" w:noVBand="1"/>
      </w:tblPr>
      <w:tblGrid>
        <w:gridCol w:w="640"/>
        <w:gridCol w:w="1060"/>
        <w:gridCol w:w="2540"/>
        <w:gridCol w:w="975"/>
        <w:gridCol w:w="108"/>
        <w:gridCol w:w="440"/>
        <w:gridCol w:w="205"/>
        <w:gridCol w:w="712"/>
        <w:gridCol w:w="280"/>
        <w:gridCol w:w="660"/>
        <w:gridCol w:w="280"/>
        <w:gridCol w:w="820"/>
        <w:gridCol w:w="280"/>
      </w:tblGrid>
      <w:tr w:rsidR="00125BE1" w:rsidRPr="00125BE1" w14:paraId="4B5FB974" w14:textId="77777777" w:rsidTr="00383BCD">
        <w:trPr>
          <w:trHeight w:val="675"/>
        </w:trPr>
        <w:tc>
          <w:tcPr>
            <w:tcW w:w="64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3D036EB" w14:textId="77777777" w:rsidR="00125BE1" w:rsidRPr="00125BE1" w:rsidRDefault="00125BE1" w:rsidP="00125BE1">
            <w:pPr>
              <w:spacing w:after="0" w:line="240" w:lineRule="auto"/>
              <w:jc w:val="center"/>
              <w:rPr>
                <w:rFonts w:ascii="Calibri" w:eastAsia="Times New Roman" w:hAnsi="Calibri" w:cs="Calibri"/>
                <w:b/>
                <w:bCs/>
                <w:color w:val="000000"/>
                <w:sz w:val="16"/>
                <w:szCs w:val="16"/>
                <w:lang w:val="en-ZA" w:eastAsia="en-ZA"/>
              </w:rPr>
            </w:pPr>
            <w:r w:rsidRPr="00125BE1">
              <w:rPr>
                <w:rFonts w:ascii="Calibri" w:eastAsia="Times New Roman" w:hAnsi="Calibri" w:cs="Calibri"/>
                <w:b/>
                <w:bCs/>
                <w:color w:val="000000"/>
                <w:sz w:val="16"/>
                <w:szCs w:val="16"/>
                <w:lang w:val="en-ZA" w:eastAsia="en-ZA"/>
              </w:rPr>
              <w:lastRenderedPageBreak/>
              <w:t>ITEM NO</w:t>
            </w:r>
          </w:p>
        </w:tc>
        <w:tc>
          <w:tcPr>
            <w:tcW w:w="1060" w:type="dxa"/>
            <w:tcBorders>
              <w:top w:val="single" w:sz="4" w:space="0" w:color="auto"/>
              <w:left w:val="nil"/>
              <w:bottom w:val="single" w:sz="4" w:space="0" w:color="auto"/>
              <w:right w:val="single" w:sz="4" w:space="0" w:color="auto"/>
            </w:tcBorders>
            <w:shd w:val="clear" w:color="000000" w:fill="D0CECE"/>
            <w:vAlign w:val="center"/>
            <w:hideMark/>
          </w:tcPr>
          <w:p w14:paraId="15D7B881" w14:textId="77777777" w:rsidR="00125BE1" w:rsidRPr="00125BE1" w:rsidRDefault="00125BE1" w:rsidP="00125BE1">
            <w:pPr>
              <w:spacing w:after="0" w:line="240" w:lineRule="auto"/>
              <w:jc w:val="center"/>
              <w:rPr>
                <w:rFonts w:ascii="Calibri" w:eastAsia="Times New Roman" w:hAnsi="Calibri" w:cs="Calibri"/>
                <w:b/>
                <w:bCs/>
                <w:color w:val="000000"/>
                <w:sz w:val="16"/>
                <w:szCs w:val="16"/>
                <w:lang w:val="en-ZA" w:eastAsia="en-ZA"/>
              </w:rPr>
            </w:pPr>
            <w:r w:rsidRPr="00125BE1">
              <w:rPr>
                <w:rFonts w:ascii="Calibri" w:eastAsia="Times New Roman" w:hAnsi="Calibri" w:cs="Calibri"/>
                <w:b/>
                <w:bCs/>
                <w:color w:val="000000"/>
                <w:sz w:val="16"/>
                <w:szCs w:val="16"/>
                <w:lang w:val="en-ZA" w:eastAsia="en-ZA"/>
              </w:rPr>
              <w:t>PAYMENT CLAUSE</w:t>
            </w:r>
          </w:p>
        </w:tc>
        <w:tc>
          <w:tcPr>
            <w:tcW w:w="2540" w:type="dxa"/>
            <w:tcBorders>
              <w:top w:val="single" w:sz="4" w:space="0" w:color="auto"/>
              <w:left w:val="nil"/>
              <w:bottom w:val="single" w:sz="4" w:space="0" w:color="auto"/>
              <w:right w:val="single" w:sz="4" w:space="0" w:color="auto"/>
            </w:tcBorders>
            <w:shd w:val="clear" w:color="000000" w:fill="D0CECE"/>
            <w:noWrap/>
            <w:vAlign w:val="center"/>
            <w:hideMark/>
          </w:tcPr>
          <w:p w14:paraId="0FCDEC55" w14:textId="77777777" w:rsidR="00125BE1" w:rsidRPr="00125BE1" w:rsidRDefault="00125BE1" w:rsidP="00125BE1">
            <w:pPr>
              <w:spacing w:after="0" w:line="240" w:lineRule="auto"/>
              <w:jc w:val="center"/>
              <w:rPr>
                <w:rFonts w:ascii="Calibri" w:eastAsia="Times New Roman" w:hAnsi="Calibri" w:cs="Calibri"/>
                <w:b/>
                <w:bCs/>
                <w:color w:val="000000"/>
                <w:sz w:val="16"/>
                <w:szCs w:val="16"/>
                <w:lang w:val="en-ZA" w:eastAsia="en-ZA"/>
              </w:rPr>
            </w:pPr>
            <w:r w:rsidRPr="00125BE1">
              <w:rPr>
                <w:rFonts w:ascii="Calibri" w:eastAsia="Times New Roman" w:hAnsi="Calibri" w:cs="Calibri"/>
                <w:b/>
                <w:bCs/>
                <w:color w:val="000000"/>
                <w:sz w:val="16"/>
                <w:szCs w:val="16"/>
                <w:lang w:val="en-ZA" w:eastAsia="en-ZA"/>
              </w:rPr>
              <w:t>Description</w:t>
            </w:r>
          </w:p>
        </w:tc>
        <w:tc>
          <w:tcPr>
            <w:tcW w:w="975" w:type="dxa"/>
            <w:gridSpan w:val="2"/>
            <w:tcBorders>
              <w:top w:val="single" w:sz="4" w:space="0" w:color="auto"/>
              <w:left w:val="nil"/>
              <w:bottom w:val="single" w:sz="4" w:space="0" w:color="auto"/>
              <w:right w:val="single" w:sz="4" w:space="0" w:color="auto"/>
            </w:tcBorders>
            <w:shd w:val="clear" w:color="000000" w:fill="D0CECE"/>
            <w:vAlign w:val="center"/>
            <w:hideMark/>
          </w:tcPr>
          <w:p w14:paraId="69F02695" w14:textId="77777777" w:rsidR="00125BE1" w:rsidRPr="00125BE1" w:rsidRDefault="00125BE1" w:rsidP="00125BE1">
            <w:pPr>
              <w:spacing w:after="0" w:line="240" w:lineRule="auto"/>
              <w:jc w:val="center"/>
              <w:rPr>
                <w:rFonts w:ascii="Calibri" w:eastAsia="Times New Roman" w:hAnsi="Calibri" w:cs="Calibri"/>
                <w:b/>
                <w:bCs/>
                <w:color w:val="000000"/>
                <w:sz w:val="16"/>
                <w:szCs w:val="16"/>
                <w:lang w:val="en-ZA" w:eastAsia="en-ZA"/>
              </w:rPr>
            </w:pPr>
            <w:r w:rsidRPr="00125BE1">
              <w:rPr>
                <w:rFonts w:ascii="Calibri" w:eastAsia="Times New Roman" w:hAnsi="Calibri" w:cs="Calibri"/>
                <w:b/>
                <w:bCs/>
                <w:color w:val="000000"/>
                <w:sz w:val="16"/>
                <w:szCs w:val="16"/>
                <w:lang w:val="en-ZA" w:eastAsia="en-ZA"/>
              </w:rPr>
              <w:t>LABEL ON DRAWINGS</w:t>
            </w:r>
          </w:p>
        </w:tc>
        <w:tc>
          <w:tcPr>
            <w:tcW w:w="548"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3D051AB0" w14:textId="77777777" w:rsidR="00125BE1" w:rsidRPr="00125BE1" w:rsidRDefault="00125BE1" w:rsidP="00125BE1">
            <w:pPr>
              <w:spacing w:after="0" w:line="240" w:lineRule="auto"/>
              <w:jc w:val="center"/>
              <w:rPr>
                <w:rFonts w:ascii="Calibri" w:eastAsia="Times New Roman" w:hAnsi="Calibri" w:cs="Calibri"/>
                <w:b/>
                <w:bCs/>
                <w:color w:val="000000"/>
                <w:sz w:val="16"/>
                <w:szCs w:val="16"/>
                <w:lang w:val="en-ZA" w:eastAsia="en-ZA"/>
              </w:rPr>
            </w:pPr>
            <w:r w:rsidRPr="00125BE1">
              <w:rPr>
                <w:rFonts w:ascii="Calibri" w:eastAsia="Times New Roman" w:hAnsi="Calibri" w:cs="Calibri"/>
                <w:b/>
                <w:bCs/>
                <w:color w:val="000000"/>
                <w:sz w:val="16"/>
                <w:szCs w:val="16"/>
                <w:lang w:val="en-ZA" w:eastAsia="en-ZA"/>
              </w:rPr>
              <w:t>UNIT</w:t>
            </w:r>
          </w:p>
        </w:tc>
        <w:tc>
          <w:tcPr>
            <w:tcW w:w="917"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07DDB5BF" w14:textId="77777777" w:rsidR="00125BE1" w:rsidRPr="00125BE1" w:rsidRDefault="00125BE1" w:rsidP="00125BE1">
            <w:pPr>
              <w:spacing w:after="0" w:line="240" w:lineRule="auto"/>
              <w:jc w:val="center"/>
              <w:rPr>
                <w:rFonts w:ascii="Calibri" w:eastAsia="Times New Roman" w:hAnsi="Calibri" w:cs="Calibri"/>
                <w:b/>
                <w:bCs/>
                <w:color w:val="000000"/>
                <w:sz w:val="16"/>
                <w:szCs w:val="16"/>
                <w:lang w:val="en-ZA" w:eastAsia="en-ZA"/>
              </w:rPr>
            </w:pPr>
            <w:r w:rsidRPr="00125BE1">
              <w:rPr>
                <w:rFonts w:ascii="Calibri" w:eastAsia="Times New Roman" w:hAnsi="Calibri" w:cs="Calibri"/>
                <w:b/>
                <w:bCs/>
                <w:color w:val="000000"/>
                <w:sz w:val="16"/>
                <w:szCs w:val="16"/>
                <w:lang w:val="en-ZA" w:eastAsia="en-ZA"/>
              </w:rPr>
              <w:t>QUANTITY</w:t>
            </w:r>
          </w:p>
        </w:tc>
        <w:tc>
          <w:tcPr>
            <w:tcW w:w="940"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5F9211C3" w14:textId="77777777" w:rsidR="00125BE1" w:rsidRPr="00125BE1" w:rsidRDefault="00125BE1" w:rsidP="00125BE1">
            <w:pPr>
              <w:spacing w:after="0" w:line="240" w:lineRule="auto"/>
              <w:jc w:val="center"/>
              <w:rPr>
                <w:rFonts w:ascii="Calibri" w:eastAsia="Times New Roman" w:hAnsi="Calibri" w:cs="Calibri"/>
                <w:b/>
                <w:bCs/>
                <w:color w:val="000000"/>
                <w:sz w:val="16"/>
                <w:szCs w:val="16"/>
                <w:lang w:val="en-ZA" w:eastAsia="en-ZA"/>
              </w:rPr>
            </w:pPr>
            <w:r w:rsidRPr="00125BE1">
              <w:rPr>
                <w:rFonts w:ascii="Calibri" w:eastAsia="Times New Roman" w:hAnsi="Calibri" w:cs="Calibri"/>
                <w:b/>
                <w:bCs/>
                <w:color w:val="000000"/>
                <w:sz w:val="16"/>
                <w:szCs w:val="16"/>
                <w:lang w:val="en-ZA" w:eastAsia="en-ZA"/>
              </w:rPr>
              <w:t>PRICE</w:t>
            </w:r>
          </w:p>
        </w:tc>
        <w:tc>
          <w:tcPr>
            <w:tcW w:w="1100"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01C05A95" w14:textId="77777777" w:rsidR="00125BE1" w:rsidRPr="00125BE1" w:rsidRDefault="00125BE1" w:rsidP="00125BE1">
            <w:pPr>
              <w:spacing w:after="0" w:line="240" w:lineRule="auto"/>
              <w:jc w:val="center"/>
              <w:rPr>
                <w:rFonts w:ascii="Calibri" w:eastAsia="Times New Roman" w:hAnsi="Calibri" w:cs="Calibri"/>
                <w:b/>
                <w:bCs/>
                <w:color w:val="000000"/>
                <w:sz w:val="16"/>
                <w:szCs w:val="16"/>
                <w:lang w:val="en-ZA" w:eastAsia="en-ZA"/>
              </w:rPr>
            </w:pPr>
            <w:r w:rsidRPr="00125BE1">
              <w:rPr>
                <w:rFonts w:ascii="Calibri" w:eastAsia="Times New Roman" w:hAnsi="Calibri" w:cs="Calibri"/>
                <w:b/>
                <w:bCs/>
                <w:color w:val="000000"/>
                <w:sz w:val="16"/>
                <w:szCs w:val="16"/>
                <w:lang w:val="en-ZA" w:eastAsia="en-ZA"/>
              </w:rPr>
              <w:t>AMOUNT</w:t>
            </w:r>
          </w:p>
        </w:tc>
      </w:tr>
      <w:tr w:rsidR="00125BE1" w:rsidRPr="00125BE1" w14:paraId="673780EF" w14:textId="77777777" w:rsidTr="00383BCD">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325A813E" w14:textId="77777777" w:rsidR="00125BE1" w:rsidRPr="00125BE1" w:rsidRDefault="00125BE1" w:rsidP="00125BE1">
            <w:pPr>
              <w:spacing w:after="0" w:line="240" w:lineRule="auto"/>
              <w:rPr>
                <w:rFonts w:ascii="Arial" w:eastAsia="Times New Roman" w:hAnsi="Arial" w:cs="Arial"/>
                <w:b/>
                <w:bCs/>
                <w:sz w:val="16"/>
                <w:szCs w:val="16"/>
                <w:lang w:val="en-ZA" w:eastAsia="en-ZA"/>
              </w:rPr>
            </w:pPr>
            <w:r w:rsidRPr="00125BE1">
              <w:rPr>
                <w:rFonts w:ascii="Arial" w:eastAsia="Times New Roman" w:hAnsi="Arial" w:cs="Arial"/>
                <w:b/>
                <w:bCs/>
                <w:sz w:val="16"/>
                <w:szCs w:val="16"/>
                <w:lang w:val="en-ZA" w:eastAsia="en-ZA"/>
              </w:rPr>
              <w:t> </w:t>
            </w:r>
          </w:p>
        </w:tc>
        <w:tc>
          <w:tcPr>
            <w:tcW w:w="6980" w:type="dxa"/>
            <w:gridSpan w:val="10"/>
            <w:tcBorders>
              <w:top w:val="single" w:sz="4" w:space="0" w:color="auto"/>
              <w:left w:val="nil"/>
              <w:bottom w:val="single" w:sz="4" w:space="0" w:color="auto"/>
              <w:right w:val="single" w:sz="4" w:space="0" w:color="000000"/>
            </w:tcBorders>
            <w:shd w:val="clear" w:color="auto" w:fill="auto"/>
            <w:hideMark/>
          </w:tcPr>
          <w:p w14:paraId="551CF9CB" w14:textId="77777777" w:rsidR="00125BE1" w:rsidRPr="00125BE1" w:rsidRDefault="00125BE1" w:rsidP="00125BE1">
            <w:pPr>
              <w:spacing w:after="0" w:line="240" w:lineRule="auto"/>
              <w:rPr>
                <w:rFonts w:ascii="Arial" w:eastAsia="Times New Roman" w:hAnsi="Arial" w:cs="Arial"/>
                <w:b/>
                <w:bCs/>
                <w:sz w:val="16"/>
                <w:szCs w:val="16"/>
                <w:lang w:val="en-ZA" w:eastAsia="en-ZA"/>
              </w:rPr>
            </w:pPr>
            <w:r w:rsidRPr="00125BE1">
              <w:rPr>
                <w:rFonts w:ascii="Arial" w:eastAsia="Times New Roman" w:hAnsi="Arial" w:cs="Arial"/>
                <w:b/>
                <w:bCs/>
                <w:sz w:val="16"/>
                <w:szCs w:val="16"/>
                <w:lang w:val="en-ZA" w:eastAsia="en-ZA"/>
              </w:rPr>
              <w:t>TOTAL BROUGHT FORWARD</w:t>
            </w:r>
          </w:p>
        </w:tc>
        <w:tc>
          <w:tcPr>
            <w:tcW w:w="1100" w:type="dxa"/>
            <w:gridSpan w:val="2"/>
            <w:tcBorders>
              <w:top w:val="nil"/>
              <w:left w:val="nil"/>
              <w:bottom w:val="single" w:sz="4" w:space="0" w:color="auto"/>
              <w:right w:val="single" w:sz="4" w:space="0" w:color="auto"/>
            </w:tcBorders>
            <w:shd w:val="clear" w:color="000000" w:fill="FFFFFF"/>
            <w:noWrap/>
            <w:vAlign w:val="center"/>
            <w:hideMark/>
          </w:tcPr>
          <w:p w14:paraId="53A7CB85" w14:textId="73754343" w:rsidR="00125BE1" w:rsidRPr="00125BE1" w:rsidRDefault="00125BE1" w:rsidP="00125BE1">
            <w:pPr>
              <w:spacing w:after="0" w:line="240" w:lineRule="auto"/>
              <w:rPr>
                <w:rFonts w:ascii="Calibri" w:eastAsia="Times New Roman" w:hAnsi="Calibri" w:cs="Calibri"/>
                <w:b/>
                <w:bCs/>
                <w:color w:val="000000"/>
                <w:sz w:val="16"/>
                <w:szCs w:val="16"/>
                <w:lang w:val="en-ZA" w:eastAsia="en-ZA"/>
              </w:rPr>
            </w:pPr>
          </w:p>
        </w:tc>
      </w:tr>
      <w:tr w:rsidR="00125BE1" w:rsidRPr="00125BE1" w14:paraId="772EEB38" w14:textId="77777777" w:rsidTr="00383BCD">
        <w:trPr>
          <w:trHeight w:val="450"/>
        </w:trPr>
        <w:tc>
          <w:tcPr>
            <w:tcW w:w="640" w:type="dxa"/>
            <w:tcBorders>
              <w:top w:val="nil"/>
              <w:left w:val="single" w:sz="4" w:space="0" w:color="auto"/>
              <w:bottom w:val="nil"/>
              <w:right w:val="single" w:sz="4" w:space="0" w:color="auto"/>
            </w:tcBorders>
            <w:shd w:val="clear" w:color="auto" w:fill="auto"/>
            <w:noWrap/>
            <w:hideMark/>
          </w:tcPr>
          <w:p w14:paraId="09CED6BD" w14:textId="77777777"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D12</w:t>
            </w:r>
          </w:p>
        </w:tc>
        <w:tc>
          <w:tcPr>
            <w:tcW w:w="1060" w:type="dxa"/>
            <w:tcBorders>
              <w:top w:val="nil"/>
              <w:left w:val="nil"/>
              <w:bottom w:val="nil"/>
              <w:right w:val="single" w:sz="4" w:space="0" w:color="auto"/>
            </w:tcBorders>
            <w:shd w:val="clear" w:color="auto" w:fill="auto"/>
            <w:noWrap/>
            <w:hideMark/>
          </w:tcPr>
          <w:p w14:paraId="5F10B6CC" w14:textId="77777777"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2540" w:type="dxa"/>
            <w:tcBorders>
              <w:top w:val="nil"/>
              <w:left w:val="nil"/>
              <w:bottom w:val="nil"/>
              <w:right w:val="single" w:sz="4" w:space="0" w:color="auto"/>
            </w:tcBorders>
            <w:shd w:val="clear" w:color="auto" w:fill="auto"/>
            <w:hideMark/>
          </w:tcPr>
          <w:p w14:paraId="1F41A6E9" w14:textId="77777777" w:rsidR="00125BE1" w:rsidRPr="00125BE1" w:rsidRDefault="00125BE1" w:rsidP="00125BE1">
            <w:pPr>
              <w:spacing w:after="0" w:line="240" w:lineRule="auto"/>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Mesh Ref 617 (Chamber Roof and Bottom Slabs)</w:t>
            </w:r>
          </w:p>
        </w:tc>
        <w:tc>
          <w:tcPr>
            <w:tcW w:w="975" w:type="dxa"/>
            <w:gridSpan w:val="2"/>
            <w:tcBorders>
              <w:top w:val="nil"/>
              <w:left w:val="nil"/>
              <w:bottom w:val="nil"/>
              <w:right w:val="single" w:sz="4" w:space="0" w:color="auto"/>
            </w:tcBorders>
            <w:shd w:val="clear" w:color="000000" w:fill="FFFFFF"/>
            <w:noWrap/>
            <w:vAlign w:val="center"/>
            <w:hideMark/>
          </w:tcPr>
          <w:p w14:paraId="34ACFEEE"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nil"/>
              <w:bottom w:val="nil"/>
              <w:right w:val="single" w:sz="4" w:space="0" w:color="auto"/>
            </w:tcBorders>
            <w:shd w:val="clear" w:color="000000" w:fill="FFFFFF"/>
            <w:vAlign w:val="center"/>
            <w:hideMark/>
          </w:tcPr>
          <w:p w14:paraId="6BBCB278"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r w:rsidRPr="00125BE1">
              <w:rPr>
                <w:rFonts w:ascii="Arial" w:eastAsia="Times New Roman" w:hAnsi="Arial" w:cs="Arial"/>
                <w:sz w:val="16"/>
                <w:szCs w:val="16"/>
                <w:vertAlign w:val="superscript"/>
                <w:lang w:val="en-ZA" w:eastAsia="en-ZA"/>
              </w:rPr>
              <w:t>2</w:t>
            </w:r>
          </w:p>
        </w:tc>
        <w:tc>
          <w:tcPr>
            <w:tcW w:w="917" w:type="dxa"/>
            <w:gridSpan w:val="2"/>
            <w:tcBorders>
              <w:top w:val="nil"/>
              <w:left w:val="nil"/>
              <w:bottom w:val="nil"/>
              <w:right w:val="single" w:sz="4" w:space="0" w:color="auto"/>
            </w:tcBorders>
            <w:shd w:val="clear" w:color="000000" w:fill="FFFFFF"/>
            <w:vAlign w:val="center"/>
            <w:hideMark/>
          </w:tcPr>
          <w:p w14:paraId="4117A6C5"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11,89</w:t>
            </w:r>
          </w:p>
        </w:tc>
        <w:tc>
          <w:tcPr>
            <w:tcW w:w="940" w:type="dxa"/>
            <w:gridSpan w:val="2"/>
            <w:tcBorders>
              <w:top w:val="nil"/>
              <w:left w:val="nil"/>
              <w:bottom w:val="nil"/>
              <w:right w:val="single" w:sz="4" w:space="0" w:color="auto"/>
            </w:tcBorders>
            <w:shd w:val="clear" w:color="auto" w:fill="auto"/>
            <w:noWrap/>
            <w:vAlign w:val="center"/>
            <w:hideMark/>
          </w:tcPr>
          <w:p w14:paraId="4365B31A" w14:textId="72C80694"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hideMark/>
          </w:tcPr>
          <w:p w14:paraId="2F94B6A0" w14:textId="4ED4F335"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024C3F80" w14:textId="77777777" w:rsidTr="00383BCD">
        <w:trPr>
          <w:trHeight w:val="300"/>
        </w:trPr>
        <w:tc>
          <w:tcPr>
            <w:tcW w:w="640" w:type="dxa"/>
            <w:tcBorders>
              <w:top w:val="nil"/>
              <w:left w:val="single" w:sz="4" w:space="0" w:color="auto"/>
              <w:bottom w:val="nil"/>
              <w:right w:val="single" w:sz="4" w:space="0" w:color="auto"/>
            </w:tcBorders>
            <w:shd w:val="clear" w:color="auto" w:fill="auto"/>
            <w:noWrap/>
            <w:hideMark/>
          </w:tcPr>
          <w:p w14:paraId="5E02AE0A" w14:textId="77777777"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1060" w:type="dxa"/>
            <w:tcBorders>
              <w:top w:val="nil"/>
              <w:left w:val="nil"/>
              <w:bottom w:val="nil"/>
              <w:right w:val="single" w:sz="4" w:space="0" w:color="auto"/>
            </w:tcBorders>
            <w:shd w:val="clear" w:color="auto" w:fill="auto"/>
            <w:noWrap/>
            <w:hideMark/>
          </w:tcPr>
          <w:p w14:paraId="27DBA8A6" w14:textId="77777777"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2540" w:type="dxa"/>
            <w:tcBorders>
              <w:top w:val="nil"/>
              <w:left w:val="nil"/>
              <w:bottom w:val="nil"/>
              <w:right w:val="single" w:sz="4" w:space="0" w:color="auto"/>
            </w:tcBorders>
            <w:shd w:val="clear" w:color="auto" w:fill="auto"/>
            <w:hideMark/>
          </w:tcPr>
          <w:p w14:paraId="30E1BB2D" w14:textId="77777777" w:rsidR="00125BE1" w:rsidRPr="00125BE1" w:rsidRDefault="00125BE1" w:rsidP="00125BE1">
            <w:pPr>
              <w:spacing w:after="0" w:line="240" w:lineRule="auto"/>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975" w:type="dxa"/>
            <w:gridSpan w:val="2"/>
            <w:tcBorders>
              <w:top w:val="nil"/>
              <w:left w:val="nil"/>
              <w:bottom w:val="nil"/>
              <w:right w:val="single" w:sz="4" w:space="0" w:color="auto"/>
            </w:tcBorders>
            <w:shd w:val="clear" w:color="auto" w:fill="auto"/>
            <w:noWrap/>
            <w:hideMark/>
          </w:tcPr>
          <w:p w14:paraId="5ED68324" w14:textId="77777777"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548" w:type="dxa"/>
            <w:gridSpan w:val="2"/>
            <w:tcBorders>
              <w:top w:val="nil"/>
              <w:left w:val="nil"/>
              <w:bottom w:val="nil"/>
              <w:right w:val="single" w:sz="4" w:space="0" w:color="auto"/>
            </w:tcBorders>
            <w:shd w:val="clear" w:color="auto" w:fill="auto"/>
            <w:noWrap/>
            <w:hideMark/>
          </w:tcPr>
          <w:p w14:paraId="6671D517" w14:textId="77777777"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917" w:type="dxa"/>
            <w:gridSpan w:val="2"/>
            <w:tcBorders>
              <w:top w:val="nil"/>
              <w:left w:val="nil"/>
              <w:bottom w:val="nil"/>
              <w:right w:val="single" w:sz="4" w:space="0" w:color="auto"/>
            </w:tcBorders>
            <w:shd w:val="clear" w:color="auto" w:fill="auto"/>
            <w:noWrap/>
            <w:hideMark/>
          </w:tcPr>
          <w:p w14:paraId="3808CB77" w14:textId="77777777"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940" w:type="dxa"/>
            <w:gridSpan w:val="2"/>
            <w:tcBorders>
              <w:top w:val="nil"/>
              <w:left w:val="nil"/>
              <w:bottom w:val="nil"/>
              <w:right w:val="single" w:sz="4" w:space="0" w:color="auto"/>
            </w:tcBorders>
            <w:shd w:val="clear" w:color="auto" w:fill="auto"/>
            <w:noWrap/>
            <w:hideMark/>
          </w:tcPr>
          <w:p w14:paraId="44727497" w14:textId="77777777" w:rsidR="00125BE1" w:rsidRPr="00125BE1" w:rsidRDefault="00125BE1" w:rsidP="00125BE1">
            <w:pPr>
              <w:spacing w:after="0" w:line="240" w:lineRule="auto"/>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1100" w:type="dxa"/>
            <w:gridSpan w:val="2"/>
            <w:tcBorders>
              <w:top w:val="nil"/>
              <w:left w:val="nil"/>
              <w:bottom w:val="nil"/>
              <w:right w:val="single" w:sz="4" w:space="0" w:color="auto"/>
            </w:tcBorders>
            <w:shd w:val="clear" w:color="auto" w:fill="auto"/>
            <w:noWrap/>
            <w:hideMark/>
          </w:tcPr>
          <w:p w14:paraId="75EF8EF5" w14:textId="77777777" w:rsidR="00125BE1" w:rsidRPr="00125BE1" w:rsidRDefault="00125BE1" w:rsidP="00125BE1">
            <w:pPr>
              <w:spacing w:after="0" w:line="240" w:lineRule="auto"/>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r>
      <w:tr w:rsidR="00125BE1" w:rsidRPr="00125BE1" w14:paraId="07482DDE"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422CB398"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47F29A7F"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PSG 8.4</w:t>
            </w:r>
          </w:p>
        </w:tc>
        <w:tc>
          <w:tcPr>
            <w:tcW w:w="2540" w:type="dxa"/>
            <w:tcBorders>
              <w:top w:val="nil"/>
              <w:left w:val="single" w:sz="4" w:space="0" w:color="auto"/>
              <w:bottom w:val="nil"/>
              <w:right w:val="single" w:sz="4" w:space="0" w:color="auto"/>
            </w:tcBorders>
            <w:shd w:val="clear" w:color="auto" w:fill="auto"/>
            <w:hideMark/>
          </w:tcPr>
          <w:p w14:paraId="411DE788" w14:textId="77777777" w:rsidR="00125BE1" w:rsidRPr="00125BE1" w:rsidRDefault="00125BE1" w:rsidP="00125BE1">
            <w:pPr>
              <w:spacing w:after="0" w:line="240" w:lineRule="auto"/>
              <w:rPr>
                <w:rFonts w:ascii="Arial" w:eastAsia="Times New Roman" w:hAnsi="Arial" w:cs="Arial"/>
                <w:b/>
                <w:bCs/>
                <w:color w:val="000000"/>
                <w:sz w:val="16"/>
                <w:szCs w:val="16"/>
                <w:lang w:val="en-ZA" w:eastAsia="en-ZA"/>
              </w:rPr>
            </w:pPr>
            <w:r w:rsidRPr="00125BE1">
              <w:rPr>
                <w:rFonts w:ascii="Arial" w:eastAsia="Times New Roman" w:hAnsi="Arial" w:cs="Arial"/>
                <w:b/>
                <w:bCs/>
                <w:color w:val="000000"/>
                <w:sz w:val="16"/>
                <w:szCs w:val="16"/>
                <w:lang w:val="en-ZA" w:eastAsia="en-ZA"/>
              </w:rPr>
              <w:t xml:space="preserve">Concrete </w:t>
            </w:r>
          </w:p>
        </w:tc>
        <w:tc>
          <w:tcPr>
            <w:tcW w:w="975" w:type="dxa"/>
            <w:gridSpan w:val="2"/>
            <w:tcBorders>
              <w:top w:val="nil"/>
              <w:left w:val="single" w:sz="4" w:space="0" w:color="auto"/>
              <w:bottom w:val="nil"/>
              <w:right w:val="single" w:sz="4" w:space="0" w:color="auto"/>
            </w:tcBorders>
            <w:shd w:val="clear" w:color="auto" w:fill="auto"/>
            <w:noWrap/>
            <w:hideMark/>
          </w:tcPr>
          <w:p w14:paraId="33482DBD"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730F83A0"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35397468"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nil"/>
              <w:bottom w:val="nil"/>
              <w:right w:val="single" w:sz="4" w:space="0" w:color="auto"/>
            </w:tcBorders>
            <w:shd w:val="clear" w:color="auto" w:fill="auto"/>
            <w:noWrap/>
            <w:hideMark/>
          </w:tcPr>
          <w:p w14:paraId="7833872E" w14:textId="77777777" w:rsidR="00125BE1" w:rsidRPr="00125BE1" w:rsidRDefault="00125BE1" w:rsidP="00125BE1">
            <w:pPr>
              <w:spacing w:after="0" w:line="240" w:lineRule="auto"/>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1100" w:type="dxa"/>
            <w:gridSpan w:val="2"/>
            <w:tcBorders>
              <w:top w:val="nil"/>
              <w:left w:val="nil"/>
              <w:bottom w:val="nil"/>
              <w:right w:val="single" w:sz="4" w:space="0" w:color="auto"/>
            </w:tcBorders>
            <w:shd w:val="clear" w:color="auto" w:fill="auto"/>
            <w:noWrap/>
            <w:hideMark/>
          </w:tcPr>
          <w:p w14:paraId="6BD5E1E6" w14:textId="77777777" w:rsidR="00125BE1" w:rsidRPr="00125BE1" w:rsidRDefault="00125BE1" w:rsidP="00125BE1">
            <w:pPr>
              <w:spacing w:after="0" w:line="240" w:lineRule="auto"/>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r>
      <w:tr w:rsidR="00125BE1" w:rsidRPr="00125BE1" w14:paraId="4F1231C5" w14:textId="77777777" w:rsidTr="00383BCD">
        <w:trPr>
          <w:trHeight w:val="450"/>
        </w:trPr>
        <w:tc>
          <w:tcPr>
            <w:tcW w:w="640" w:type="dxa"/>
            <w:tcBorders>
              <w:top w:val="nil"/>
              <w:left w:val="single" w:sz="4" w:space="0" w:color="auto"/>
              <w:bottom w:val="nil"/>
              <w:right w:val="single" w:sz="4" w:space="0" w:color="auto"/>
            </w:tcBorders>
            <w:shd w:val="clear" w:color="auto" w:fill="auto"/>
            <w:hideMark/>
          </w:tcPr>
          <w:p w14:paraId="7714541E"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61EC051F"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8.4.2</w:t>
            </w:r>
          </w:p>
        </w:tc>
        <w:tc>
          <w:tcPr>
            <w:tcW w:w="2540" w:type="dxa"/>
            <w:tcBorders>
              <w:top w:val="nil"/>
              <w:left w:val="single" w:sz="4" w:space="0" w:color="auto"/>
              <w:bottom w:val="nil"/>
              <w:right w:val="single" w:sz="4" w:space="0" w:color="auto"/>
            </w:tcBorders>
            <w:shd w:val="clear" w:color="auto" w:fill="auto"/>
            <w:hideMark/>
          </w:tcPr>
          <w:p w14:paraId="368D6AC7" w14:textId="77777777" w:rsidR="00125BE1" w:rsidRPr="00125BE1" w:rsidRDefault="00125BE1" w:rsidP="00125BE1">
            <w:pPr>
              <w:spacing w:after="0" w:line="240" w:lineRule="auto"/>
              <w:rPr>
                <w:rFonts w:ascii="Arial" w:eastAsia="Times New Roman" w:hAnsi="Arial" w:cs="Arial"/>
                <w:b/>
                <w:bCs/>
                <w:color w:val="000000"/>
                <w:sz w:val="16"/>
                <w:szCs w:val="16"/>
                <w:lang w:val="en-ZA" w:eastAsia="en-ZA"/>
              </w:rPr>
            </w:pPr>
            <w:r w:rsidRPr="00125BE1">
              <w:rPr>
                <w:rFonts w:ascii="Arial" w:eastAsia="Times New Roman" w:hAnsi="Arial" w:cs="Arial"/>
                <w:b/>
                <w:bCs/>
                <w:color w:val="000000"/>
                <w:sz w:val="16"/>
                <w:szCs w:val="16"/>
                <w:lang w:val="en-ZA" w:eastAsia="en-ZA"/>
              </w:rPr>
              <w:t>Blinding layer in 15MPa/19 mm concrete:</w:t>
            </w:r>
          </w:p>
        </w:tc>
        <w:tc>
          <w:tcPr>
            <w:tcW w:w="975" w:type="dxa"/>
            <w:gridSpan w:val="2"/>
            <w:tcBorders>
              <w:top w:val="nil"/>
              <w:left w:val="single" w:sz="4" w:space="0" w:color="auto"/>
              <w:bottom w:val="nil"/>
              <w:right w:val="single" w:sz="4" w:space="0" w:color="auto"/>
            </w:tcBorders>
            <w:shd w:val="clear" w:color="auto" w:fill="auto"/>
            <w:noWrap/>
            <w:hideMark/>
          </w:tcPr>
          <w:p w14:paraId="6A461913"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1E3CE45E"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2111A44C"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nil"/>
              <w:bottom w:val="nil"/>
              <w:right w:val="single" w:sz="4" w:space="0" w:color="auto"/>
            </w:tcBorders>
            <w:shd w:val="clear" w:color="auto" w:fill="auto"/>
            <w:noWrap/>
            <w:hideMark/>
          </w:tcPr>
          <w:p w14:paraId="3CD8A94A" w14:textId="77777777" w:rsidR="00125BE1" w:rsidRPr="00125BE1" w:rsidRDefault="00125BE1" w:rsidP="00125BE1">
            <w:pPr>
              <w:spacing w:after="0" w:line="240" w:lineRule="auto"/>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1100" w:type="dxa"/>
            <w:gridSpan w:val="2"/>
            <w:tcBorders>
              <w:top w:val="nil"/>
              <w:left w:val="nil"/>
              <w:bottom w:val="nil"/>
              <w:right w:val="single" w:sz="4" w:space="0" w:color="auto"/>
            </w:tcBorders>
            <w:shd w:val="clear" w:color="auto" w:fill="auto"/>
            <w:noWrap/>
            <w:hideMark/>
          </w:tcPr>
          <w:p w14:paraId="5EE33FC4" w14:textId="77777777" w:rsidR="00125BE1" w:rsidRPr="00125BE1" w:rsidRDefault="00125BE1" w:rsidP="00125BE1">
            <w:pPr>
              <w:spacing w:after="0" w:line="240" w:lineRule="auto"/>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r>
      <w:tr w:rsidR="00125BE1" w:rsidRPr="00125BE1" w14:paraId="59532FEA" w14:textId="77777777" w:rsidTr="00383BCD">
        <w:trPr>
          <w:trHeight w:val="450"/>
        </w:trPr>
        <w:tc>
          <w:tcPr>
            <w:tcW w:w="640" w:type="dxa"/>
            <w:tcBorders>
              <w:top w:val="nil"/>
              <w:left w:val="single" w:sz="4" w:space="0" w:color="auto"/>
              <w:bottom w:val="nil"/>
              <w:right w:val="single" w:sz="4" w:space="0" w:color="auto"/>
            </w:tcBorders>
            <w:shd w:val="clear" w:color="auto" w:fill="auto"/>
            <w:vAlign w:val="center"/>
            <w:hideMark/>
          </w:tcPr>
          <w:p w14:paraId="080C3E2B"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D13</w:t>
            </w:r>
          </w:p>
        </w:tc>
        <w:tc>
          <w:tcPr>
            <w:tcW w:w="1060" w:type="dxa"/>
            <w:tcBorders>
              <w:top w:val="nil"/>
              <w:left w:val="single" w:sz="4" w:space="0" w:color="auto"/>
              <w:bottom w:val="nil"/>
              <w:right w:val="single" w:sz="4" w:space="0" w:color="auto"/>
            </w:tcBorders>
            <w:shd w:val="clear" w:color="auto" w:fill="auto"/>
            <w:vAlign w:val="center"/>
            <w:hideMark/>
          </w:tcPr>
          <w:p w14:paraId="58B9A4CD"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vAlign w:val="center"/>
            <w:hideMark/>
          </w:tcPr>
          <w:p w14:paraId="64F43A9E"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(i) 75 mm minimum thickness (Chamber)</w:t>
            </w:r>
          </w:p>
        </w:tc>
        <w:tc>
          <w:tcPr>
            <w:tcW w:w="975" w:type="dxa"/>
            <w:gridSpan w:val="2"/>
            <w:tcBorders>
              <w:top w:val="nil"/>
              <w:left w:val="nil"/>
              <w:bottom w:val="nil"/>
              <w:right w:val="single" w:sz="4" w:space="0" w:color="auto"/>
            </w:tcBorders>
            <w:shd w:val="clear" w:color="000000" w:fill="FFFFFF"/>
            <w:noWrap/>
            <w:vAlign w:val="center"/>
            <w:hideMark/>
          </w:tcPr>
          <w:p w14:paraId="087999B1"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nil"/>
              <w:bottom w:val="nil"/>
              <w:right w:val="single" w:sz="4" w:space="0" w:color="auto"/>
            </w:tcBorders>
            <w:shd w:val="clear" w:color="000000" w:fill="FFFFFF"/>
            <w:vAlign w:val="center"/>
            <w:hideMark/>
          </w:tcPr>
          <w:p w14:paraId="3C09CA0E"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r w:rsidRPr="00125BE1">
              <w:rPr>
                <w:rFonts w:ascii="Arial" w:eastAsia="Times New Roman" w:hAnsi="Arial" w:cs="Arial"/>
                <w:sz w:val="16"/>
                <w:szCs w:val="16"/>
                <w:vertAlign w:val="superscript"/>
                <w:lang w:val="en-ZA" w:eastAsia="en-ZA"/>
              </w:rPr>
              <w:t>2</w:t>
            </w:r>
          </w:p>
        </w:tc>
        <w:tc>
          <w:tcPr>
            <w:tcW w:w="917" w:type="dxa"/>
            <w:gridSpan w:val="2"/>
            <w:tcBorders>
              <w:top w:val="nil"/>
              <w:left w:val="nil"/>
              <w:bottom w:val="nil"/>
              <w:right w:val="single" w:sz="4" w:space="0" w:color="auto"/>
            </w:tcBorders>
            <w:shd w:val="clear" w:color="000000" w:fill="FFFFFF"/>
            <w:vAlign w:val="center"/>
            <w:hideMark/>
          </w:tcPr>
          <w:p w14:paraId="5E99621C"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5,94</w:t>
            </w:r>
          </w:p>
        </w:tc>
        <w:tc>
          <w:tcPr>
            <w:tcW w:w="940" w:type="dxa"/>
            <w:gridSpan w:val="2"/>
            <w:tcBorders>
              <w:top w:val="nil"/>
              <w:left w:val="nil"/>
              <w:bottom w:val="nil"/>
              <w:right w:val="single" w:sz="4" w:space="0" w:color="auto"/>
            </w:tcBorders>
            <w:shd w:val="clear" w:color="auto" w:fill="auto"/>
            <w:noWrap/>
            <w:vAlign w:val="center"/>
          </w:tcPr>
          <w:p w14:paraId="3D55C302" w14:textId="07A56F1E"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1E2700B7" w14:textId="1659A1EB"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6422D8C5" w14:textId="77777777" w:rsidTr="00383BCD">
        <w:trPr>
          <w:trHeight w:val="450"/>
        </w:trPr>
        <w:tc>
          <w:tcPr>
            <w:tcW w:w="640" w:type="dxa"/>
            <w:tcBorders>
              <w:top w:val="nil"/>
              <w:left w:val="single" w:sz="4" w:space="0" w:color="auto"/>
              <w:bottom w:val="nil"/>
              <w:right w:val="single" w:sz="4" w:space="0" w:color="auto"/>
            </w:tcBorders>
            <w:shd w:val="clear" w:color="auto" w:fill="auto"/>
            <w:vAlign w:val="center"/>
            <w:hideMark/>
          </w:tcPr>
          <w:p w14:paraId="67621021"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D14</w:t>
            </w:r>
          </w:p>
        </w:tc>
        <w:tc>
          <w:tcPr>
            <w:tcW w:w="1060" w:type="dxa"/>
            <w:tcBorders>
              <w:top w:val="nil"/>
              <w:left w:val="single" w:sz="4" w:space="0" w:color="auto"/>
              <w:bottom w:val="nil"/>
              <w:right w:val="single" w:sz="4" w:space="0" w:color="auto"/>
            </w:tcBorders>
            <w:shd w:val="clear" w:color="auto" w:fill="auto"/>
            <w:vAlign w:val="center"/>
            <w:hideMark/>
          </w:tcPr>
          <w:p w14:paraId="38119FF3"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vAlign w:val="center"/>
            <w:hideMark/>
          </w:tcPr>
          <w:p w14:paraId="1731FE94"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(ii) 75 mm minimum thickness (Thrust Block)</w:t>
            </w:r>
          </w:p>
        </w:tc>
        <w:tc>
          <w:tcPr>
            <w:tcW w:w="975" w:type="dxa"/>
            <w:gridSpan w:val="2"/>
            <w:tcBorders>
              <w:top w:val="nil"/>
              <w:left w:val="nil"/>
              <w:bottom w:val="nil"/>
              <w:right w:val="single" w:sz="4" w:space="0" w:color="auto"/>
            </w:tcBorders>
            <w:shd w:val="clear" w:color="000000" w:fill="FFFFFF"/>
            <w:noWrap/>
            <w:vAlign w:val="center"/>
            <w:hideMark/>
          </w:tcPr>
          <w:p w14:paraId="74002A50"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nil"/>
              <w:bottom w:val="nil"/>
              <w:right w:val="single" w:sz="4" w:space="0" w:color="auto"/>
            </w:tcBorders>
            <w:shd w:val="clear" w:color="000000" w:fill="FFFFFF"/>
            <w:vAlign w:val="center"/>
            <w:hideMark/>
          </w:tcPr>
          <w:p w14:paraId="456421E5"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r w:rsidRPr="00125BE1">
              <w:rPr>
                <w:rFonts w:ascii="Arial" w:eastAsia="Times New Roman" w:hAnsi="Arial" w:cs="Arial"/>
                <w:sz w:val="16"/>
                <w:szCs w:val="16"/>
                <w:vertAlign w:val="superscript"/>
                <w:lang w:val="en-ZA" w:eastAsia="en-ZA"/>
              </w:rPr>
              <w:t>2</w:t>
            </w:r>
          </w:p>
        </w:tc>
        <w:tc>
          <w:tcPr>
            <w:tcW w:w="917" w:type="dxa"/>
            <w:gridSpan w:val="2"/>
            <w:tcBorders>
              <w:top w:val="nil"/>
              <w:left w:val="nil"/>
              <w:bottom w:val="nil"/>
              <w:right w:val="single" w:sz="4" w:space="0" w:color="auto"/>
            </w:tcBorders>
            <w:shd w:val="clear" w:color="000000" w:fill="FFFFFF"/>
            <w:vAlign w:val="center"/>
            <w:hideMark/>
          </w:tcPr>
          <w:p w14:paraId="2D751826"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3,08</w:t>
            </w:r>
          </w:p>
        </w:tc>
        <w:tc>
          <w:tcPr>
            <w:tcW w:w="940" w:type="dxa"/>
            <w:gridSpan w:val="2"/>
            <w:tcBorders>
              <w:top w:val="nil"/>
              <w:left w:val="nil"/>
              <w:bottom w:val="nil"/>
              <w:right w:val="single" w:sz="4" w:space="0" w:color="auto"/>
            </w:tcBorders>
            <w:shd w:val="clear" w:color="auto" w:fill="auto"/>
            <w:noWrap/>
            <w:vAlign w:val="center"/>
          </w:tcPr>
          <w:p w14:paraId="002C2800" w14:textId="74F36AA5"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39073256" w14:textId="70A494F5"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3BB36C4F"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27E2E964"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4720636A"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092BB4A" w14:textId="77777777" w:rsidR="00125BE1" w:rsidRPr="00125BE1" w:rsidRDefault="00125BE1" w:rsidP="00125BE1">
            <w:pPr>
              <w:spacing w:after="0" w:line="240" w:lineRule="auto"/>
              <w:rPr>
                <w:rFonts w:ascii="Arial" w:eastAsia="Times New Roman" w:hAnsi="Arial" w:cs="Arial"/>
                <w:b/>
                <w:bCs/>
                <w:color w:val="000000"/>
                <w:sz w:val="16"/>
                <w:szCs w:val="16"/>
                <w:lang w:val="en-ZA" w:eastAsia="en-ZA"/>
              </w:rPr>
            </w:pPr>
            <w:r w:rsidRPr="00125BE1">
              <w:rPr>
                <w:rFonts w:ascii="Arial" w:eastAsia="Times New Roman" w:hAnsi="Arial" w:cs="Arial"/>
                <w:b/>
                <w:bCs/>
                <w:color w:val="000000"/>
                <w:sz w:val="16"/>
                <w:szCs w:val="16"/>
                <w:lang w:val="en-ZA" w:eastAsia="en-ZA"/>
              </w:rPr>
              <w:t> </w:t>
            </w:r>
          </w:p>
        </w:tc>
        <w:tc>
          <w:tcPr>
            <w:tcW w:w="975" w:type="dxa"/>
            <w:gridSpan w:val="2"/>
            <w:tcBorders>
              <w:top w:val="nil"/>
              <w:left w:val="single" w:sz="4" w:space="0" w:color="auto"/>
              <w:bottom w:val="nil"/>
              <w:right w:val="single" w:sz="4" w:space="0" w:color="auto"/>
            </w:tcBorders>
            <w:shd w:val="clear" w:color="auto" w:fill="auto"/>
            <w:hideMark/>
          </w:tcPr>
          <w:p w14:paraId="5827E14B"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0CFAEB2B"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111C79D6"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tcPr>
          <w:p w14:paraId="0C7AB67A" w14:textId="2DBDC078"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auto" w:fill="auto"/>
            <w:noWrap/>
          </w:tcPr>
          <w:p w14:paraId="5AB70E7B" w14:textId="394F2EA8"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r>
      <w:tr w:rsidR="00125BE1" w:rsidRPr="00125BE1" w14:paraId="637113F0"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6D4EF48E"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0908CDF8"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PSG 8.4.3</w:t>
            </w:r>
          </w:p>
        </w:tc>
        <w:tc>
          <w:tcPr>
            <w:tcW w:w="2540" w:type="dxa"/>
            <w:tcBorders>
              <w:top w:val="nil"/>
              <w:left w:val="single" w:sz="4" w:space="0" w:color="auto"/>
              <w:bottom w:val="nil"/>
              <w:right w:val="single" w:sz="4" w:space="0" w:color="auto"/>
            </w:tcBorders>
            <w:shd w:val="clear" w:color="auto" w:fill="auto"/>
            <w:hideMark/>
          </w:tcPr>
          <w:p w14:paraId="31D2699A" w14:textId="77777777" w:rsidR="00125BE1" w:rsidRPr="00125BE1" w:rsidRDefault="00125BE1" w:rsidP="00125BE1">
            <w:pPr>
              <w:spacing w:after="0" w:line="240" w:lineRule="auto"/>
              <w:rPr>
                <w:rFonts w:ascii="Arial" w:eastAsia="Times New Roman" w:hAnsi="Arial" w:cs="Arial"/>
                <w:b/>
                <w:bCs/>
                <w:color w:val="000000"/>
                <w:sz w:val="16"/>
                <w:szCs w:val="16"/>
                <w:lang w:val="en-ZA" w:eastAsia="en-ZA"/>
              </w:rPr>
            </w:pPr>
            <w:r w:rsidRPr="00125BE1">
              <w:rPr>
                <w:rFonts w:ascii="Arial" w:eastAsia="Times New Roman" w:hAnsi="Arial" w:cs="Arial"/>
                <w:b/>
                <w:bCs/>
                <w:color w:val="000000"/>
                <w:sz w:val="16"/>
                <w:szCs w:val="16"/>
                <w:lang w:val="en-ZA" w:eastAsia="en-ZA"/>
              </w:rPr>
              <w:t xml:space="preserve">Strength concrete: </w:t>
            </w:r>
          </w:p>
        </w:tc>
        <w:tc>
          <w:tcPr>
            <w:tcW w:w="975" w:type="dxa"/>
            <w:gridSpan w:val="2"/>
            <w:tcBorders>
              <w:top w:val="nil"/>
              <w:left w:val="single" w:sz="4" w:space="0" w:color="auto"/>
              <w:bottom w:val="nil"/>
              <w:right w:val="single" w:sz="4" w:space="0" w:color="auto"/>
            </w:tcBorders>
            <w:shd w:val="clear" w:color="auto" w:fill="auto"/>
            <w:hideMark/>
          </w:tcPr>
          <w:p w14:paraId="702A0FDC"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18AF5FBD"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1AF89008"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nil"/>
              <w:bottom w:val="nil"/>
              <w:right w:val="single" w:sz="4" w:space="0" w:color="auto"/>
            </w:tcBorders>
            <w:shd w:val="clear" w:color="auto" w:fill="auto"/>
            <w:noWrap/>
          </w:tcPr>
          <w:p w14:paraId="4CBA497D" w14:textId="46D355B7"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auto" w:fill="auto"/>
            <w:noWrap/>
          </w:tcPr>
          <w:p w14:paraId="21A21E4C" w14:textId="638D8279"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r>
      <w:tr w:rsidR="00125BE1" w:rsidRPr="00125BE1" w14:paraId="6A45D853" w14:textId="77777777" w:rsidTr="00383BCD">
        <w:trPr>
          <w:trHeight w:val="450"/>
        </w:trPr>
        <w:tc>
          <w:tcPr>
            <w:tcW w:w="640" w:type="dxa"/>
            <w:tcBorders>
              <w:top w:val="nil"/>
              <w:left w:val="single" w:sz="4" w:space="0" w:color="auto"/>
              <w:bottom w:val="nil"/>
              <w:right w:val="single" w:sz="4" w:space="0" w:color="auto"/>
            </w:tcBorders>
            <w:shd w:val="clear" w:color="auto" w:fill="auto"/>
            <w:hideMark/>
          </w:tcPr>
          <w:p w14:paraId="0416BF39"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77B2A9CC"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1C28EAE0"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35MPa/19mm (watertight reinforced concrete):</w:t>
            </w:r>
          </w:p>
        </w:tc>
        <w:tc>
          <w:tcPr>
            <w:tcW w:w="975" w:type="dxa"/>
            <w:gridSpan w:val="2"/>
            <w:tcBorders>
              <w:top w:val="nil"/>
              <w:left w:val="single" w:sz="4" w:space="0" w:color="auto"/>
              <w:bottom w:val="nil"/>
              <w:right w:val="single" w:sz="4" w:space="0" w:color="auto"/>
            </w:tcBorders>
            <w:shd w:val="clear" w:color="auto" w:fill="auto"/>
            <w:hideMark/>
          </w:tcPr>
          <w:p w14:paraId="68C75F46"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439F00B5"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45EAF865"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nil"/>
              <w:bottom w:val="nil"/>
              <w:right w:val="single" w:sz="4" w:space="0" w:color="auto"/>
            </w:tcBorders>
            <w:shd w:val="clear" w:color="auto" w:fill="auto"/>
            <w:noWrap/>
          </w:tcPr>
          <w:p w14:paraId="62480FF5" w14:textId="00C19B79"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auto" w:fill="auto"/>
            <w:noWrap/>
          </w:tcPr>
          <w:p w14:paraId="01991EF9" w14:textId="348C2DB0"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r>
      <w:tr w:rsidR="00125BE1" w:rsidRPr="00125BE1" w14:paraId="3E461BE4"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1488C5E4"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D15</w:t>
            </w:r>
          </w:p>
        </w:tc>
        <w:tc>
          <w:tcPr>
            <w:tcW w:w="1060" w:type="dxa"/>
            <w:tcBorders>
              <w:top w:val="nil"/>
              <w:left w:val="single" w:sz="4" w:space="0" w:color="auto"/>
              <w:bottom w:val="nil"/>
              <w:right w:val="single" w:sz="4" w:space="0" w:color="auto"/>
            </w:tcBorders>
            <w:shd w:val="clear" w:color="auto" w:fill="auto"/>
            <w:hideMark/>
          </w:tcPr>
          <w:p w14:paraId="5E1C83AF"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06F4B1D6"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(i) 200mm Floor Slab (Chamber)</w:t>
            </w:r>
          </w:p>
        </w:tc>
        <w:tc>
          <w:tcPr>
            <w:tcW w:w="975" w:type="dxa"/>
            <w:gridSpan w:val="2"/>
            <w:tcBorders>
              <w:top w:val="nil"/>
              <w:left w:val="single" w:sz="4" w:space="0" w:color="auto"/>
              <w:bottom w:val="nil"/>
              <w:right w:val="single" w:sz="4" w:space="0" w:color="auto"/>
            </w:tcBorders>
            <w:shd w:val="clear" w:color="000000" w:fill="FFFFFF"/>
            <w:noWrap/>
            <w:vAlign w:val="center"/>
            <w:hideMark/>
          </w:tcPr>
          <w:p w14:paraId="74570960"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single" w:sz="4" w:space="0" w:color="auto"/>
              <w:bottom w:val="nil"/>
              <w:right w:val="single" w:sz="4" w:space="0" w:color="auto"/>
            </w:tcBorders>
            <w:shd w:val="clear" w:color="000000" w:fill="FFFFFF"/>
            <w:vAlign w:val="center"/>
            <w:hideMark/>
          </w:tcPr>
          <w:p w14:paraId="4A0F8F47"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r w:rsidRPr="00125BE1">
              <w:rPr>
                <w:rFonts w:ascii="Arial" w:eastAsia="Times New Roman" w:hAnsi="Arial" w:cs="Arial"/>
                <w:sz w:val="16"/>
                <w:szCs w:val="16"/>
                <w:vertAlign w:val="superscript"/>
                <w:lang w:val="en-ZA" w:eastAsia="en-ZA"/>
              </w:rPr>
              <w:t>3</w:t>
            </w:r>
          </w:p>
        </w:tc>
        <w:tc>
          <w:tcPr>
            <w:tcW w:w="917" w:type="dxa"/>
            <w:gridSpan w:val="2"/>
            <w:tcBorders>
              <w:top w:val="nil"/>
              <w:left w:val="single" w:sz="4" w:space="0" w:color="auto"/>
              <w:bottom w:val="nil"/>
              <w:right w:val="single" w:sz="4" w:space="0" w:color="auto"/>
            </w:tcBorders>
            <w:shd w:val="clear" w:color="000000" w:fill="FFFFFF"/>
            <w:vAlign w:val="center"/>
            <w:hideMark/>
          </w:tcPr>
          <w:p w14:paraId="51F863BE"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1,19</w:t>
            </w:r>
          </w:p>
        </w:tc>
        <w:tc>
          <w:tcPr>
            <w:tcW w:w="940" w:type="dxa"/>
            <w:gridSpan w:val="2"/>
            <w:tcBorders>
              <w:top w:val="nil"/>
              <w:left w:val="nil"/>
              <w:bottom w:val="nil"/>
              <w:right w:val="single" w:sz="4" w:space="0" w:color="auto"/>
            </w:tcBorders>
            <w:shd w:val="clear" w:color="auto" w:fill="auto"/>
            <w:noWrap/>
            <w:vAlign w:val="center"/>
          </w:tcPr>
          <w:p w14:paraId="41175EC5" w14:textId="348EB170"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389B70E0" w14:textId="1E761EF7"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504BC11A"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22A8BD7E"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D16</w:t>
            </w:r>
          </w:p>
        </w:tc>
        <w:tc>
          <w:tcPr>
            <w:tcW w:w="1060" w:type="dxa"/>
            <w:tcBorders>
              <w:top w:val="nil"/>
              <w:left w:val="single" w:sz="4" w:space="0" w:color="auto"/>
              <w:bottom w:val="nil"/>
              <w:right w:val="single" w:sz="4" w:space="0" w:color="auto"/>
            </w:tcBorders>
            <w:shd w:val="clear" w:color="auto" w:fill="auto"/>
            <w:hideMark/>
          </w:tcPr>
          <w:p w14:paraId="3E7A3F13"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2D28D7F"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(ii) 200 mm Roof Slab (Chamber)</w:t>
            </w:r>
          </w:p>
        </w:tc>
        <w:tc>
          <w:tcPr>
            <w:tcW w:w="975" w:type="dxa"/>
            <w:gridSpan w:val="2"/>
            <w:tcBorders>
              <w:top w:val="nil"/>
              <w:left w:val="single" w:sz="4" w:space="0" w:color="auto"/>
              <w:bottom w:val="nil"/>
              <w:right w:val="single" w:sz="4" w:space="0" w:color="auto"/>
            </w:tcBorders>
            <w:shd w:val="clear" w:color="000000" w:fill="FFFFFF"/>
            <w:noWrap/>
            <w:vAlign w:val="center"/>
            <w:hideMark/>
          </w:tcPr>
          <w:p w14:paraId="128B39ED"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single" w:sz="4" w:space="0" w:color="auto"/>
              <w:bottom w:val="nil"/>
              <w:right w:val="single" w:sz="4" w:space="0" w:color="auto"/>
            </w:tcBorders>
            <w:shd w:val="clear" w:color="000000" w:fill="FFFFFF"/>
            <w:vAlign w:val="center"/>
            <w:hideMark/>
          </w:tcPr>
          <w:p w14:paraId="0239E516"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r w:rsidRPr="00125BE1">
              <w:rPr>
                <w:rFonts w:ascii="Arial" w:eastAsia="Times New Roman" w:hAnsi="Arial" w:cs="Arial"/>
                <w:sz w:val="16"/>
                <w:szCs w:val="16"/>
                <w:vertAlign w:val="superscript"/>
                <w:lang w:val="en-ZA" w:eastAsia="en-ZA"/>
              </w:rPr>
              <w:t>3</w:t>
            </w:r>
          </w:p>
        </w:tc>
        <w:tc>
          <w:tcPr>
            <w:tcW w:w="917" w:type="dxa"/>
            <w:gridSpan w:val="2"/>
            <w:tcBorders>
              <w:top w:val="nil"/>
              <w:left w:val="single" w:sz="4" w:space="0" w:color="auto"/>
              <w:bottom w:val="nil"/>
              <w:right w:val="single" w:sz="4" w:space="0" w:color="auto"/>
            </w:tcBorders>
            <w:shd w:val="clear" w:color="000000" w:fill="FFFFFF"/>
            <w:vAlign w:val="center"/>
            <w:hideMark/>
          </w:tcPr>
          <w:p w14:paraId="02162203"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1,19</w:t>
            </w:r>
          </w:p>
        </w:tc>
        <w:tc>
          <w:tcPr>
            <w:tcW w:w="940" w:type="dxa"/>
            <w:gridSpan w:val="2"/>
            <w:tcBorders>
              <w:top w:val="nil"/>
              <w:left w:val="nil"/>
              <w:bottom w:val="nil"/>
              <w:right w:val="single" w:sz="4" w:space="0" w:color="auto"/>
            </w:tcBorders>
            <w:shd w:val="clear" w:color="auto" w:fill="auto"/>
            <w:noWrap/>
            <w:vAlign w:val="center"/>
          </w:tcPr>
          <w:p w14:paraId="2623763B" w14:textId="0766071E"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397B7532" w14:textId="6139F482"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6673EA70"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053BD64B"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D17</w:t>
            </w:r>
          </w:p>
        </w:tc>
        <w:tc>
          <w:tcPr>
            <w:tcW w:w="1060" w:type="dxa"/>
            <w:tcBorders>
              <w:top w:val="nil"/>
              <w:left w:val="single" w:sz="4" w:space="0" w:color="auto"/>
              <w:bottom w:val="nil"/>
              <w:right w:val="single" w:sz="4" w:space="0" w:color="auto"/>
            </w:tcBorders>
            <w:shd w:val="clear" w:color="auto" w:fill="auto"/>
            <w:hideMark/>
          </w:tcPr>
          <w:p w14:paraId="6398B889"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4EC4FEF"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(iii) Base slab (Thrust Block)</w:t>
            </w:r>
          </w:p>
        </w:tc>
        <w:tc>
          <w:tcPr>
            <w:tcW w:w="975" w:type="dxa"/>
            <w:gridSpan w:val="2"/>
            <w:tcBorders>
              <w:top w:val="nil"/>
              <w:left w:val="single" w:sz="4" w:space="0" w:color="auto"/>
              <w:bottom w:val="nil"/>
              <w:right w:val="single" w:sz="4" w:space="0" w:color="auto"/>
            </w:tcBorders>
            <w:shd w:val="clear" w:color="000000" w:fill="FFFFFF"/>
            <w:noWrap/>
            <w:vAlign w:val="center"/>
            <w:hideMark/>
          </w:tcPr>
          <w:p w14:paraId="28C380CE"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single" w:sz="4" w:space="0" w:color="auto"/>
              <w:bottom w:val="nil"/>
              <w:right w:val="single" w:sz="4" w:space="0" w:color="auto"/>
            </w:tcBorders>
            <w:shd w:val="clear" w:color="000000" w:fill="FFFFFF"/>
            <w:vAlign w:val="center"/>
            <w:hideMark/>
          </w:tcPr>
          <w:p w14:paraId="6F3137C6"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r w:rsidRPr="00125BE1">
              <w:rPr>
                <w:rFonts w:ascii="Arial" w:eastAsia="Times New Roman" w:hAnsi="Arial" w:cs="Arial"/>
                <w:sz w:val="16"/>
                <w:szCs w:val="16"/>
                <w:vertAlign w:val="superscript"/>
                <w:lang w:val="en-ZA" w:eastAsia="en-ZA"/>
              </w:rPr>
              <w:t>3</w:t>
            </w:r>
          </w:p>
        </w:tc>
        <w:tc>
          <w:tcPr>
            <w:tcW w:w="917" w:type="dxa"/>
            <w:gridSpan w:val="2"/>
            <w:tcBorders>
              <w:top w:val="nil"/>
              <w:left w:val="single" w:sz="4" w:space="0" w:color="auto"/>
              <w:bottom w:val="nil"/>
              <w:right w:val="single" w:sz="4" w:space="0" w:color="auto"/>
            </w:tcBorders>
            <w:shd w:val="clear" w:color="000000" w:fill="FFFFFF"/>
            <w:vAlign w:val="center"/>
            <w:hideMark/>
          </w:tcPr>
          <w:p w14:paraId="4E359812"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0,92</w:t>
            </w:r>
          </w:p>
        </w:tc>
        <w:tc>
          <w:tcPr>
            <w:tcW w:w="940" w:type="dxa"/>
            <w:gridSpan w:val="2"/>
            <w:tcBorders>
              <w:top w:val="nil"/>
              <w:left w:val="nil"/>
              <w:bottom w:val="nil"/>
              <w:right w:val="single" w:sz="4" w:space="0" w:color="auto"/>
            </w:tcBorders>
            <w:shd w:val="clear" w:color="auto" w:fill="auto"/>
            <w:noWrap/>
            <w:vAlign w:val="center"/>
          </w:tcPr>
          <w:p w14:paraId="7917CF2A" w14:textId="5B09A6A8"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21737C4A" w14:textId="702BCAA2"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7D02AF14"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07F5B670"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D18</w:t>
            </w:r>
          </w:p>
        </w:tc>
        <w:tc>
          <w:tcPr>
            <w:tcW w:w="1060" w:type="dxa"/>
            <w:tcBorders>
              <w:top w:val="nil"/>
              <w:left w:val="single" w:sz="4" w:space="0" w:color="auto"/>
              <w:bottom w:val="nil"/>
              <w:right w:val="single" w:sz="4" w:space="0" w:color="auto"/>
            </w:tcBorders>
            <w:shd w:val="clear" w:color="auto" w:fill="auto"/>
            <w:hideMark/>
          </w:tcPr>
          <w:p w14:paraId="7864A1CE"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7A041BD"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(iv) 300 mm walls (Thrust Block)</w:t>
            </w:r>
          </w:p>
        </w:tc>
        <w:tc>
          <w:tcPr>
            <w:tcW w:w="975" w:type="dxa"/>
            <w:gridSpan w:val="2"/>
            <w:tcBorders>
              <w:top w:val="nil"/>
              <w:left w:val="single" w:sz="4" w:space="0" w:color="auto"/>
              <w:bottom w:val="nil"/>
              <w:right w:val="single" w:sz="4" w:space="0" w:color="auto"/>
            </w:tcBorders>
            <w:shd w:val="clear" w:color="000000" w:fill="FFFFFF"/>
            <w:noWrap/>
            <w:vAlign w:val="center"/>
            <w:hideMark/>
          </w:tcPr>
          <w:p w14:paraId="6A06CAB2"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single" w:sz="4" w:space="0" w:color="auto"/>
              <w:bottom w:val="nil"/>
              <w:right w:val="single" w:sz="4" w:space="0" w:color="auto"/>
            </w:tcBorders>
            <w:shd w:val="clear" w:color="000000" w:fill="FFFFFF"/>
            <w:vAlign w:val="center"/>
            <w:hideMark/>
          </w:tcPr>
          <w:p w14:paraId="219B031B"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r w:rsidRPr="00125BE1">
              <w:rPr>
                <w:rFonts w:ascii="Arial" w:eastAsia="Times New Roman" w:hAnsi="Arial" w:cs="Arial"/>
                <w:sz w:val="16"/>
                <w:szCs w:val="16"/>
                <w:vertAlign w:val="superscript"/>
                <w:lang w:val="en-ZA" w:eastAsia="en-ZA"/>
              </w:rPr>
              <w:t>3</w:t>
            </w:r>
          </w:p>
        </w:tc>
        <w:tc>
          <w:tcPr>
            <w:tcW w:w="917" w:type="dxa"/>
            <w:gridSpan w:val="2"/>
            <w:tcBorders>
              <w:top w:val="nil"/>
              <w:left w:val="single" w:sz="4" w:space="0" w:color="auto"/>
              <w:bottom w:val="nil"/>
              <w:right w:val="single" w:sz="4" w:space="0" w:color="auto"/>
            </w:tcBorders>
            <w:shd w:val="clear" w:color="000000" w:fill="FFFFFF"/>
            <w:vAlign w:val="center"/>
            <w:hideMark/>
          </w:tcPr>
          <w:p w14:paraId="52D2E0A0"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0,38</w:t>
            </w:r>
          </w:p>
        </w:tc>
        <w:tc>
          <w:tcPr>
            <w:tcW w:w="940" w:type="dxa"/>
            <w:gridSpan w:val="2"/>
            <w:tcBorders>
              <w:top w:val="nil"/>
              <w:left w:val="nil"/>
              <w:bottom w:val="nil"/>
              <w:right w:val="single" w:sz="4" w:space="0" w:color="auto"/>
            </w:tcBorders>
            <w:shd w:val="clear" w:color="auto" w:fill="auto"/>
            <w:noWrap/>
            <w:vAlign w:val="center"/>
          </w:tcPr>
          <w:p w14:paraId="7F002E57" w14:textId="10E1423D"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44FEC61A" w14:textId="1C4B53F9"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3824A2E3"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78F6FF54"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36AE3885"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PSG 8.4.4</w:t>
            </w:r>
          </w:p>
        </w:tc>
        <w:tc>
          <w:tcPr>
            <w:tcW w:w="2540" w:type="dxa"/>
            <w:tcBorders>
              <w:top w:val="nil"/>
              <w:left w:val="single" w:sz="4" w:space="0" w:color="auto"/>
              <w:bottom w:val="nil"/>
              <w:right w:val="single" w:sz="4" w:space="0" w:color="auto"/>
            </w:tcBorders>
            <w:shd w:val="clear" w:color="auto" w:fill="auto"/>
            <w:hideMark/>
          </w:tcPr>
          <w:p w14:paraId="54BB1BA9" w14:textId="77777777" w:rsidR="00125BE1" w:rsidRPr="00125BE1" w:rsidRDefault="00125BE1" w:rsidP="00125BE1">
            <w:pPr>
              <w:spacing w:after="0" w:line="240" w:lineRule="auto"/>
              <w:rPr>
                <w:rFonts w:ascii="Arial" w:eastAsia="Times New Roman" w:hAnsi="Arial" w:cs="Arial"/>
                <w:b/>
                <w:bCs/>
                <w:color w:val="000000"/>
                <w:sz w:val="16"/>
                <w:szCs w:val="16"/>
                <w:lang w:val="en-ZA" w:eastAsia="en-ZA"/>
              </w:rPr>
            </w:pPr>
            <w:r w:rsidRPr="00125BE1">
              <w:rPr>
                <w:rFonts w:ascii="Arial" w:eastAsia="Times New Roman" w:hAnsi="Arial" w:cs="Arial"/>
                <w:b/>
                <w:bCs/>
                <w:color w:val="000000"/>
                <w:sz w:val="16"/>
                <w:szCs w:val="16"/>
                <w:lang w:val="en-ZA" w:eastAsia="en-ZA"/>
              </w:rPr>
              <w:t>Unformed surface finishes:</w:t>
            </w:r>
          </w:p>
        </w:tc>
        <w:tc>
          <w:tcPr>
            <w:tcW w:w="975" w:type="dxa"/>
            <w:gridSpan w:val="2"/>
            <w:tcBorders>
              <w:top w:val="nil"/>
              <w:left w:val="single" w:sz="4" w:space="0" w:color="auto"/>
              <w:bottom w:val="nil"/>
              <w:right w:val="single" w:sz="4" w:space="0" w:color="auto"/>
            </w:tcBorders>
            <w:shd w:val="clear" w:color="auto" w:fill="auto"/>
            <w:noWrap/>
            <w:hideMark/>
          </w:tcPr>
          <w:p w14:paraId="2920F7F7"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70D582D6"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4A095037"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tcPr>
          <w:p w14:paraId="62572D36" w14:textId="7E2D5985"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456E6BA6" w14:textId="2CB6DC47"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795AEC9A"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7089A14C"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6AFDE1B5"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28C8DBC2"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(a) Wood-floated finish:</w:t>
            </w:r>
          </w:p>
        </w:tc>
        <w:tc>
          <w:tcPr>
            <w:tcW w:w="975" w:type="dxa"/>
            <w:gridSpan w:val="2"/>
            <w:tcBorders>
              <w:top w:val="nil"/>
              <w:left w:val="single" w:sz="4" w:space="0" w:color="auto"/>
              <w:bottom w:val="nil"/>
              <w:right w:val="single" w:sz="4" w:space="0" w:color="auto"/>
            </w:tcBorders>
            <w:shd w:val="clear" w:color="auto" w:fill="auto"/>
            <w:noWrap/>
            <w:hideMark/>
          </w:tcPr>
          <w:p w14:paraId="3CA376D2"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66122BDB"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62295B08"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tcPr>
          <w:p w14:paraId="67962004" w14:textId="4B3428A7"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055718B1" w14:textId="2CD03954"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1E56D235"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3033D9E4"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D19</w:t>
            </w:r>
          </w:p>
        </w:tc>
        <w:tc>
          <w:tcPr>
            <w:tcW w:w="1060" w:type="dxa"/>
            <w:tcBorders>
              <w:top w:val="nil"/>
              <w:left w:val="single" w:sz="4" w:space="0" w:color="auto"/>
              <w:bottom w:val="nil"/>
              <w:right w:val="single" w:sz="4" w:space="0" w:color="auto"/>
            </w:tcBorders>
            <w:shd w:val="clear" w:color="auto" w:fill="auto"/>
            <w:hideMark/>
          </w:tcPr>
          <w:p w14:paraId="503AC2BD"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94DAE5D"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(i) Top of floor slab (Chamber)</w:t>
            </w:r>
          </w:p>
        </w:tc>
        <w:tc>
          <w:tcPr>
            <w:tcW w:w="975" w:type="dxa"/>
            <w:gridSpan w:val="2"/>
            <w:tcBorders>
              <w:top w:val="nil"/>
              <w:left w:val="single" w:sz="4" w:space="0" w:color="auto"/>
              <w:bottom w:val="nil"/>
              <w:right w:val="single" w:sz="4" w:space="0" w:color="auto"/>
            </w:tcBorders>
            <w:shd w:val="clear" w:color="000000" w:fill="FFFFFF"/>
            <w:noWrap/>
            <w:vAlign w:val="center"/>
            <w:hideMark/>
          </w:tcPr>
          <w:p w14:paraId="34272098"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single" w:sz="4" w:space="0" w:color="auto"/>
              <w:bottom w:val="nil"/>
              <w:right w:val="single" w:sz="4" w:space="0" w:color="auto"/>
            </w:tcBorders>
            <w:shd w:val="clear" w:color="000000" w:fill="FFFFFF"/>
            <w:vAlign w:val="center"/>
            <w:hideMark/>
          </w:tcPr>
          <w:p w14:paraId="5C1A35F8"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r w:rsidRPr="00125BE1">
              <w:rPr>
                <w:rFonts w:ascii="Arial" w:eastAsia="Times New Roman" w:hAnsi="Arial" w:cs="Arial"/>
                <w:sz w:val="16"/>
                <w:szCs w:val="16"/>
                <w:vertAlign w:val="superscript"/>
                <w:lang w:val="en-ZA" w:eastAsia="en-ZA"/>
              </w:rPr>
              <w:t>2</w:t>
            </w:r>
          </w:p>
        </w:tc>
        <w:tc>
          <w:tcPr>
            <w:tcW w:w="917" w:type="dxa"/>
            <w:gridSpan w:val="2"/>
            <w:tcBorders>
              <w:top w:val="nil"/>
              <w:left w:val="single" w:sz="4" w:space="0" w:color="auto"/>
              <w:bottom w:val="nil"/>
              <w:right w:val="single" w:sz="4" w:space="0" w:color="auto"/>
            </w:tcBorders>
            <w:shd w:val="clear" w:color="000000" w:fill="FFFFFF"/>
            <w:vAlign w:val="center"/>
            <w:hideMark/>
          </w:tcPr>
          <w:p w14:paraId="74954142"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5,94</w:t>
            </w:r>
          </w:p>
        </w:tc>
        <w:tc>
          <w:tcPr>
            <w:tcW w:w="940" w:type="dxa"/>
            <w:gridSpan w:val="2"/>
            <w:tcBorders>
              <w:top w:val="nil"/>
              <w:left w:val="nil"/>
              <w:bottom w:val="nil"/>
              <w:right w:val="single" w:sz="4" w:space="0" w:color="auto"/>
            </w:tcBorders>
            <w:shd w:val="clear" w:color="auto" w:fill="auto"/>
            <w:noWrap/>
            <w:vAlign w:val="center"/>
          </w:tcPr>
          <w:p w14:paraId="1CF57CD6" w14:textId="7B594382"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10C2DAF6" w14:textId="2B08600B"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2F034963" w14:textId="77777777" w:rsidTr="00383BCD">
        <w:trPr>
          <w:trHeight w:val="450"/>
        </w:trPr>
        <w:tc>
          <w:tcPr>
            <w:tcW w:w="640" w:type="dxa"/>
            <w:tcBorders>
              <w:top w:val="nil"/>
              <w:left w:val="single" w:sz="4" w:space="0" w:color="auto"/>
              <w:bottom w:val="nil"/>
              <w:right w:val="single" w:sz="4" w:space="0" w:color="auto"/>
            </w:tcBorders>
            <w:shd w:val="clear" w:color="auto" w:fill="auto"/>
            <w:hideMark/>
          </w:tcPr>
          <w:p w14:paraId="03CAEFA2"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D20</w:t>
            </w:r>
          </w:p>
        </w:tc>
        <w:tc>
          <w:tcPr>
            <w:tcW w:w="1060" w:type="dxa"/>
            <w:tcBorders>
              <w:top w:val="nil"/>
              <w:left w:val="single" w:sz="4" w:space="0" w:color="auto"/>
              <w:bottom w:val="nil"/>
              <w:right w:val="single" w:sz="4" w:space="0" w:color="auto"/>
            </w:tcBorders>
            <w:shd w:val="clear" w:color="auto" w:fill="auto"/>
            <w:hideMark/>
          </w:tcPr>
          <w:p w14:paraId="1B57CC0E"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123C0364"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(ii) Top of  base slab (Thrust Block)</w:t>
            </w:r>
          </w:p>
        </w:tc>
        <w:tc>
          <w:tcPr>
            <w:tcW w:w="975" w:type="dxa"/>
            <w:gridSpan w:val="2"/>
            <w:tcBorders>
              <w:top w:val="nil"/>
              <w:left w:val="single" w:sz="4" w:space="0" w:color="auto"/>
              <w:bottom w:val="nil"/>
              <w:right w:val="single" w:sz="4" w:space="0" w:color="auto"/>
            </w:tcBorders>
            <w:shd w:val="clear" w:color="000000" w:fill="FFFFFF"/>
            <w:noWrap/>
            <w:vAlign w:val="center"/>
            <w:hideMark/>
          </w:tcPr>
          <w:p w14:paraId="235ABFB0"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single" w:sz="4" w:space="0" w:color="auto"/>
              <w:bottom w:val="nil"/>
              <w:right w:val="single" w:sz="4" w:space="0" w:color="auto"/>
            </w:tcBorders>
            <w:shd w:val="clear" w:color="000000" w:fill="FFFFFF"/>
            <w:vAlign w:val="center"/>
            <w:hideMark/>
          </w:tcPr>
          <w:p w14:paraId="6B788ACB"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r w:rsidRPr="00125BE1">
              <w:rPr>
                <w:rFonts w:ascii="Arial" w:eastAsia="Times New Roman" w:hAnsi="Arial" w:cs="Arial"/>
                <w:sz w:val="16"/>
                <w:szCs w:val="16"/>
                <w:vertAlign w:val="superscript"/>
                <w:lang w:val="en-ZA" w:eastAsia="en-ZA"/>
              </w:rPr>
              <w:t>2</w:t>
            </w:r>
          </w:p>
        </w:tc>
        <w:tc>
          <w:tcPr>
            <w:tcW w:w="917" w:type="dxa"/>
            <w:gridSpan w:val="2"/>
            <w:tcBorders>
              <w:top w:val="nil"/>
              <w:left w:val="single" w:sz="4" w:space="0" w:color="auto"/>
              <w:bottom w:val="nil"/>
              <w:right w:val="single" w:sz="4" w:space="0" w:color="auto"/>
            </w:tcBorders>
            <w:shd w:val="clear" w:color="000000" w:fill="FFFFFF"/>
            <w:vAlign w:val="center"/>
            <w:hideMark/>
          </w:tcPr>
          <w:p w14:paraId="0A716F02"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2,24</w:t>
            </w:r>
          </w:p>
        </w:tc>
        <w:tc>
          <w:tcPr>
            <w:tcW w:w="940" w:type="dxa"/>
            <w:gridSpan w:val="2"/>
            <w:tcBorders>
              <w:top w:val="nil"/>
              <w:left w:val="nil"/>
              <w:bottom w:val="nil"/>
              <w:right w:val="single" w:sz="4" w:space="0" w:color="auto"/>
            </w:tcBorders>
            <w:shd w:val="clear" w:color="auto" w:fill="auto"/>
            <w:noWrap/>
            <w:vAlign w:val="center"/>
          </w:tcPr>
          <w:p w14:paraId="3CBC4A83" w14:textId="05736F3B"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1E835291" w14:textId="2A7FD74D"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37DF997F"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2C232419"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5B2C9159"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57D0DAFF"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(b) Steel-floated finish:</w:t>
            </w:r>
          </w:p>
        </w:tc>
        <w:tc>
          <w:tcPr>
            <w:tcW w:w="975" w:type="dxa"/>
            <w:gridSpan w:val="2"/>
            <w:tcBorders>
              <w:top w:val="nil"/>
              <w:left w:val="single" w:sz="4" w:space="0" w:color="auto"/>
              <w:bottom w:val="nil"/>
              <w:right w:val="single" w:sz="4" w:space="0" w:color="auto"/>
            </w:tcBorders>
            <w:shd w:val="clear" w:color="auto" w:fill="auto"/>
            <w:noWrap/>
            <w:hideMark/>
          </w:tcPr>
          <w:p w14:paraId="026E5669"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5DF5B197"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35AAD795"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tcPr>
          <w:p w14:paraId="761D44EB" w14:textId="761CA4ED"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5BE9EABF" w14:textId="387EDE23"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53C8CE4F"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18107D7F"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D21</w:t>
            </w:r>
          </w:p>
        </w:tc>
        <w:tc>
          <w:tcPr>
            <w:tcW w:w="1060" w:type="dxa"/>
            <w:tcBorders>
              <w:top w:val="nil"/>
              <w:left w:val="single" w:sz="4" w:space="0" w:color="auto"/>
              <w:bottom w:val="nil"/>
              <w:right w:val="single" w:sz="4" w:space="0" w:color="auto"/>
            </w:tcBorders>
            <w:shd w:val="clear" w:color="auto" w:fill="auto"/>
            <w:hideMark/>
          </w:tcPr>
          <w:p w14:paraId="4BAB3B3E"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030C85A8"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(i) Top of wall (Thrust Block)</w:t>
            </w:r>
          </w:p>
        </w:tc>
        <w:tc>
          <w:tcPr>
            <w:tcW w:w="975" w:type="dxa"/>
            <w:gridSpan w:val="2"/>
            <w:tcBorders>
              <w:top w:val="nil"/>
              <w:left w:val="single" w:sz="4" w:space="0" w:color="auto"/>
              <w:bottom w:val="nil"/>
              <w:right w:val="single" w:sz="4" w:space="0" w:color="auto"/>
            </w:tcBorders>
            <w:shd w:val="clear" w:color="000000" w:fill="FFFFFF"/>
            <w:noWrap/>
            <w:vAlign w:val="center"/>
            <w:hideMark/>
          </w:tcPr>
          <w:p w14:paraId="12702020"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single" w:sz="4" w:space="0" w:color="auto"/>
              <w:bottom w:val="nil"/>
              <w:right w:val="single" w:sz="4" w:space="0" w:color="auto"/>
            </w:tcBorders>
            <w:shd w:val="clear" w:color="000000" w:fill="FFFFFF"/>
            <w:vAlign w:val="center"/>
            <w:hideMark/>
          </w:tcPr>
          <w:p w14:paraId="728D37E7"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r w:rsidRPr="00125BE1">
              <w:rPr>
                <w:rFonts w:ascii="Arial" w:eastAsia="Times New Roman" w:hAnsi="Arial" w:cs="Arial"/>
                <w:sz w:val="16"/>
                <w:szCs w:val="16"/>
                <w:vertAlign w:val="superscript"/>
                <w:lang w:val="en-ZA" w:eastAsia="en-ZA"/>
              </w:rPr>
              <w:t>2</w:t>
            </w:r>
          </w:p>
        </w:tc>
        <w:tc>
          <w:tcPr>
            <w:tcW w:w="917" w:type="dxa"/>
            <w:gridSpan w:val="2"/>
            <w:tcBorders>
              <w:top w:val="nil"/>
              <w:left w:val="single" w:sz="4" w:space="0" w:color="auto"/>
              <w:bottom w:val="nil"/>
              <w:right w:val="single" w:sz="4" w:space="0" w:color="auto"/>
            </w:tcBorders>
            <w:shd w:val="clear" w:color="000000" w:fill="FFFFFF"/>
            <w:vAlign w:val="center"/>
            <w:hideMark/>
          </w:tcPr>
          <w:p w14:paraId="2EA68651"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0,84</w:t>
            </w:r>
          </w:p>
        </w:tc>
        <w:tc>
          <w:tcPr>
            <w:tcW w:w="940" w:type="dxa"/>
            <w:gridSpan w:val="2"/>
            <w:tcBorders>
              <w:top w:val="nil"/>
              <w:left w:val="nil"/>
              <w:bottom w:val="nil"/>
              <w:right w:val="single" w:sz="4" w:space="0" w:color="auto"/>
            </w:tcBorders>
            <w:shd w:val="clear" w:color="auto" w:fill="auto"/>
            <w:noWrap/>
            <w:vAlign w:val="center"/>
          </w:tcPr>
          <w:p w14:paraId="457B8C65" w14:textId="6AF589C2"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2FC5D6A9" w14:textId="43F00B7D"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2454EB5B"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599FA063"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D22</w:t>
            </w:r>
          </w:p>
        </w:tc>
        <w:tc>
          <w:tcPr>
            <w:tcW w:w="1060" w:type="dxa"/>
            <w:tcBorders>
              <w:top w:val="nil"/>
              <w:left w:val="single" w:sz="4" w:space="0" w:color="auto"/>
              <w:bottom w:val="nil"/>
              <w:right w:val="single" w:sz="4" w:space="0" w:color="auto"/>
            </w:tcBorders>
            <w:shd w:val="clear" w:color="auto" w:fill="auto"/>
            <w:hideMark/>
          </w:tcPr>
          <w:p w14:paraId="5BD8E130"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2A43C581"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(ii) Top of roof slab (Chamber)</w:t>
            </w:r>
          </w:p>
        </w:tc>
        <w:tc>
          <w:tcPr>
            <w:tcW w:w="975" w:type="dxa"/>
            <w:gridSpan w:val="2"/>
            <w:tcBorders>
              <w:top w:val="nil"/>
              <w:left w:val="single" w:sz="4" w:space="0" w:color="auto"/>
              <w:bottom w:val="nil"/>
              <w:right w:val="single" w:sz="4" w:space="0" w:color="auto"/>
            </w:tcBorders>
            <w:shd w:val="clear" w:color="000000" w:fill="FFFFFF"/>
            <w:noWrap/>
            <w:vAlign w:val="center"/>
            <w:hideMark/>
          </w:tcPr>
          <w:p w14:paraId="04FCC241"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single" w:sz="4" w:space="0" w:color="auto"/>
              <w:bottom w:val="nil"/>
              <w:right w:val="single" w:sz="4" w:space="0" w:color="auto"/>
            </w:tcBorders>
            <w:shd w:val="clear" w:color="000000" w:fill="FFFFFF"/>
            <w:vAlign w:val="center"/>
            <w:hideMark/>
          </w:tcPr>
          <w:p w14:paraId="6FB4E9AA"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r w:rsidRPr="00125BE1">
              <w:rPr>
                <w:rFonts w:ascii="Arial" w:eastAsia="Times New Roman" w:hAnsi="Arial" w:cs="Arial"/>
                <w:sz w:val="16"/>
                <w:szCs w:val="16"/>
                <w:vertAlign w:val="superscript"/>
                <w:lang w:val="en-ZA" w:eastAsia="en-ZA"/>
              </w:rPr>
              <w:t>2</w:t>
            </w:r>
          </w:p>
        </w:tc>
        <w:tc>
          <w:tcPr>
            <w:tcW w:w="917" w:type="dxa"/>
            <w:gridSpan w:val="2"/>
            <w:tcBorders>
              <w:top w:val="nil"/>
              <w:left w:val="single" w:sz="4" w:space="0" w:color="auto"/>
              <w:bottom w:val="nil"/>
              <w:right w:val="single" w:sz="4" w:space="0" w:color="auto"/>
            </w:tcBorders>
            <w:shd w:val="clear" w:color="000000" w:fill="FFFFFF"/>
            <w:vAlign w:val="center"/>
            <w:hideMark/>
          </w:tcPr>
          <w:p w14:paraId="0A75057D"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5,94</w:t>
            </w:r>
          </w:p>
        </w:tc>
        <w:tc>
          <w:tcPr>
            <w:tcW w:w="940" w:type="dxa"/>
            <w:gridSpan w:val="2"/>
            <w:tcBorders>
              <w:top w:val="nil"/>
              <w:left w:val="nil"/>
              <w:bottom w:val="nil"/>
              <w:right w:val="single" w:sz="4" w:space="0" w:color="auto"/>
            </w:tcBorders>
            <w:shd w:val="clear" w:color="auto" w:fill="auto"/>
            <w:noWrap/>
            <w:vAlign w:val="center"/>
          </w:tcPr>
          <w:p w14:paraId="46604116" w14:textId="2C574A95"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75ADB711" w14:textId="68B2BF06"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5895F5F0"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68D5D65A"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6E8D21CB"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3756668D"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75" w:type="dxa"/>
            <w:gridSpan w:val="2"/>
            <w:tcBorders>
              <w:top w:val="nil"/>
              <w:left w:val="single" w:sz="4" w:space="0" w:color="auto"/>
              <w:bottom w:val="nil"/>
              <w:right w:val="single" w:sz="4" w:space="0" w:color="auto"/>
            </w:tcBorders>
            <w:shd w:val="clear" w:color="auto" w:fill="auto"/>
            <w:noWrap/>
            <w:hideMark/>
          </w:tcPr>
          <w:p w14:paraId="08A9082B"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57AAFE09"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55E083BF"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tcPr>
          <w:p w14:paraId="212B267B" w14:textId="260F2312"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0F700C56" w14:textId="2BD50435"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7A881FB2"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0C08E8F5"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4CDDC0A4"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PSG 8.5</w:t>
            </w:r>
          </w:p>
        </w:tc>
        <w:tc>
          <w:tcPr>
            <w:tcW w:w="2540" w:type="dxa"/>
            <w:tcBorders>
              <w:top w:val="nil"/>
              <w:left w:val="single" w:sz="4" w:space="0" w:color="auto"/>
              <w:bottom w:val="nil"/>
              <w:right w:val="single" w:sz="4" w:space="0" w:color="auto"/>
            </w:tcBorders>
            <w:shd w:val="clear" w:color="auto" w:fill="auto"/>
            <w:hideMark/>
          </w:tcPr>
          <w:p w14:paraId="723431E9" w14:textId="77777777" w:rsidR="00125BE1" w:rsidRPr="00125BE1" w:rsidRDefault="00125BE1" w:rsidP="00125BE1">
            <w:pPr>
              <w:spacing w:after="0" w:line="240" w:lineRule="auto"/>
              <w:rPr>
                <w:rFonts w:ascii="Arial" w:eastAsia="Times New Roman" w:hAnsi="Arial" w:cs="Arial"/>
                <w:b/>
                <w:bCs/>
                <w:color w:val="000000"/>
                <w:sz w:val="16"/>
                <w:szCs w:val="16"/>
                <w:lang w:val="en-ZA" w:eastAsia="en-ZA"/>
              </w:rPr>
            </w:pPr>
            <w:r w:rsidRPr="00125BE1">
              <w:rPr>
                <w:rFonts w:ascii="Arial" w:eastAsia="Times New Roman" w:hAnsi="Arial" w:cs="Arial"/>
                <w:b/>
                <w:bCs/>
                <w:color w:val="000000"/>
                <w:sz w:val="16"/>
                <w:szCs w:val="16"/>
                <w:lang w:val="en-ZA" w:eastAsia="en-ZA"/>
              </w:rPr>
              <w:t>Joints</w:t>
            </w:r>
          </w:p>
        </w:tc>
        <w:tc>
          <w:tcPr>
            <w:tcW w:w="975" w:type="dxa"/>
            <w:gridSpan w:val="2"/>
            <w:tcBorders>
              <w:top w:val="nil"/>
              <w:left w:val="single" w:sz="4" w:space="0" w:color="auto"/>
              <w:bottom w:val="nil"/>
              <w:right w:val="single" w:sz="4" w:space="0" w:color="auto"/>
            </w:tcBorders>
            <w:shd w:val="clear" w:color="auto" w:fill="auto"/>
            <w:noWrap/>
            <w:hideMark/>
          </w:tcPr>
          <w:p w14:paraId="576BABC8"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58AA0679"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0DC7429A"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tcPr>
          <w:p w14:paraId="3052BDFA" w14:textId="696B1B9B"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714EE3DA" w14:textId="2DC13DC3"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6ADA7E85" w14:textId="77777777" w:rsidTr="00383BCD">
        <w:trPr>
          <w:trHeight w:val="900"/>
        </w:trPr>
        <w:tc>
          <w:tcPr>
            <w:tcW w:w="640" w:type="dxa"/>
            <w:tcBorders>
              <w:top w:val="nil"/>
              <w:left w:val="single" w:sz="4" w:space="0" w:color="auto"/>
              <w:bottom w:val="nil"/>
              <w:right w:val="single" w:sz="4" w:space="0" w:color="auto"/>
            </w:tcBorders>
            <w:shd w:val="clear" w:color="auto" w:fill="auto"/>
            <w:hideMark/>
          </w:tcPr>
          <w:p w14:paraId="5334F975"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3252D8D8"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2F559A0E"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Expansion/contraction joints as detailed on the Drawings and/or specified in the Project Specification:</w:t>
            </w:r>
          </w:p>
        </w:tc>
        <w:tc>
          <w:tcPr>
            <w:tcW w:w="975" w:type="dxa"/>
            <w:gridSpan w:val="2"/>
            <w:tcBorders>
              <w:top w:val="nil"/>
              <w:left w:val="single" w:sz="4" w:space="0" w:color="auto"/>
              <w:bottom w:val="nil"/>
              <w:right w:val="single" w:sz="4" w:space="0" w:color="auto"/>
            </w:tcBorders>
            <w:shd w:val="clear" w:color="auto" w:fill="auto"/>
            <w:noWrap/>
            <w:hideMark/>
          </w:tcPr>
          <w:p w14:paraId="0203DEC9"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6986745F"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662B58EC"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tcPr>
          <w:p w14:paraId="27FF429B" w14:textId="552ED549"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06AB0B3B" w14:textId="4D0F0B3C"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251CB4C6" w14:textId="77777777" w:rsidTr="00383BCD">
        <w:trPr>
          <w:trHeight w:val="675"/>
        </w:trPr>
        <w:tc>
          <w:tcPr>
            <w:tcW w:w="640" w:type="dxa"/>
            <w:tcBorders>
              <w:top w:val="nil"/>
              <w:left w:val="single" w:sz="4" w:space="0" w:color="auto"/>
              <w:bottom w:val="nil"/>
              <w:right w:val="single" w:sz="4" w:space="0" w:color="auto"/>
            </w:tcBorders>
            <w:shd w:val="clear" w:color="auto" w:fill="auto"/>
            <w:hideMark/>
          </w:tcPr>
          <w:p w14:paraId="5B3494F9"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0B43FA96"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9F11612"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(a) Joint type F (1.6mm x 300mm wide galvanised strip with 300mm overlap)</w:t>
            </w:r>
          </w:p>
        </w:tc>
        <w:tc>
          <w:tcPr>
            <w:tcW w:w="975" w:type="dxa"/>
            <w:gridSpan w:val="2"/>
            <w:tcBorders>
              <w:top w:val="nil"/>
              <w:left w:val="single" w:sz="4" w:space="0" w:color="auto"/>
              <w:bottom w:val="nil"/>
              <w:right w:val="single" w:sz="4" w:space="0" w:color="auto"/>
            </w:tcBorders>
            <w:shd w:val="clear" w:color="auto" w:fill="auto"/>
            <w:noWrap/>
            <w:hideMark/>
          </w:tcPr>
          <w:p w14:paraId="40E8989D"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3633A457"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76346742"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tcPr>
          <w:p w14:paraId="536A3E05" w14:textId="5DBAF7D2" w:rsidR="00125BE1" w:rsidRPr="00125BE1" w:rsidRDefault="00125BE1" w:rsidP="00125BE1">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2DDA2726" w14:textId="00B93F38"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7B894209" w14:textId="77777777" w:rsidTr="00383BCD">
        <w:trPr>
          <w:trHeight w:val="300"/>
        </w:trPr>
        <w:tc>
          <w:tcPr>
            <w:tcW w:w="640" w:type="dxa"/>
            <w:tcBorders>
              <w:top w:val="nil"/>
              <w:left w:val="single" w:sz="4" w:space="0" w:color="auto"/>
              <w:bottom w:val="nil"/>
              <w:right w:val="single" w:sz="4" w:space="0" w:color="auto"/>
            </w:tcBorders>
            <w:shd w:val="clear" w:color="auto" w:fill="auto"/>
            <w:hideMark/>
          </w:tcPr>
          <w:p w14:paraId="594FCCD8"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D23</w:t>
            </w:r>
          </w:p>
        </w:tc>
        <w:tc>
          <w:tcPr>
            <w:tcW w:w="1060" w:type="dxa"/>
            <w:tcBorders>
              <w:top w:val="nil"/>
              <w:left w:val="single" w:sz="4" w:space="0" w:color="auto"/>
              <w:bottom w:val="nil"/>
              <w:right w:val="single" w:sz="4" w:space="0" w:color="auto"/>
            </w:tcBorders>
            <w:shd w:val="clear" w:color="auto" w:fill="auto"/>
            <w:hideMark/>
          </w:tcPr>
          <w:p w14:paraId="65726E28"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71F8DFC0"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(i) Through walls (Thrust Block)</w:t>
            </w:r>
          </w:p>
        </w:tc>
        <w:tc>
          <w:tcPr>
            <w:tcW w:w="975" w:type="dxa"/>
            <w:gridSpan w:val="2"/>
            <w:tcBorders>
              <w:top w:val="nil"/>
              <w:left w:val="single" w:sz="4" w:space="0" w:color="auto"/>
              <w:bottom w:val="nil"/>
              <w:right w:val="single" w:sz="4" w:space="0" w:color="auto"/>
            </w:tcBorders>
            <w:shd w:val="clear" w:color="000000" w:fill="FFFFFF"/>
            <w:noWrap/>
            <w:vAlign w:val="center"/>
            <w:hideMark/>
          </w:tcPr>
          <w:p w14:paraId="73ACC62D"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N/A</w:t>
            </w:r>
          </w:p>
        </w:tc>
        <w:tc>
          <w:tcPr>
            <w:tcW w:w="548" w:type="dxa"/>
            <w:gridSpan w:val="2"/>
            <w:tcBorders>
              <w:top w:val="nil"/>
              <w:left w:val="single" w:sz="4" w:space="0" w:color="auto"/>
              <w:bottom w:val="nil"/>
              <w:right w:val="single" w:sz="4" w:space="0" w:color="auto"/>
            </w:tcBorders>
            <w:shd w:val="clear" w:color="000000" w:fill="FFFFFF"/>
            <w:vAlign w:val="center"/>
            <w:hideMark/>
          </w:tcPr>
          <w:p w14:paraId="463BAF3F" w14:textId="77777777" w:rsidR="00125BE1" w:rsidRPr="00125BE1" w:rsidRDefault="00125BE1" w:rsidP="00125BE1">
            <w:pPr>
              <w:spacing w:after="0" w:line="240" w:lineRule="auto"/>
              <w:jc w:val="center"/>
              <w:rPr>
                <w:rFonts w:ascii="Arial" w:eastAsia="Times New Roman" w:hAnsi="Arial" w:cs="Arial"/>
                <w:sz w:val="16"/>
                <w:szCs w:val="16"/>
                <w:lang w:val="en-ZA" w:eastAsia="en-ZA"/>
              </w:rPr>
            </w:pPr>
            <w:r w:rsidRPr="00125BE1">
              <w:rPr>
                <w:rFonts w:ascii="Arial" w:eastAsia="Times New Roman" w:hAnsi="Arial" w:cs="Arial"/>
                <w:sz w:val="16"/>
                <w:szCs w:val="16"/>
                <w:lang w:val="en-ZA" w:eastAsia="en-ZA"/>
              </w:rPr>
              <w:t>m</w:t>
            </w:r>
          </w:p>
        </w:tc>
        <w:tc>
          <w:tcPr>
            <w:tcW w:w="917" w:type="dxa"/>
            <w:gridSpan w:val="2"/>
            <w:tcBorders>
              <w:top w:val="nil"/>
              <w:left w:val="single" w:sz="4" w:space="0" w:color="auto"/>
              <w:bottom w:val="nil"/>
              <w:right w:val="single" w:sz="4" w:space="0" w:color="auto"/>
            </w:tcBorders>
            <w:shd w:val="clear" w:color="000000" w:fill="FFFFFF"/>
            <w:vAlign w:val="center"/>
            <w:hideMark/>
          </w:tcPr>
          <w:p w14:paraId="7ABEEA4F"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2,80</w:t>
            </w:r>
          </w:p>
        </w:tc>
        <w:tc>
          <w:tcPr>
            <w:tcW w:w="940" w:type="dxa"/>
            <w:gridSpan w:val="2"/>
            <w:tcBorders>
              <w:top w:val="nil"/>
              <w:left w:val="nil"/>
              <w:bottom w:val="nil"/>
              <w:right w:val="single" w:sz="4" w:space="0" w:color="auto"/>
            </w:tcBorders>
            <w:shd w:val="clear" w:color="auto" w:fill="auto"/>
            <w:noWrap/>
            <w:vAlign w:val="center"/>
          </w:tcPr>
          <w:p w14:paraId="092FE485" w14:textId="7A7E0597" w:rsidR="00125BE1" w:rsidRPr="00125BE1" w:rsidRDefault="00125BE1" w:rsidP="00125BE1">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0D5E73B3" w14:textId="68C22122"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p>
        </w:tc>
      </w:tr>
      <w:tr w:rsidR="00125BE1" w:rsidRPr="00125BE1" w14:paraId="17CC1439" w14:textId="77777777" w:rsidTr="00383BCD">
        <w:trPr>
          <w:trHeight w:val="1350"/>
        </w:trPr>
        <w:tc>
          <w:tcPr>
            <w:tcW w:w="640" w:type="dxa"/>
            <w:tcBorders>
              <w:top w:val="nil"/>
              <w:left w:val="single" w:sz="4" w:space="0" w:color="auto"/>
              <w:bottom w:val="nil"/>
              <w:right w:val="single" w:sz="4" w:space="0" w:color="auto"/>
            </w:tcBorders>
            <w:shd w:val="clear" w:color="auto" w:fill="auto"/>
            <w:hideMark/>
          </w:tcPr>
          <w:p w14:paraId="5BB75352"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23045AF7"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PSG 8.10</w:t>
            </w:r>
          </w:p>
        </w:tc>
        <w:tc>
          <w:tcPr>
            <w:tcW w:w="2540" w:type="dxa"/>
            <w:tcBorders>
              <w:top w:val="nil"/>
              <w:left w:val="single" w:sz="4" w:space="0" w:color="auto"/>
              <w:bottom w:val="nil"/>
              <w:right w:val="single" w:sz="4" w:space="0" w:color="auto"/>
            </w:tcBorders>
            <w:shd w:val="clear" w:color="auto" w:fill="auto"/>
            <w:hideMark/>
          </w:tcPr>
          <w:p w14:paraId="792277F7" w14:textId="69C09338" w:rsidR="00125BE1" w:rsidRPr="00125BE1" w:rsidRDefault="00125BE1" w:rsidP="00125BE1">
            <w:pPr>
              <w:spacing w:after="0" w:line="240" w:lineRule="auto"/>
              <w:rPr>
                <w:rFonts w:ascii="Arial" w:eastAsia="Times New Roman" w:hAnsi="Arial" w:cs="Arial"/>
                <w:b/>
                <w:bCs/>
                <w:color w:val="000000"/>
                <w:sz w:val="16"/>
                <w:szCs w:val="16"/>
                <w:lang w:val="en-ZA" w:eastAsia="en-ZA"/>
              </w:rPr>
            </w:pPr>
            <w:r w:rsidRPr="00125BE1">
              <w:rPr>
                <w:rFonts w:ascii="Arial" w:eastAsia="Times New Roman" w:hAnsi="Arial" w:cs="Arial"/>
                <w:b/>
                <w:bCs/>
                <w:color w:val="000000"/>
                <w:sz w:val="16"/>
                <w:szCs w:val="16"/>
                <w:lang w:val="en-ZA" w:eastAsia="en-ZA"/>
              </w:rPr>
              <w:t xml:space="preserve">Cast in of pipes with or without puddle flanges through </w:t>
            </w:r>
            <w:r w:rsidRPr="00125BE1">
              <w:rPr>
                <w:rFonts w:ascii="Arial" w:eastAsia="Times New Roman" w:hAnsi="Arial" w:cs="Arial"/>
                <w:b/>
                <w:bCs/>
                <w:sz w:val="16"/>
                <w:szCs w:val="16"/>
                <w:lang w:val="en-ZA" w:eastAsia="en-ZA"/>
              </w:rPr>
              <w:t>concrete</w:t>
            </w:r>
            <w:r w:rsidRPr="00125BE1">
              <w:rPr>
                <w:rFonts w:ascii="Arial" w:eastAsia="Times New Roman" w:hAnsi="Arial" w:cs="Arial"/>
                <w:b/>
                <w:bCs/>
                <w:color w:val="000000"/>
                <w:sz w:val="16"/>
                <w:szCs w:val="16"/>
                <w:lang w:val="en-ZA" w:eastAsia="en-ZA"/>
              </w:rPr>
              <w:t xml:space="preserve"> (including </w:t>
            </w:r>
            <w:r w:rsidR="0058461A" w:rsidRPr="00125BE1">
              <w:rPr>
                <w:rFonts w:ascii="Arial" w:eastAsia="Times New Roman" w:hAnsi="Arial" w:cs="Arial"/>
                <w:b/>
                <w:bCs/>
                <w:color w:val="000000"/>
                <w:sz w:val="16"/>
                <w:szCs w:val="16"/>
                <w:lang w:val="en-ZA" w:eastAsia="en-ZA"/>
              </w:rPr>
              <w:t>hydrophilic</w:t>
            </w:r>
            <w:r w:rsidRPr="00125BE1">
              <w:rPr>
                <w:rFonts w:ascii="Arial" w:eastAsia="Times New Roman" w:hAnsi="Arial" w:cs="Arial"/>
                <w:b/>
                <w:bCs/>
                <w:color w:val="000000"/>
                <w:sz w:val="16"/>
                <w:szCs w:val="16"/>
                <w:lang w:val="en-ZA" w:eastAsia="en-ZA"/>
              </w:rPr>
              <w:t xml:space="preserve"> rubber sealant as specified on drawings, where necessary):</w:t>
            </w:r>
          </w:p>
        </w:tc>
        <w:tc>
          <w:tcPr>
            <w:tcW w:w="975" w:type="dxa"/>
            <w:gridSpan w:val="2"/>
            <w:tcBorders>
              <w:top w:val="nil"/>
              <w:left w:val="single" w:sz="4" w:space="0" w:color="auto"/>
              <w:bottom w:val="nil"/>
              <w:right w:val="single" w:sz="4" w:space="0" w:color="auto"/>
            </w:tcBorders>
            <w:shd w:val="clear" w:color="auto" w:fill="auto"/>
            <w:noWrap/>
            <w:hideMark/>
          </w:tcPr>
          <w:p w14:paraId="3A612E73"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3D3FC506"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52764973"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1EECAB8D" w14:textId="77777777" w:rsidR="00125BE1" w:rsidRPr="00125BE1" w:rsidRDefault="00125BE1" w:rsidP="00125BE1">
            <w:pPr>
              <w:spacing w:after="0" w:line="240" w:lineRule="auto"/>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787E13D7" w14:textId="77777777"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r>
      <w:tr w:rsidR="00125BE1" w:rsidRPr="00125BE1" w14:paraId="475035B0" w14:textId="77777777" w:rsidTr="00383BCD">
        <w:trPr>
          <w:trHeight w:val="450"/>
        </w:trPr>
        <w:tc>
          <w:tcPr>
            <w:tcW w:w="640" w:type="dxa"/>
            <w:tcBorders>
              <w:top w:val="nil"/>
              <w:left w:val="single" w:sz="4" w:space="0" w:color="auto"/>
              <w:bottom w:val="nil"/>
              <w:right w:val="single" w:sz="4" w:space="0" w:color="auto"/>
            </w:tcBorders>
            <w:shd w:val="clear" w:color="auto" w:fill="auto"/>
            <w:hideMark/>
          </w:tcPr>
          <w:p w14:paraId="0B307E97"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5E751CF4"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DE49C06" w14:textId="77777777" w:rsidR="00125BE1" w:rsidRPr="00125BE1" w:rsidRDefault="00125BE1" w:rsidP="00125BE1">
            <w:pPr>
              <w:spacing w:after="0" w:line="240" w:lineRule="auto"/>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(a) Over 300 and up to 600 mm nominal bore:</w:t>
            </w:r>
          </w:p>
        </w:tc>
        <w:tc>
          <w:tcPr>
            <w:tcW w:w="975" w:type="dxa"/>
            <w:gridSpan w:val="2"/>
            <w:tcBorders>
              <w:top w:val="nil"/>
              <w:left w:val="single" w:sz="4" w:space="0" w:color="auto"/>
              <w:bottom w:val="nil"/>
              <w:right w:val="single" w:sz="4" w:space="0" w:color="auto"/>
            </w:tcBorders>
            <w:shd w:val="clear" w:color="auto" w:fill="auto"/>
            <w:noWrap/>
            <w:hideMark/>
          </w:tcPr>
          <w:p w14:paraId="564274C9"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548" w:type="dxa"/>
            <w:gridSpan w:val="2"/>
            <w:tcBorders>
              <w:top w:val="nil"/>
              <w:left w:val="single" w:sz="4" w:space="0" w:color="auto"/>
              <w:bottom w:val="nil"/>
              <w:right w:val="single" w:sz="4" w:space="0" w:color="auto"/>
            </w:tcBorders>
            <w:shd w:val="clear" w:color="auto" w:fill="auto"/>
            <w:hideMark/>
          </w:tcPr>
          <w:p w14:paraId="4E871E5B"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17" w:type="dxa"/>
            <w:gridSpan w:val="2"/>
            <w:tcBorders>
              <w:top w:val="nil"/>
              <w:left w:val="single" w:sz="4" w:space="0" w:color="auto"/>
              <w:bottom w:val="nil"/>
              <w:right w:val="single" w:sz="4" w:space="0" w:color="auto"/>
            </w:tcBorders>
            <w:shd w:val="clear" w:color="auto" w:fill="auto"/>
            <w:hideMark/>
          </w:tcPr>
          <w:p w14:paraId="30A47302" w14:textId="77777777" w:rsidR="00125BE1" w:rsidRPr="00125BE1" w:rsidRDefault="00125BE1" w:rsidP="00125BE1">
            <w:pPr>
              <w:spacing w:after="0" w:line="240" w:lineRule="auto"/>
              <w:jc w:val="center"/>
              <w:rPr>
                <w:rFonts w:ascii="Arial" w:eastAsia="Times New Roman" w:hAnsi="Arial" w:cs="Arial"/>
                <w:color w:val="000000"/>
                <w:sz w:val="16"/>
                <w:szCs w:val="16"/>
                <w:lang w:val="en-ZA" w:eastAsia="en-ZA"/>
              </w:rPr>
            </w:pPr>
            <w:r w:rsidRPr="00125BE1">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2FDCE76C" w14:textId="77777777" w:rsidR="00125BE1" w:rsidRPr="00125BE1" w:rsidRDefault="00125BE1" w:rsidP="00125BE1">
            <w:pPr>
              <w:spacing w:after="0" w:line="240" w:lineRule="auto"/>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48A6EFF4" w14:textId="77777777" w:rsidR="00125BE1" w:rsidRPr="00125BE1" w:rsidRDefault="00125BE1" w:rsidP="00125BE1">
            <w:pPr>
              <w:spacing w:after="0" w:line="240" w:lineRule="auto"/>
              <w:jc w:val="center"/>
              <w:rPr>
                <w:rFonts w:ascii="Calibri" w:eastAsia="Times New Roman" w:hAnsi="Calibri" w:cs="Calibri"/>
                <w:color w:val="000000"/>
                <w:sz w:val="16"/>
                <w:szCs w:val="16"/>
                <w:lang w:val="en-ZA" w:eastAsia="en-ZA"/>
              </w:rPr>
            </w:pPr>
            <w:r w:rsidRPr="00125BE1">
              <w:rPr>
                <w:rFonts w:ascii="Calibri" w:eastAsia="Times New Roman" w:hAnsi="Calibri" w:cs="Calibri"/>
                <w:color w:val="000000"/>
                <w:sz w:val="16"/>
                <w:szCs w:val="16"/>
                <w:lang w:val="en-ZA" w:eastAsia="en-ZA"/>
              </w:rPr>
              <w:t> </w:t>
            </w:r>
          </w:p>
        </w:tc>
      </w:tr>
      <w:tr w:rsidR="00125BE1" w:rsidRPr="00125BE1" w14:paraId="651E5E9C" w14:textId="77777777" w:rsidTr="00383BCD">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B2876CE" w14:textId="77777777" w:rsidR="00125BE1" w:rsidRPr="00125BE1" w:rsidRDefault="00125BE1" w:rsidP="00125BE1">
            <w:pPr>
              <w:spacing w:after="0" w:line="240" w:lineRule="auto"/>
              <w:rPr>
                <w:rFonts w:ascii="Arial" w:eastAsia="Times New Roman" w:hAnsi="Arial" w:cs="Arial"/>
                <w:b/>
                <w:bCs/>
                <w:sz w:val="16"/>
                <w:szCs w:val="16"/>
                <w:lang w:val="en-ZA" w:eastAsia="en-ZA"/>
              </w:rPr>
            </w:pPr>
            <w:r w:rsidRPr="00125BE1">
              <w:rPr>
                <w:rFonts w:ascii="Arial" w:eastAsia="Times New Roman" w:hAnsi="Arial" w:cs="Arial"/>
                <w:b/>
                <w:bCs/>
                <w:sz w:val="16"/>
                <w:szCs w:val="16"/>
                <w:lang w:val="en-ZA" w:eastAsia="en-ZA"/>
              </w:rPr>
              <w:t> </w:t>
            </w:r>
          </w:p>
        </w:tc>
        <w:tc>
          <w:tcPr>
            <w:tcW w:w="6980" w:type="dxa"/>
            <w:gridSpan w:val="10"/>
            <w:tcBorders>
              <w:top w:val="single" w:sz="4" w:space="0" w:color="auto"/>
              <w:left w:val="nil"/>
              <w:bottom w:val="single" w:sz="4" w:space="0" w:color="auto"/>
              <w:right w:val="single" w:sz="4" w:space="0" w:color="000000"/>
            </w:tcBorders>
            <w:shd w:val="clear" w:color="auto" w:fill="auto"/>
            <w:hideMark/>
          </w:tcPr>
          <w:p w14:paraId="0A629CD3" w14:textId="77777777" w:rsidR="00125BE1" w:rsidRPr="00125BE1" w:rsidRDefault="00125BE1" w:rsidP="00125BE1">
            <w:pPr>
              <w:spacing w:after="0" w:line="240" w:lineRule="auto"/>
              <w:rPr>
                <w:rFonts w:ascii="Arial" w:eastAsia="Times New Roman" w:hAnsi="Arial" w:cs="Arial"/>
                <w:b/>
                <w:bCs/>
                <w:sz w:val="16"/>
                <w:szCs w:val="16"/>
                <w:lang w:val="en-ZA" w:eastAsia="en-ZA"/>
              </w:rPr>
            </w:pPr>
            <w:r w:rsidRPr="00125BE1">
              <w:rPr>
                <w:rFonts w:ascii="Arial" w:eastAsia="Times New Roman" w:hAnsi="Arial" w:cs="Arial"/>
                <w:b/>
                <w:bCs/>
                <w:sz w:val="16"/>
                <w:szCs w:val="16"/>
                <w:lang w:val="en-ZA" w:eastAsia="en-ZA"/>
              </w:rPr>
              <w:t>TOTAL CARRIED FORWARD</w:t>
            </w:r>
          </w:p>
        </w:tc>
        <w:tc>
          <w:tcPr>
            <w:tcW w:w="11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26F1FE" w14:textId="69608FE9" w:rsidR="00125BE1" w:rsidRPr="00125BE1" w:rsidRDefault="00125BE1" w:rsidP="00125BE1">
            <w:pPr>
              <w:spacing w:after="0" w:line="240" w:lineRule="auto"/>
              <w:rPr>
                <w:rFonts w:ascii="Calibri" w:eastAsia="Times New Roman" w:hAnsi="Calibri" w:cs="Calibri"/>
                <w:b/>
                <w:bCs/>
                <w:color w:val="000000"/>
                <w:sz w:val="16"/>
                <w:szCs w:val="16"/>
                <w:lang w:val="en-ZA" w:eastAsia="en-ZA"/>
              </w:rPr>
            </w:pPr>
          </w:p>
        </w:tc>
      </w:tr>
      <w:tr w:rsidR="00383BCD" w:rsidRPr="00383BCD" w14:paraId="69D28B84" w14:textId="77777777" w:rsidTr="00383BCD">
        <w:trPr>
          <w:gridAfter w:val="1"/>
          <w:wAfter w:w="280" w:type="dxa"/>
          <w:trHeight w:val="675"/>
        </w:trPr>
        <w:tc>
          <w:tcPr>
            <w:tcW w:w="64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7151D12" w14:textId="77777777" w:rsidR="00383BCD" w:rsidRPr="00383BCD" w:rsidRDefault="00383BCD" w:rsidP="00383BCD">
            <w:pPr>
              <w:spacing w:after="0" w:line="240" w:lineRule="auto"/>
              <w:jc w:val="center"/>
              <w:rPr>
                <w:rFonts w:ascii="Calibri" w:eastAsia="Times New Roman" w:hAnsi="Calibri" w:cs="Calibri"/>
                <w:b/>
                <w:bCs/>
                <w:color w:val="000000"/>
                <w:sz w:val="16"/>
                <w:szCs w:val="16"/>
                <w:lang w:val="en-ZA" w:eastAsia="en-ZA"/>
              </w:rPr>
            </w:pPr>
            <w:r w:rsidRPr="00383BCD">
              <w:rPr>
                <w:rFonts w:ascii="Calibri" w:eastAsia="Times New Roman" w:hAnsi="Calibri" w:cs="Calibri"/>
                <w:b/>
                <w:bCs/>
                <w:color w:val="000000"/>
                <w:sz w:val="16"/>
                <w:szCs w:val="16"/>
                <w:lang w:val="en-ZA" w:eastAsia="en-ZA"/>
              </w:rPr>
              <w:lastRenderedPageBreak/>
              <w:t>ITEM NO</w:t>
            </w:r>
          </w:p>
        </w:tc>
        <w:tc>
          <w:tcPr>
            <w:tcW w:w="1060" w:type="dxa"/>
            <w:tcBorders>
              <w:top w:val="single" w:sz="4" w:space="0" w:color="auto"/>
              <w:left w:val="nil"/>
              <w:bottom w:val="single" w:sz="4" w:space="0" w:color="auto"/>
              <w:right w:val="single" w:sz="4" w:space="0" w:color="auto"/>
            </w:tcBorders>
            <w:shd w:val="clear" w:color="000000" w:fill="D0CECE"/>
            <w:vAlign w:val="center"/>
            <w:hideMark/>
          </w:tcPr>
          <w:p w14:paraId="10091E00" w14:textId="77777777" w:rsidR="00383BCD" w:rsidRPr="00383BCD" w:rsidRDefault="00383BCD" w:rsidP="00383BCD">
            <w:pPr>
              <w:spacing w:after="0" w:line="240" w:lineRule="auto"/>
              <w:jc w:val="center"/>
              <w:rPr>
                <w:rFonts w:ascii="Calibri" w:eastAsia="Times New Roman" w:hAnsi="Calibri" w:cs="Calibri"/>
                <w:b/>
                <w:bCs/>
                <w:color w:val="000000"/>
                <w:sz w:val="16"/>
                <w:szCs w:val="16"/>
                <w:lang w:val="en-ZA" w:eastAsia="en-ZA"/>
              </w:rPr>
            </w:pPr>
            <w:r w:rsidRPr="00383BCD">
              <w:rPr>
                <w:rFonts w:ascii="Calibri" w:eastAsia="Times New Roman" w:hAnsi="Calibri" w:cs="Calibri"/>
                <w:b/>
                <w:bCs/>
                <w:color w:val="000000"/>
                <w:sz w:val="16"/>
                <w:szCs w:val="16"/>
                <w:lang w:val="en-ZA" w:eastAsia="en-ZA"/>
              </w:rPr>
              <w:t>PAYMENT CLAUSE</w:t>
            </w:r>
          </w:p>
        </w:tc>
        <w:tc>
          <w:tcPr>
            <w:tcW w:w="2540" w:type="dxa"/>
            <w:tcBorders>
              <w:top w:val="single" w:sz="4" w:space="0" w:color="auto"/>
              <w:left w:val="nil"/>
              <w:bottom w:val="single" w:sz="4" w:space="0" w:color="auto"/>
              <w:right w:val="single" w:sz="4" w:space="0" w:color="auto"/>
            </w:tcBorders>
            <w:shd w:val="clear" w:color="000000" w:fill="D0CECE"/>
            <w:noWrap/>
            <w:vAlign w:val="center"/>
            <w:hideMark/>
          </w:tcPr>
          <w:p w14:paraId="48D08D0A" w14:textId="77777777" w:rsidR="00383BCD" w:rsidRPr="00383BCD" w:rsidRDefault="00383BCD" w:rsidP="00383BCD">
            <w:pPr>
              <w:spacing w:after="0" w:line="240" w:lineRule="auto"/>
              <w:jc w:val="center"/>
              <w:rPr>
                <w:rFonts w:ascii="Calibri" w:eastAsia="Times New Roman" w:hAnsi="Calibri" w:cs="Calibri"/>
                <w:b/>
                <w:bCs/>
                <w:color w:val="000000"/>
                <w:sz w:val="16"/>
                <w:szCs w:val="16"/>
                <w:lang w:val="en-ZA" w:eastAsia="en-ZA"/>
              </w:rPr>
            </w:pPr>
            <w:r w:rsidRPr="00383BCD">
              <w:rPr>
                <w:rFonts w:ascii="Calibri" w:eastAsia="Times New Roman" w:hAnsi="Calibri" w:cs="Calibri"/>
                <w:b/>
                <w:bCs/>
                <w:color w:val="000000"/>
                <w:sz w:val="16"/>
                <w:szCs w:val="16"/>
                <w:lang w:val="en-ZA" w:eastAsia="en-ZA"/>
              </w:rPr>
              <w:t>Description</w:t>
            </w:r>
          </w:p>
        </w:tc>
        <w:tc>
          <w:tcPr>
            <w:tcW w:w="800" w:type="dxa"/>
            <w:tcBorders>
              <w:top w:val="single" w:sz="4" w:space="0" w:color="auto"/>
              <w:left w:val="nil"/>
              <w:bottom w:val="single" w:sz="4" w:space="0" w:color="auto"/>
              <w:right w:val="single" w:sz="4" w:space="0" w:color="auto"/>
            </w:tcBorders>
            <w:shd w:val="clear" w:color="000000" w:fill="D0CECE"/>
            <w:vAlign w:val="center"/>
            <w:hideMark/>
          </w:tcPr>
          <w:p w14:paraId="03BF8477" w14:textId="77777777" w:rsidR="00383BCD" w:rsidRPr="00383BCD" w:rsidRDefault="00383BCD" w:rsidP="00383BCD">
            <w:pPr>
              <w:spacing w:after="0" w:line="240" w:lineRule="auto"/>
              <w:jc w:val="center"/>
              <w:rPr>
                <w:rFonts w:ascii="Calibri" w:eastAsia="Times New Roman" w:hAnsi="Calibri" w:cs="Calibri"/>
                <w:b/>
                <w:bCs/>
                <w:color w:val="000000"/>
                <w:sz w:val="16"/>
                <w:szCs w:val="16"/>
                <w:lang w:val="en-ZA" w:eastAsia="en-ZA"/>
              </w:rPr>
            </w:pPr>
            <w:r w:rsidRPr="00383BCD">
              <w:rPr>
                <w:rFonts w:ascii="Calibri" w:eastAsia="Times New Roman" w:hAnsi="Calibri" w:cs="Calibri"/>
                <w:b/>
                <w:bCs/>
                <w:color w:val="000000"/>
                <w:sz w:val="16"/>
                <w:szCs w:val="16"/>
                <w:lang w:val="en-ZA" w:eastAsia="en-ZA"/>
              </w:rPr>
              <w:t>LABEL ON DRAWINGS</w:t>
            </w:r>
          </w:p>
        </w:tc>
        <w:tc>
          <w:tcPr>
            <w:tcW w:w="540"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654975D0" w14:textId="77777777" w:rsidR="00383BCD" w:rsidRPr="00383BCD" w:rsidRDefault="00383BCD" w:rsidP="00383BCD">
            <w:pPr>
              <w:spacing w:after="0" w:line="240" w:lineRule="auto"/>
              <w:jc w:val="center"/>
              <w:rPr>
                <w:rFonts w:ascii="Calibri" w:eastAsia="Times New Roman" w:hAnsi="Calibri" w:cs="Calibri"/>
                <w:b/>
                <w:bCs/>
                <w:color w:val="000000"/>
                <w:sz w:val="16"/>
                <w:szCs w:val="16"/>
                <w:lang w:val="en-ZA" w:eastAsia="en-ZA"/>
              </w:rPr>
            </w:pPr>
            <w:r w:rsidRPr="00383BCD">
              <w:rPr>
                <w:rFonts w:ascii="Calibri" w:eastAsia="Times New Roman" w:hAnsi="Calibri" w:cs="Calibri"/>
                <w:b/>
                <w:bCs/>
                <w:color w:val="000000"/>
                <w:sz w:val="16"/>
                <w:szCs w:val="16"/>
                <w:lang w:val="en-ZA" w:eastAsia="en-ZA"/>
              </w:rPr>
              <w:t>UNIT</w:t>
            </w:r>
          </w:p>
        </w:tc>
        <w:tc>
          <w:tcPr>
            <w:tcW w:w="820"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4E398953" w14:textId="77777777" w:rsidR="00383BCD" w:rsidRPr="00383BCD" w:rsidRDefault="00383BCD" w:rsidP="00383BCD">
            <w:pPr>
              <w:spacing w:after="0" w:line="240" w:lineRule="auto"/>
              <w:jc w:val="center"/>
              <w:rPr>
                <w:rFonts w:ascii="Calibri" w:eastAsia="Times New Roman" w:hAnsi="Calibri" w:cs="Calibri"/>
                <w:b/>
                <w:bCs/>
                <w:color w:val="000000"/>
                <w:sz w:val="16"/>
                <w:szCs w:val="16"/>
                <w:lang w:val="en-ZA" w:eastAsia="en-ZA"/>
              </w:rPr>
            </w:pPr>
            <w:r w:rsidRPr="00383BCD">
              <w:rPr>
                <w:rFonts w:ascii="Calibri" w:eastAsia="Times New Roman" w:hAnsi="Calibri" w:cs="Calibri"/>
                <w:b/>
                <w:bCs/>
                <w:color w:val="000000"/>
                <w:sz w:val="16"/>
                <w:szCs w:val="16"/>
                <w:lang w:val="en-ZA" w:eastAsia="en-ZA"/>
              </w:rPr>
              <w:t>QUANTITY</w:t>
            </w:r>
          </w:p>
        </w:tc>
        <w:tc>
          <w:tcPr>
            <w:tcW w:w="940"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10560A0D" w14:textId="77777777" w:rsidR="00383BCD" w:rsidRPr="00383BCD" w:rsidRDefault="00383BCD" w:rsidP="00383BCD">
            <w:pPr>
              <w:spacing w:after="0" w:line="240" w:lineRule="auto"/>
              <w:jc w:val="center"/>
              <w:rPr>
                <w:rFonts w:ascii="Calibri" w:eastAsia="Times New Roman" w:hAnsi="Calibri" w:cs="Calibri"/>
                <w:b/>
                <w:bCs/>
                <w:color w:val="000000"/>
                <w:sz w:val="16"/>
                <w:szCs w:val="16"/>
                <w:lang w:val="en-ZA" w:eastAsia="en-ZA"/>
              </w:rPr>
            </w:pPr>
            <w:r w:rsidRPr="00383BCD">
              <w:rPr>
                <w:rFonts w:ascii="Calibri" w:eastAsia="Times New Roman" w:hAnsi="Calibri" w:cs="Calibri"/>
                <w:b/>
                <w:bCs/>
                <w:color w:val="000000"/>
                <w:sz w:val="16"/>
                <w:szCs w:val="16"/>
                <w:lang w:val="en-ZA" w:eastAsia="en-ZA"/>
              </w:rPr>
              <w:t>PRICE</w:t>
            </w:r>
          </w:p>
        </w:tc>
        <w:tc>
          <w:tcPr>
            <w:tcW w:w="1100"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4FCC407B" w14:textId="77777777" w:rsidR="00383BCD" w:rsidRPr="00383BCD" w:rsidRDefault="00383BCD" w:rsidP="00383BCD">
            <w:pPr>
              <w:spacing w:after="0" w:line="240" w:lineRule="auto"/>
              <w:jc w:val="center"/>
              <w:rPr>
                <w:rFonts w:ascii="Calibri" w:eastAsia="Times New Roman" w:hAnsi="Calibri" w:cs="Calibri"/>
                <w:b/>
                <w:bCs/>
                <w:color w:val="000000"/>
                <w:sz w:val="16"/>
                <w:szCs w:val="16"/>
                <w:lang w:val="en-ZA" w:eastAsia="en-ZA"/>
              </w:rPr>
            </w:pPr>
            <w:r w:rsidRPr="00383BCD">
              <w:rPr>
                <w:rFonts w:ascii="Calibri" w:eastAsia="Times New Roman" w:hAnsi="Calibri" w:cs="Calibri"/>
                <w:b/>
                <w:bCs/>
                <w:color w:val="000000"/>
                <w:sz w:val="16"/>
                <w:szCs w:val="16"/>
                <w:lang w:val="en-ZA" w:eastAsia="en-ZA"/>
              </w:rPr>
              <w:t>AMOUNT</w:t>
            </w:r>
          </w:p>
        </w:tc>
      </w:tr>
      <w:tr w:rsidR="00383BCD" w:rsidRPr="00383BCD" w14:paraId="270554DC" w14:textId="77777777" w:rsidTr="00383BCD">
        <w:trPr>
          <w:gridAfter w:val="1"/>
          <w:wAfter w:w="280"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4D3F492E" w14:textId="77777777" w:rsidR="00383BCD" w:rsidRPr="00383BCD" w:rsidRDefault="00383BCD" w:rsidP="00383BCD">
            <w:pPr>
              <w:spacing w:after="0" w:line="240" w:lineRule="auto"/>
              <w:rPr>
                <w:rFonts w:ascii="Arial" w:eastAsia="Times New Roman" w:hAnsi="Arial" w:cs="Arial"/>
                <w:b/>
                <w:bCs/>
                <w:sz w:val="16"/>
                <w:szCs w:val="16"/>
                <w:lang w:val="en-ZA" w:eastAsia="en-ZA"/>
              </w:rPr>
            </w:pPr>
            <w:r w:rsidRPr="00383BCD">
              <w:rPr>
                <w:rFonts w:ascii="Arial" w:eastAsia="Times New Roman" w:hAnsi="Arial" w:cs="Arial"/>
                <w:b/>
                <w:bCs/>
                <w:sz w:val="16"/>
                <w:szCs w:val="16"/>
                <w:lang w:val="en-ZA" w:eastAsia="en-ZA"/>
              </w:rPr>
              <w:t> </w:t>
            </w:r>
          </w:p>
        </w:tc>
        <w:tc>
          <w:tcPr>
            <w:tcW w:w="6700" w:type="dxa"/>
            <w:gridSpan w:val="9"/>
            <w:tcBorders>
              <w:top w:val="single" w:sz="4" w:space="0" w:color="auto"/>
              <w:left w:val="nil"/>
              <w:bottom w:val="single" w:sz="4" w:space="0" w:color="auto"/>
              <w:right w:val="single" w:sz="4" w:space="0" w:color="000000"/>
            </w:tcBorders>
            <w:shd w:val="clear" w:color="auto" w:fill="auto"/>
            <w:hideMark/>
          </w:tcPr>
          <w:p w14:paraId="0FE737B7" w14:textId="77777777" w:rsidR="00383BCD" w:rsidRPr="00383BCD" w:rsidRDefault="00383BCD" w:rsidP="00383BCD">
            <w:pPr>
              <w:spacing w:after="0" w:line="240" w:lineRule="auto"/>
              <w:rPr>
                <w:rFonts w:ascii="Arial" w:eastAsia="Times New Roman" w:hAnsi="Arial" w:cs="Arial"/>
                <w:b/>
                <w:bCs/>
                <w:sz w:val="16"/>
                <w:szCs w:val="16"/>
                <w:lang w:val="en-ZA" w:eastAsia="en-ZA"/>
              </w:rPr>
            </w:pPr>
            <w:r w:rsidRPr="00383BCD">
              <w:rPr>
                <w:rFonts w:ascii="Arial" w:eastAsia="Times New Roman" w:hAnsi="Arial" w:cs="Arial"/>
                <w:b/>
                <w:bCs/>
                <w:sz w:val="16"/>
                <w:szCs w:val="16"/>
                <w:lang w:val="en-ZA" w:eastAsia="en-ZA"/>
              </w:rPr>
              <w:t>TOTAL BROUGHT FORWARD</w:t>
            </w:r>
          </w:p>
        </w:tc>
        <w:tc>
          <w:tcPr>
            <w:tcW w:w="1100" w:type="dxa"/>
            <w:gridSpan w:val="2"/>
            <w:tcBorders>
              <w:top w:val="nil"/>
              <w:left w:val="nil"/>
              <w:bottom w:val="single" w:sz="4" w:space="0" w:color="auto"/>
              <w:right w:val="single" w:sz="4" w:space="0" w:color="auto"/>
            </w:tcBorders>
            <w:shd w:val="clear" w:color="000000" w:fill="FFFFFF"/>
            <w:noWrap/>
            <w:vAlign w:val="center"/>
            <w:hideMark/>
          </w:tcPr>
          <w:p w14:paraId="34511E54" w14:textId="0E986020" w:rsidR="00383BCD" w:rsidRPr="00383BCD" w:rsidRDefault="00383BCD" w:rsidP="00383BCD">
            <w:pPr>
              <w:spacing w:after="0" w:line="240" w:lineRule="auto"/>
              <w:rPr>
                <w:rFonts w:ascii="Calibri" w:eastAsia="Times New Roman" w:hAnsi="Calibri" w:cs="Calibri"/>
                <w:b/>
                <w:bCs/>
                <w:color w:val="000000"/>
                <w:sz w:val="16"/>
                <w:szCs w:val="16"/>
                <w:lang w:val="en-ZA" w:eastAsia="en-ZA"/>
              </w:rPr>
            </w:pPr>
          </w:p>
        </w:tc>
      </w:tr>
      <w:tr w:rsidR="00383BCD" w:rsidRPr="00383BCD" w14:paraId="5A5EF3CB"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hideMark/>
          </w:tcPr>
          <w:p w14:paraId="12953552" w14:textId="77777777" w:rsidR="00383BCD" w:rsidRPr="00383BCD" w:rsidRDefault="00383BCD" w:rsidP="00383BCD">
            <w:pPr>
              <w:spacing w:after="0" w:line="240" w:lineRule="auto"/>
              <w:rPr>
                <w:rFonts w:ascii="Arial" w:eastAsia="Times New Roman" w:hAnsi="Arial" w:cs="Arial"/>
                <w:b/>
                <w:bCs/>
                <w:sz w:val="16"/>
                <w:szCs w:val="16"/>
                <w:lang w:val="en-ZA" w:eastAsia="en-ZA"/>
              </w:rPr>
            </w:pPr>
            <w:r w:rsidRPr="00383BCD">
              <w:rPr>
                <w:rFonts w:ascii="Arial" w:eastAsia="Times New Roman" w:hAnsi="Arial" w:cs="Arial"/>
                <w:b/>
                <w:bCs/>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012B4384" w14:textId="77777777" w:rsidR="00383BCD" w:rsidRPr="00383BCD" w:rsidRDefault="00383BCD" w:rsidP="00383BCD">
            <w:pPr>
              <w:spacing w:after="0" w:line="240" w:lineRule="auto"/>
              <w:rPr>
                <w:rFonts w:ascii="Arial" w:eastAsia="Times New Roman" w:hAnsi="Arial" w:cs="Arial"/>
                <w:b/>
                <w:bCs/>
                <w:sz w:val="16"/>
                <w:szCs w:val="16"/>
                <w:lang w:val="en-ZA" w:eastAsia="en-ZA"/>
              </w:rPr>
            </w:pPr>
            <w:r w:rsidRPr="00383BCD">
              <w:rPr>
                <w:rFonts w:ascii="Arial" w:eastAsia="Times New Roman" w:hAnsi="Arial" w:cs="Arial"/>
                <w:b/>
                <w:bCs/>
                <w:sz w:val="16"/>
                <w:szCs w:val="16"/>
                <w:lang w:val="en-ZA" w:eastAsia="en-ZA"/>
              </w:rPr>
              <w:t> </w:t>
            </w:r>
          </w:p>
        </w:tc>
        <w:tc>
          <w:tcPr>
            <w:tcW w:w="2540" w:type="dxa"/>
            <w:tcBorders>
              <w:top w:val="nil"/>
              <w:left w:val="nil"/>
              <w:bottom w:val="nil"/>
              <w:right w:val="single" w:sz="4" w:space="0" w:color="auto"/>
            </w:tcBorders>
            <w:shd w:val="clear" w:color="auto" w:fill="auto"/>
            <w:hideMark/>
          </w:tcPr>
          <w:p w14:paraId="73C9BF52" w14:textId="77777777" w:rsidR="00383BCD" w:rsidRPr="00383BCD" w:rsidRDefault="00383BCD" w:rsidP="00383BCD">
            <w:pPr>
              <w:spacing w:after="0" w:line="240" w:lineRule="auto"/>
              <w:rPr>
                <w:rFonts w:ascii="Arial" w:eastAsia="Times New Roman" w:hAnsi="Arial" w:cs="Arial"/>
                <w:b/>
                <w:bCs/>
                <w:sz w:val="16"/>
                <w:szCs w:val="16"/>
                <w:lang w:val="en-ZA" w:eastAsia="en-ZA"/>
              </w:rPr>
            </w:pPr>
            <w:r w:rsidRPr="00383BCD">
              <w:rPr>
                <w:rFonts w:ascii="Arial" w:eastAsia="Times New Roman" w:hAnsi="Arial" w:cs="Arial"/>
                <w:b/>
                <w:bCs/>
                <w:sz w:val="16"/>
                <w:szCs w:val="16"/>
                <w:lang w:val="en-ZA" w:eastAsia="en-ZA"/>
              </w:rPr>
              <w:t> </w:t>
            </w:r>
          </w:p>
        </w:tc>
        <w:tc>
          <w:tcPr>
            <w:tcW w:w="800" w:type="dxa"/>
            <w:tcBorders>
              <w:top w:val="nil"/>
              <w:left w:val="nil"/>
              <w:bottom w:val="nil"/>
              <w:right w:val="single" w:sz="4" w:space="0" w:color="auto"/>
            </w:tcBorders>
            <w:shd w:val="clear" w:color="auto" w:fill="auto"/>
            <w:hideMark/>
          </w:tcPr>
          <w:p w14:paraId="1DBD989D" w14:textId="77777777" w:rsidR="00383BCD" w:rsidRPr="00383BCD" w:rsidRDefault="00383BCD" w:rsidP="00383BCD">
            <w:pPr>
              <w:spacing w:after="0" w:line="240" w:lineRule="auto"/>
              <w:rPr>
                <w:rFonts w:ascii="Arial" w:eastAsia="Times New Roman" w:hAnsi="Arial" w:cs="Arial"/>
                <w:b/>
                <w:bCs/>
                <w:sz w:val="16"/>
                <w:szCs w:val="16"/>
                <w:lang w:val="en-ZA" w:eastAsia="en-ZA"/>
              </w:rPr>
            </w:pPr>
            <w:r w:rsidRPr="00383BCD">
              <w:rPr>
                <w:rFonts w:ascii="Arial" w:eastAsia="Times New Roman" w:hAnsi="Arial" w:cs="Arial"/>
                <w:b/>
                <w:bCs/>
                <w:sz w:val="16"/>
                <w:szCs w:val="16"/>
                <w:lang w:val="en-ZA" w:eastAsia="en-ZA"/>
              </w:rPr>
              <w:t> </w:t>
            </w:r>
          </w:p>
        </w:tc>
        <w:tc>
          <w:tcPr>
            <w:tcW w:w="540" w:type="dxa"/>
            <w:gridSpan w:val="2"/>
            <w:tcBorders>
              <w:top w:val="nil"/>
              <w:left w:val="nil"/>
              <w:bottom w:val="nil"/>
              <w:right w:val="single" w:sz="4" w:space="0" w:color="auto"/>
            </w:tcBorders>
            <w:shd w:val="clear" w:color="auto" w:fill="auto"/>
            <w:hideMark/>
          </w:tcPr>
          <w:p w14:paraId="0D948CBD" w14:textId="77777777" w:rsidR="00383BCD" w:rsidRPr="00383BCD" w:rsidRDefault="00383BCD" w:rsidP="00383BCD">
            <w:pPr>
              <w:spacing w:after="0" w:line="240" w:lineRule="auto"/>
              <w:rPr>
                <w:rFonts w:ascii="Arial" w:eastAsia="Times New Roman" w:hAnsi="Arial" w:cs="Arial"/>
                <w:b/>
                <w:bCs/>
                <w:sz w:val="16"/>
                <w:szCs w:val="16"/>
                <w:lang w:val="en-ZA" w:eastAsia="en-ZA"/>
              </w:rPr>
            </w:pPr>
            <w:r w:rsidRPr="00383BCD">
              <w:rPr>
                <w:rFonts w:ascii="Arial" w:eastAsia="Times New Roman" w:hAnsi="Arial" w:cs="Arial"/>
                <w:b/>
                <w:bCs/>
                <w:sz w:val="16"/>
                <w:szCs w:val="16"/>
                <w:lang w:val="en-ZA" w:eastAsia="en-ZA"/>
              </w:rPr>
              <w:t> </w:t>
            </w:r>
          </w:p>
        </w:tc>
        <w:tc>
          <w:tcPr>
            <w:tcW w:w="820" w:type="dxa"/>
            <w:gridSpan w:val="2"/>
            <w:tcBorders>
              <w:top w:val="nil"/>
              <w:left w:val="nil"/>
              <w:bottom w:val="nil"/>
              <w:right w:val="single" w:sz="4" w:space="0" w:color="auto"/>
            </w:tcBorders>
            <w:shd w:val="clear" w:color="auto" w:fill="auto"/>
            <w:hideMark/>
          </w:tcPr>
          <w:p w14:paraId="16E7F000" w14:textId="77777777" w:rsidR="00383BCD" w:rsidRPr="00383BCD" w:rsidRDefault="00383BCD" w:rsidP="00383BCD">
            <w:pPr>
              <w:spacing w:after="0" w:line="240" w:lineRule="auto"/>
              <w:rPr>
                <w:rFonts w:ascii="Arial" w:eastAsia="Times New Roman" w:hAnsi="Arial" w:cs="Arial"/>
                <w:b/>
                <w:bCs/>
                <w:sz w:val="16"/>
                <w:szCs w:val="16"/>
                <w:lang w:val="en-ZA" w:eastAsia="en-ZA"/>
              </w:rPr>
            </w:pPr>
            <w:r w:rsidRPr="00383BCD">
              <w:rPr>
                <w:rFonts w:ascii="Arial" w:eastAsia="Times New Roman" w:hAnsi="Arial" w:cs="Arial"/>
                <w:b/>
                <w:bCs/>
                <w:sz w:val="16"/>
                <w:szCs w:val="16"/>
                <w:lang w:val="en-ZA" w:eastAsia="en-ZA"/>
              </w:rPr>
              <w:t> </w:t>
            </w:r>
          </w:p>
        </w:tc>
        <w:tc>
          <w:tcPr>
            <w:tcW w:w="940" w:type="dxa"/>
            <w:gridSpan w:val="2"/>
            <w:tcBorders>
              <w:top w:val="nil"/>
              <w:left w:val="nil"/>
              <w:bottom w:val="nil"/>
              <w:right w:val="single" w:sz="4" w:space="0" w:color="auto"/>
            </w:tcBorders>
            <w:shd w:val="clear" w:color="auto" w:fill="auto"/>
            <w:hideMark/>
          </w:tcPr>
          <w:p w14:paraId="5AEEF276" w14:textId="77777777" w:rsidR="00383BCD" w:rsidRPr="00383BCD" w:rsidRDefault="00383BCD" w:rsidP="00383BCD">
            <w:pPr>
              <w:spacing w:after="0" w:line="240" w:lineRule="auto"/>
              <w:rPr>
                <w:rFonts w:ascii="Arial" w:eastAsia="Times New Roman" w:hAnsi="Arial" w:cs="Arial"/>
                <w:b/>
                <w:bCs/>
                <w:sz w:val="16"/>
                <w:szCs w:val="16"/>
                <w:lang w:val="en-ZA" w:eastAsia="en-ZA"/>
              </w:rPr>
            </w:pPr>
            <w:r w:rsidRPr="00383BCD">
              <w:rPr>
                <w:rFonts w:ascii="Arial" w:eastAsia="Times New Roman" w:hAnsi="Arial" w:cs="Arial"/>
                <w:b/>
                <w:bCs/>
                <w:sz w:val="16"/>
                <w:szCs w:val="16"/>
                <w:lang w:val="en-ZA" w:eastAsia="en-ZA"/>
              </w:rPr>
              <w:t> </w:t>
            </w:r>
          </w:p>
        </w:tc>
        <w:tc>
          <w:tcPr>
            <w:tcW w:w="1100" w:type="dxa"/>
            <w:gridSpan w:val="2"/>
            <w:tcBorders>
              <w:top w:val="nil"/>
              <w:left w:val="nil"/>
              <w:bottom w:val="nil"/>
              <w:right w:val="single" w:sz="4" w:space="0" w:color="auto"/>
            </w:tcBorders>
            <w:shd w:val="clear" w:color="000000" w:fill="FFFFFF"/>
            <w:noWrap/>
            <w:vAlign w:val="center"/>
            <w:hideMark/>
          </w:tcPr>
          <w:p w14:paraId="1BD87721" w14:textId="77777777" w:rsidR="00383BCD" w:rsidRPr="00383BCD" w:rsidRDefault="00383BCD" w:rsidP="00383BCD">
            <w:pPr>
              <w:spacing w:after="0" w:line="240" w:lineRule="auto"/>
              <w:rPr>
                <w:rFonts w:ascii="Calibri" w:eastAsia="Times New Roman" w:hAnsi="Calibri" w:cs="Calibri"/>
                <w:b/>
                <w:bCs/>
                <w:color w:val="000000"/>
                <w:sz w:val="16"/>
                <w:szCs w:val="16"/>
                <w:lang w:val="en-ZA" w:eastAsia="en-ZA"/>
              </w:rPr>
            </w:pPr>
            <w:r w:rsidRPr="00383BCD">
              <w:rPr>
                <w:rFonts w:ascii="Calibri" w:eastAsia="Times New Roman" w:hAnsi="Calibri" w:cs="Calibri"/>
                <w:b/>
                <w:bCs/>
                <w:color w:val="000000"/>
                <w:sz w:val="16"/>
                <w:szCs w:val="16"/>
                <w:lang w:val="en-ZA" w:eastAsia="en-ZA"/>
              </w:rPr>
              <w:t> </w:t>
            </w:r>
          </w:p>
        </w:tc>
      </w:tr>
      <w:tr w:rsidR="00383BCD" w:rsidRPr="00383BCD" w14:paraId="32E0137B"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hideMark/>
          </w:tcPr>
          <w:p w14:paraId="07BBA58A"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D24</w:t>
            </w:r>
          </w:p>
        </w:tc>
        <w:tc>
          <w:tcPr>
            <w:tcW w:w="1060" w:type="dxa"/>
            <w:tcBorders>
              <w:top w:val="nil"/>
              <w:left w:val="single" w:sz="4" w:space="0" w:color="auto"/>
              <w:bottom w:val="nil"/>
              <w:right w:val="single" w:sz="4" w:space="0" w:color="auto"/>
            </w:tcBorders>
            <w:shd w:val="clear" w:color="auto" w:fill="auto"/>
            <w:hideMark/>
          </w:tcPr>
          <w:p w14:paraId="44CA5D19" w14:textId="77777777" w:rsidR="00383BCD" w:rsidRPr="00383BCD" w:rsidRDefault="00383BCD" w:rsidP="00383BCD">
            <w:pPr>
              <w:spacing w:after="0" w:line="240" w:lineRule="auto"/>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22626A3D" w14:textId="77777777" w:rsidR="00383BCD" w:rsidRPr="00383BCD" w:rsidRDefault="00383BCD" w:rsidP="00383BCD">
            <w:pPr>
              <w:spacing w:after="0" w:line="240" w:lineRule="auto"/>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(i) Through  walls (Thrust Block)</w:t>
            </w:r>
          </w:p>
        </w:tc>
        <w:tc>
          <w:tcPr>
            <w:tcW w:w="800" w:type="dxa"/>
            <w:tcBorders>
              <w:top w:val="nil"/>
              <w:left w:val="single" w:sz="4" w:space="0" w:color="auto"/>
              <w:bottom w:val="nil"/>
              <w:right w:val="single" w:sz="4" w:space="0" w:color="auto"/>
            </w:tcBorders>
            <w:shd w:val="clear" w:color="000000" w:fill="FFFFFF"/>
            <w:noWrap/>
            <w:vAlign w:val="center"/>
            <w:hideMark/>
          </w:tcPr>
          <w:p w14:paraId="34927E0D"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N/A</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72FA9508"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No</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12344BB8"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1,00</w:t>
            </w:r>
          </w:p>
        </w:tc>
        <w:tc>
          <w:tcPr>
            <w:tcW w:w="940" w:type="dxa"/>
            <w:gridSpan w:val="2"/>
            <w:tcBorders>
              <w:top w:val="nil"/>
              <w:left w:val="nil"/>
              <w:bottom w:val="nil"/>
              <w:right w:val="single" w:sz="4" w:space="0" w:color="auto"/>
            </w:tcBorders>
            <w:shd w:val="clear" w:color="auto" w:fill="auto"/>
            <w:noWrap/>
            <w:vAlign w:val="center"/>
          </w:tcPr>
          <w:p w14:paraId="7B499666" w14:textId="0A24DD46" w:rsidR="00383BCD" w:rsidRPr="00383BCD" w:rsidRDefault="00383BCD" w:rsidP="00383BCD">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511BCEF9" w14:textId="1A13F183"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p>
        </w:tc>
      </w:tr>
      <w:tr w:rsidR="00383BCD" w:rsidRPr="00383BCD" w14:paraId="105FCACF"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hideMark/>
          </w:tcPr>
          <w:p w14:paraId="5958142C"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230AC88F" w14:textId="77777777" w:rsidR="00383BCD" w:rsidRPr="00383BCD" w:rsidRDefault="00383BCD" w:rsidP="00383BCD">
            <w:pPr>
              <w:spacing w:after="0" w:line="240" w:lineRule="auto"/>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6FBCD0FD" w14:textId="77777777" w:rsidR="00383BCD" w:rsidRPr="00383BCD" w:rsidRDefault="00383BCD" w:rsidP="00383BCD">
            <w:pPr>
              <w:spacing w:after="0" w:line="240" w:lineRule="auto"/>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00" w:type="dxa"/>
            <w:tcBorders>
              <w:top w:val="nil"/>
              <w:left w:val="single" w:sz="4" w:space="0" w:color="auto"/>
              <w:bottom w:val="nil"/>
              <w:right w:val="single" w:sz="4" w:space="0" w:color="auto"/>
            </w:tcBorders>
            <w:shd w:val="clear" w:color="auto" w:fill="auto"/>
            <w:hideMark/>
          </w:tcPr>
          <w:p w14:paraId="39AA7F35"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540" w:type="dxa"/>
            <w:gridSpan w:val="2"/>
            <w:tcBorders>
              <w:top w:val="nil"/>
              <w:left w:val="single" w:sz="4" w:space="0" w:color="auto"/>
              <w:bottom w:val="nil"/>
              <w:right w:val="single" w:sz="4" w:space="0" w:color="auto"/>
            </w:tcBorders>
            <w:shd w:val="clear" w:color="auto" w:fill="auto"/>
            <w:hideMark/>
          </w:tcPr>
          <w:p w14:paraId="5CDEF37D"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820" w:type="dxa"/>
            <w:gridSpan w:val="2"/>
            <w:tcBorders>
              <w:top w:val="nil"/>
              <w:left w:val="single" w:sz="4" w:space="0" w:color="auto"/>
              <w:bottom w:val="nil"/>
              <w:right w:val="single" w:sz="4" w:space="0" w:color="auto"/>
            </w:tcBorders>
            <w:shd w:val="clear" w:color="auto" w:fill="auto"/>
            <w:hideMark/>
          </w:tcPr>
          <w:p w14:paraId="702FD714"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tcPr>
          <w:p w14:paraId="765AFDD8" w14:textId="75C52037" w:rsidR="00383BCD" w:rsidRPr="00383BCD" w:rsidRDefault="00383BCD" w:rsidP="00383BCD">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1BC930BF" w14:textId="43498020"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p>
        </w:tc>
      </w:tr>
      <w:tr w:rsidR="00383BCD" w:rsidRPr="00383BCD" w14:paraId="1BD55CFB" w14:textId="77777777" w:rsidTr="00383BCD">
        <w:trPr>
          <w:gridAfter w:val="1"/>
          <w:wAfter w:w="280" w:type="dxa"/>
          <w:trHeight w:val="900"/>
        </w:trPr>
        <w:tc>
          <w:tcPr>
            <w:tcW w:w="640" w:type="dxa"/>
            <w:tcBorders>
              <w:top w:val="nil"/>
              <w:left w:val="single" w:sz="4" w:space="0" w:color="auto"/>
              <w:bottom w:val="nil"/>
              <w:right w:val="single" w:sz="4" w:space="0" w:color="auto"/>
            </w:tcBorders>
            <w:shd w:val="clear" w:color="auto" w:fill="auto"/>
            <w:hideMark/>
          </w:tcPr>
          <w:p w14:paraId="45F41C40"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D25</w:t>
            </w:r>
          </w:p>
        </w:tc>
        <w:tc>
          <w:tcPr>
            <w:tcW w:w="1060" w:type="dxa"/>
            <w:tcBorders>
              <w:top w:val="nil"/>
              <w:left w:val="single" w:sz="4" w:space="0" w:color="auto"/>
              <w:bottom w:val="nil"/>
              <w:right w:val="single" w:sz="4" w:space="0" w:color="auto"/>
            </w:tcBorders>
            <w:shd w:val="clear" w:color="auto" w:fill="auto"/>
            <w:hideMark/>
          </w:tcPr>
          <w:p w14:paraId="40EC8DCE" w14:textId="77777777" w:rsidR="00383BCD" w:rsidRPr="00383BCD" w:rsidRDefault="00383BCD" w:rsidP="00383BCD">
            <w:pPr>
              <w:spacing w:after="0" w:line="240" w:lineRule="auto"/>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4E08E769" w14:textId="1028815B" w:rsidR="00383BCD" w:rsidRPr="00383BCD" w:rsidRDefault="00383BCD" w:rsidP="00383BCD">
            <w:pPr>
              <w:spacing w:after="0" w:line="240" w:lineRule="auto"/>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xml:space="preserve">Petrolatum tape with taped 100 mm laps and perforated at 500 mm c/c in two </w:t>
            </w:r>
            <w:r w:rsidR="0058461A" w:rsidRPr="00383BCD">
              <w:rPr>
                <w:rFonts w:ascii="Arial" w:eastAsia="Times New Roman" w:hAnsi="Arial" w:cs="Arial"/>
                <w:color w:val="000000"/>
                <w:sz w:val="16"/>
                <w:szCs w:val="16"/>
                <w:lang w:val="en-ZA" w:eastAsia="en-ZA"/>
              </w:rPr>
              <w:t>orthogonal</w:t>
            </w:r>
            <w:r w:rsidRPr="00383BCD">
              <w:rPr>
                <w:rFonts w:ascii="Arial" w:eastAsia="Times New Roman" w:hAnsi="Arial" w:cs="Arial"/>
                <w:color w:val="000000"/>
                <w:sz w:val="16"/>
                <w:szCs w:val="16"/>
                <w:lang w:val="en-ZA" w:eastAsia="en-ZA"/>
              </w:rPr>
              <w:t xml:space="preserve"> directions</w:t>
            </w:r>
          </w:p>
        </w:tc>
        <w:tc>
          <w:tcPr>
            <w:tcW w:w="800" w:type="dxa"/>
            <w:tcBorders>
              <w:top w:val="nil"/>
              <w:left w:val="single" w:sz="4" w:space="0" w:color="auto"/>
              <w:bottom w:val="nil"/>
              <w:right w:val="single" w:sz="4" w:space="0" w:color="auto"/>
            </w:tcBorders>
            <w:shd w:val="clear" w:color="000000" w:fill="FFFFFF"/>
            <w:noWrap/>
            <w:vAlign w:val="center"/>
            <w:hideMark/>
          </w:tcPr>
          <w:p w14:paraId="46A27D3D"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N/A</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62AB5BAF"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m</w:t>
            </w:r>
            <w:r w:rsidRPr="00383BCD">
              <w:rPr>
                <w:rFonts w:ascii="Arial" w:eastAsia="Times New Roman" w:hAnsi="Arial" w:cs="Arial"/>
                <w:sz w:val="16"/>
                <w:szCs w:val="16"/>
                <w:vertAlign w:val="superscript"/>
                <w:lang w:val="en-ZA" w:eastAsia="en-ZA"/>
              </w:rPr>
              <w:t>2</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62E93033"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2,00</w:t>
            </w:r>
          </w:p>
        </w:tc>
        <w:tc>
          <w:tcPr>
            <w:tcW w:w="940" w:type="dxa"/>
            <w:gridSpan w:val="2"/>
            <w:tcBorders>
              <w:top w:val="nil"/>
              <w:left w:val="nil"/>
              <w:bottom w:val="nil"/>
              <w:right w:val="single" w:sz="4" w:space="0" w:color="auto"/>
            </w:tcBorders>
            <w:shd w:val="clear" w:color="auto" w:fill="auto"/>
            <w:noWrap/>
            <w:vAlign w:val="center"/>
          </w:tcPr>
          <w:p w14:paraId="26EAF663" w14:textId="79CFDDF5" w:rsidR="00383BCD" w:rsidRPr="00383BCD" w:rsidRDefault="00383BCD" w:rsidP="00383BCD">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1EFAEFFC" w14:textId="2671E0F5"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p>
        </w:tc>
      </w:tr>
      <w:tr w:rsidR="00383BCD" w:rsidRPr="00383BCD" w14:paraId="2A9E2089"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hideMark/>
          </w:tcPr>
          <w:p w14:paraId="635CD921"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hideMark/>
          </w:tcPr>
          <w:p w14:paraId="7C02BFEB" w14:textId="77777777" w:rsidR="00383BCD" w:rsidRPr="00383BCD" w:rsidRDefault="00383BCD" w:rsidP="00383BCD">
            <w:pPr>
              <w:spacing w:after="0" w:line="240" w:lineRule="auto"/>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hideMark/>
          </w:tcPr>
          <w:p w14:paraId="1089A105" w14:textId="77777777" w:rsidR="00383BCD" w:rsidRPr="00383BCD" w:rsidRDefault="00383BCD" w:rsidP="00383BCD">
            <w:pPr>
              <w:spacing w:after="0" w:line="240" w:lineRule="auto"/>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0AF30008"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2754E3C3"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7EB273CC"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tcPr>
          <w:p w14:paraId="1F114FA6" w14:textId="5ABFE22B" w:rsidR="00383BCD" w:rsidRPr="00383BCD" w:rsidRDefault="00383BCD" w:rsidP="00383BCD">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76295490" w14:textId="368300BB"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p>
        </w:tc>
      </w:tr>
      <w:tr w:rsidR="00383BCD" w:rsidRPr="00383BCD" w14:paraId="26893280"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hideMark/>
          </w:tcPr>
          <w:p w14:paraId="0F52E3F1"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79FF428E"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50A92FA8" w14:textId="77777777" w:rsidR="00383BCD" w:rsidRPr="00383BCD" w:rsidRDefault="00383BCD" w:rsidP="00383BCD">
            <w:pPr>
              <w:spacing w:after="0" w:line="240" w:lineRule="auto"/>
              <w:rPr>
                <w:rFonts w:ascii="Calibri" w:eastAsia="Times New Roman" w:hAnsi="Calibri" w:cs="Calibri"/>
                <w:b/>
                <w:bCs/>
                <w:color w:val="000000"/>
                <w:sz w:val="16"/>
                <w:szCs w:val="16"/>
                <w:u w:val="single"/>
                <w:lang w:val="en-ZA" w:eastAsia="en-ZA"/>
              </w:rPr>
            </w:pPr>
            <w:r w:rsidRPr="00383BCD">
              <w:rPr>
                <w:rFonts w:ascii="Calibri" w:eastAsia="Times New Roman" w:hAnsi="Calibri" w:cs="Calibri"/>
                <w:b/>
                <w:bCs/>
                <w:color w:val="000000"/>
                <w:sz w:val="16"/>
                <w:szCs w:val="16"/>
                <w:u w:val="single"/>
                <w:lang w:val="en-ZA" w:eastAsia="en-ZA"/>
              </w:rPr>
              <w:t xml:space="preserve">Concrete test cubes: </w:t>
            </w:r>
          </w:p>
        </w:tc>
        <w:tc>
          <w:tcPr>
            <w:tcW w:w="800" w:type="dxa"/>
            <w:tcBorders>
              <w:top w:val="nil"/>
              <w:left w:val="single" w:sz="4" w:space="0" w:color="auto"/>
              <w:bottom w:val="nil"/>
              <w:right w:val="single" w:sz="4" w:space="0" w:color="auto"/>
            </w:tcBorders>
            <w:shd w:val="clear" w:color="000000" w:fill="FFFFFF"/>
            <w:noWrap/>
            <w:vAlign w:val="center"/>
            <w:hideMark/>
          </w:tcPr>
          <w:p w14:paraId="0596136E"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69741CCE"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2681ED5E"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tcPr>
          <w:p w14:paraId="617C0384" w14:textId="5A37A9D6" w:rsidR="00383BCD" w:rsidRPr="00383BCD" w:rsidRDefault="00383BCD" w:rsidP="00383BCD">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6D9FCD05" w14:textId="0E547C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p>
        </w:tc>
      </w:tr>
      <w:tr w:rsidR="00383BCD" w:rsidRPr="00383BCD" w14:paraId="13682712"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hideMark/>
          </w:tcPr>
          <w:p w14:paraId="786331BD"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10780651"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6796FF34" w14:textId="77777777" w:rsidR="00383BCD" w:rsidRPr="00383BCD" w:rsidRDefault="00383BCD" w:rsidP="00383BCD">
            <w:pPr>
              <w:spacing w:after="0" w:line="240" w:lineRule="auto"/>
              <w:rPr>
                <w:rFonts w:ascii="Calibri" w:eastAsia="Times New Roman" w:hAnsi="Calibri" w:cs="Calibri"/>
                <w:b/>
                <w:bCs/>
                <w:color w:val="000000"/>
                <w:sz w:val="16"/>
                <w:szCs w:val="16"/>
                <w:u w:val="single"/>
                <w:lang w:val="en-ZA" w:eastAsia="en-ZA"/>
              </w:rPr>
            </w:pPr>
            <w:r w:rsidRPr="00383BCD">
              <w:rPr>
                <w:rFonts w:ascii="Calibri" w:eastAsia="Times New Roman" w:hAnsi="Calibri" w:cs="Calibri"/>
                <w:b/>
                <w:bCs/>
                <w:color w:val="000000"/>
                <w:sz w:val="16"/>
                <w:szCs w:val="16"/>
                <w:u w:val="single"/>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26C96D6C"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1877818F"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3BB1FCB4"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tcPr>
          <w:p w14:paraId="3638503F" w14:textId="29DD9528" w:rsidR="00383BCD" w:rsidRPr="00383BCD" w:rsidRDefault="00383BCD" w:rsidP="00383BCD">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296B45F9" w14:textId="247B50F5"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p>
        </w:tc>
      </w:tr>
      <w:tr w:rsidR="00383BCD" w:rsidRPr="00383BCD" w14:paraId="3B77463D" w14:textId="77777777" w:rsidTr="00383BCD">
        <w:trPr>
          <w:gridAfter w:val="1"/>
          <w:wAfter w:w="280" w:type="dxa"/>
          <w:trHeight w:val="2925"/>
        </w:trPr>
        <w:tc>
          <w:tcPr>
            <w:tcW w:w="640" w:type="dxa"/>
            <w:tcBorders>
              <w:top w:val="nil"/>
              <w:left w:val="single" w:sz="4" w:space="0" w:color="auto"/>
              <w:bottom w:val="nil"/>
              <w:right w:val="single" w:sz="4" w:space="0" w:color="auto"/>
            </w:tcBorders>
            <w:shd w:val="clear" w:color="auto" w:fill="auto"/>
            <w:vAlign w:val="center"/>
            <w:hideMark/>
          </w:tcPr>
          <w:p w14:paraId="1DAF8734"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D26</w:t>
            </w:r>
          </w:p>
        </w:tc>
        <w:tc>
          <w:tcPr>
            <w:tcW w:w="1060" w:type="dxa"/>
            <w:tcBorders>
              <w:top w:val="nil"/>
              <w:left w:val="nil"/>
              <w:bottom w:val="nil"/>
              <w:right w:val="nil"/>
            </w:tcBorders>
            <w:shd w:val="clear" w:color="auto" w:fill="auto"/>
            <w:noWrap/>
            <w:vAlign w:val="center"/>
            <w:hideMark/>
          </w:tcPr>
          <w:p w14:paraId="71E28910"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center"/>
            <w:hideMark/>
          </w:tcPr>
          <w:p w14:paraId="1AB12D57" w14:textId="07054691"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Allow for all necessary concrete test cubes size 150 x 150 x 150mm cast from batches of concrete required, for the entire contract as specified, made, stored,</w:t>
            </w:r>
            <w:r w:rsidR="0058461A">
              <w:rPr>
                <w:rFonts w:ascii="Calibri" w:eastAsia="Times New Roman" w:hAnsi="Calibri" w:cs="Calibri"/>
                <w:color w:val="000000"/>
                <w:sz w:val="16"/>
                <w:szCs w:val="16"/>
                <w:lang w:val="en-ZA" w:eastAsia="en-ZA"/>
              </w:rPr>
              <w:t xml:space="preserve"> </w:t>
            </w:r>
            <w:r w:rsidRPr="00383BCD">
              <w:rPr>
                <w:rFonts w:ascii="Calibri" w:eastAsia="Times New Roman" w:hAnsi="Calibri" w:cs="Calibri"/>
                <w:color w:val="000000"/>
                <w:sz w:val="16"/>
                <w:szCs w:val="16"/>
                <w:lang w:val="en-ZA" w:eastAsia="en-ZA"/>
              </w:rPr>
              <w:t>cured and tested in accordance with SABS Methods 861 and 863, including use and waste of approved cube moulds, trans</w:t>
            </w:r>
            <w:r w:rsidR="0058461A">
              <w:rPr>
                <w:rFonts w:ascii="Calibri" w:eastAsia="Times New Roman" w:hAnsi="Calibri" w:cs="Calibri"/>
                <w:color w:val="000000"/>
                <w:sz w:val="16"/>
                <w:szCs w:val="16"/>
                <w:lang w:val="en-ZA" w:eastAsia="en-ZA"/>
              </w:rPr>
              <w:t xml:space="preserve">porting to an approved testing </w:t>
            </w:r>
            <w:r w:rsidRPr="00383BCD">
              <w:rPr>
                <w:rFonts w:ascii="Calibri" w:eastAsia="Times New Roman" w:hAnsi="Calibri" w:cs="Calibri"/>
                <w:color w:val="000000"/>
                <w:sz w:val="16"/>
                <w:szCs w:val="16"/>
                <w:lang w:val="en-ZA" w:eastAsia="en-ZA"/>
              </w:rPr>
              <w:t>laboratory for t</w:t>
            </w:r>
            <w:r w:rsidR="0058461A">
              <w:rPr>
                <w:rFonts w:ascii="Calibri" w:eastAsia="Times New Roman" w:hAnsi="Calibri" w:cs="Calibri"/>
                <w:color w:val="000000"/>
                <w:sz w:val="16"/>
                <w:szCs w:val="16"/>
                <w:lang w:val="en-ZA" w:eastAsia="en-ZA"/>
              </w:rPr>
              <w:t xml:space="preserve">esting, paying all charges and </w:t>
            </w:r>
            <w:r w:rsidRPr="00383BCD">
              <w:rPr>
                <w:rFonts w:ascii="Calibri" w:eastAsia="Times New Roman" w:hAnsi="Calibri" w:cs="Calibri"/>
                <w:color w:val="000000"/>
                <w:sz w:val="16"/>
                <w:szCs w:val="16"/>
                <w:lang w:val="en-ZA" w:eastAsia="en-ZA"/>
              </w:rPr>
              <w:t>submitting reports to the Engineer.</w:t>
            </w:r>
          </w:p>
        </w:tc>
        <w:tc>
          <w:tcPr>
            <w:tcW w:w="800" w:type="dxa"/>
            <w:tcBorders>
              <w:top w:val="nil"/>
              <w:left w:val="single" w:sz="4" w:space="0" w:color="auto"/>
              <w:bottom w:val="nil"/>
              <w:right w:val="single" w:sz="4" w:space="0" w:color="auto"/>
            </w:tcBorders>
            <w:shd w:val="clear" w:color="000000" w:fill="FFFFFF"/>
            <w:noWrap/>
            <w:vAlign w:val="center"/>
            <w:hideMark/>
          </w:tcPr>
          <w:p w14:paraId="1A252645"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N/A</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1E39D95E"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No</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2C54BCBF"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6,00</w:t>
            </w:r>
          </w:p>
        </w:tc>
        <w:tc>
          <w:tcPr>
            <w:tcW w:w="940" w:type="dxa"/>
            <w:gridSpan w:val="2"/>
            <w:tcBorders>
              <w:top w:val="nil"/>
              <w:left w:val="nil"/>
              <w:bottom w:val="nil"/>
              <w:right w:val="single" w:sz="4" w:space="0" w:color="auto"/>
            </w:tcBorders>
            <w:shd w:val="clear" w:color="auto" w:fill="auto"/>
            <w:noWrap/>
            <w:vAlign w:val="center"/>
          </w:tcPr>
          <w:p w14:paraId="49D9BDCF" w14:textId="5AD6C786" w:rsidR="00383BCD" w:rsidRPr="00383BCD" w:rsidRDefault="00383BCD" w:rsidP="00383BCD">
            <w:pPr>
              <w:spacing w:after="0" w:line="240" w:lineRule="auto"/>
              <w:jc w:val="right"/>
              <w:rPr>
                <w:rFonts w:ascii="Calibri" w:eastAsia="Times New Roman" w:hAnsi="Calibri" w:cs="Calibri"/>
                <w:color w:val="000000"/>
                <w:sz w:val="16"/>
                <w:szCs w:val="16"/>
                <w:lang w:val="en-ZA" w:eastAsia="en-ZA"/>
              </w:rPr>
            </w:pPr>
          </w:p>
        </w:tc>
        <w:tc>
          <w:tcPr>
            <w:tcW w:w="1100" w:type="dxa"/>
            <w:gridSpan w:val="2"/>
            <w:tcBorders>
              <w:top w:val="nil"/>
              <w:left w:val="nil"/>
              <w:bottom w:val="nil"/>
              <w:right w:val="single" w:sz="4" w:space="0" w:color="auto"/>
            </w:tcBorders>
            <w:shd w:val="clear" w:color="000000" w:fill="FFFFFF"/>
            <w:noWrap/>
            <w:vAlign w:val="center"/>
          </w:tcPr>
          <w:p w14:paraId="4153808C" w14:textId="34AFE451"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p>
        </w:tc>
      </w:tr>
      <w:tr w:rsidR="00383BCD" w:rsidRPr="00383BCD" w14:paraId="77B752D7"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hideMark/>
          </w:tcPr>
          <w:p w14:paraId="69CE61A8"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center"/>
            <w:hideMark/>
          </w:tcPr>
          <w:p w14:paraId="2D855F85"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center"/>
            <w:hideMark/>
          </w:tcPr>
          <w:p w14:paraId="70AE43F6"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68721B9E"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7C9A61EC"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49AB9FA8"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5818D2DC"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4B5E322A"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r>
      <w:tr w:rsidR="00383BCD" w:rsidRPr="00383BCD" w14:paraId="4457BBBA"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hideMark/>
          </w:tcPr>
          <w:p w14:paraId="4EF1FD49"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center"/>
            <w:hideMark/>
          </w:tcPr>
          <w:p w14:paraId="348ECB09"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center"/>
            <w:hideMark/>
          </w:tcPr>
          <w:p w14:paraId="650FF93A"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30D9018F"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101D9C79"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5B089969"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73F2279C"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2BE67D0A"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r>
      <w:tr w:rsidR="00383BCD" w:rsidRPr="00383BCD" w14:paraId="65DEABEC"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hideMark/>
          </w:tcPr>
          <w:p w14:paraId="74C9B944"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center"/>
            <w:hideMark/>
          </w:tcPr>
          <w:p w14:paraId="79D558B7"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center"/>
            <w:hideMark/>
          </w:tcPr>
          <w:p w14:paraId="08B95DCB"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4A4FEB38"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76FF9F34"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478B8241"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4E10D4E6"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76C45ADC"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r>
      <w:tr w:rsidR="00383BCD" w:rsidRPr="00383BCD" w14:paraId="1D327783"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hideMark/>
          </w:tcPr>
          <w:p w14:paraId="2A765C45"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center"/>
            <w:hideMark/>
          </w:tcPr>
          <w:p w14:paraId="19BE8D40"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center"/>
            <w:hideMark/>
          </w:tcPr>
          <w:p w14:paraId="3E3D7CFC"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57F093E1"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436611C1"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3DC3EBFC"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2040F858"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7783FA9E"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r>
      <w:tr w:rsidR="00383BCD" w:rsidRPr="00383BCD" w14:paraId="5C4D9532"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hideMark/>
          </w:tcPr>
          <w:p w14:paraId="341F96A9"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center"/>
            <w:hideMark/>
          </w:tcPr>
          <w:p w14:paraId="3AE3A278"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center"/>
            <w:hideMark/>
          </w:tcPr>
          <w:p w14:paraId="49DC9D99"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2F96E5C7"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4AF9CC0C"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6C15D082"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1BECF780"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6CDFAF1B"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r>
      <w:tr w:rsidR="00383BCD" w:rsidRPr="00383BCD" w14:paraId="42A26F24"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hideMark/>
          </w:tcPr>
          <w:p w14:paraId="276178B5"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center"/>
            <w:hideMark/>
          </w:tcPr>
          <w:p w14:paraId="61606D8D"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center"/>
            <w:hideMark/>
          </w:tcPr>
          <w:p w14:paraId="4B57A419"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7C3F1FCE"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1CB4220A"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458AAB61"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73DD8898"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14CE1FB0"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r>
      <w:tr w:rsidR="00383BCD" w:rsidRPr="00383BCD" w14:paraId="6F29CB79"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hideMark/>
          </w:tcPr>
          <w:p w14:paraId="6C8E8780"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center"/>
            <w:hideMark/>
          </w:tcPr>
          <w:p w14:paraId="32F12805"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vAlign w:val="center"/>
            <w:hideMark/>
          </w:tcPr>
          <w:p w14:paraId="68991EA8"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553A00E0"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2D407628"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1D019BC6"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61C1BA18"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600D0947"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r>
      <w:tr w:rsidR="00383BCD" w:rsidRPr="00383BCD" w14:paraId="30D8CDE1"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hideMark/>
          </w:tcPr>
          <w:p w14:paraId="316FC344"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center"/>
            <w:hideMark/>
          </w:tcPr>
          <w:p w14:paraId="27A2C72B"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vAlign w:val="center"/>
            <w:hideMark/>
          </w:tcPr>
          <w:p w14:paraId="2ABF90B1"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121EA880"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3D32F3F1"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66C53C4A"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37A6D79F"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16AAC874"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r>
      <w:tr w:rsidR="00383BCD" w:rsidRPr="00383BCD" w14:paraId="28230DFD"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hideMark/>
          </w:tcPr>
          <w:p w14:paraId="085EEC03"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center"/>
            <w:hideMark/>
          </w:tcPr>
          <w:p w14:paraId="3C90D634"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vAlign w:val="center"/>
            <w:hideMark/>
          </w:tcPr>
          <w:p w14:paraId="1B765BB0"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26A83DC4"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1F563EFA"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4ABACE31"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7B8511AD"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3B041EEC"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r>
      <w:tr w:rsidR="00383BCD" w:rsidRPr="00383BCD" w14:paraId="2CCDEA92"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hideMark/>
          </w:tcPr>
          <w:p w14:paraId="63DC7CF9"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noWrap/>
            <w:vAlign w:val="center"/>
            <w:hideMark/>
          </w:tcPr>
          <w:p w14:paraId="1CB34309"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2540" w:type="dxa"/>
            <w:tcBorders>
              <w:top w:val="nil"/>
              <w:left w:val="single" w:sz="4" w:space="0" w:color="auto"/>
              <w:bottom w:val="nil"/>
              <w:right w:val="single" w:sz="4" w:space="0" w:color="auto"/>
            </w:tcBorders>
            <w:shd w:val="clear" w:color="auto" w:fill="auto"/>
            <w:vAlign w:val="center"/>
            <w:hideMark/>
          </w:tcPr>
          <w:p w14:paraId="241F7D4C"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800" w:type="dxa"/>
            <w:tcBorders>
              <w:top w:val="nil"/>
              <w:left w:val="single" w:sz="4" w:space="0" w:color="auto"/>
              <w:bottom w:val="nil"/>
              <w:right w:val="single" w:sz="4" w:space="0" w:color="auto"/>
            </w:tcBorders>
            <w:shd w:val="clear" w:color="000000" w:fill="FFFFFF"/>
            <w:noWrap/>
            <w:vAlign w:val="center"/>
            <w:hideMark/>
          </w:tcPr>
          <w:p w14:paraId="67169BF5"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single" w:sz="4" w:space="0" w:color="auto"/>
              <w:bottom w:val="nil"/>
              <w:right w:val="single" w:sz="4" w:space="0" w:color="auto"/>
            </w:tcBorders>
            <w:shd w:val="clear" w:color="000000" w:fill="FFFFFF"/>
            <w:vAlign w:val="center"/>
            <w:hideMark/>
          </w:tcPr>
          <w:p w14:paraId="6969ED8D"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single" w:sz="4" w:space="0" w:color="auto"/>
              <w:bottom w:val="nil"/>
              <w:right w:val="single" w:sz="4" w:space="0" w:color="auto"/>
            </w:tcBorders>
            <w:shd w:val="clear" w:color="000000" w:fill="FFFFFF"/>
            <w:vAlign w:val="center"/>
            <w:hideMark/>
          </w:tcPr>
          <w:p w14:paraId="1FCB3B7A"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single" w:sz="4" w:space="0" w:color="auto"/>
              <w:bottom w:val="nil"/>
              <w:right w:val="single" w:sz="4" w:space="0" w:color="auto"/>
            </w:tcBorders>
            <w:shd w:val="clear" w:color="auto" w:fill="auto"/>
            <w:noWrap/>
            <w:vAlign w:val="center"/>
            <w:hideMark/>
          </w:tcPr>
          <w:p w14:paraId="52B57775"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16B4AFEE"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r>
      <w:tr w:rsidR="00383BCD" w:rsidRPr="00383BCD" w14:paraId="6F5CE5A7" w14:textId="77777777" w:rsidTr="007E0D7F">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tcPr>
          <w:p w14:paraId="72ACA3D9" w14:textId="531AF30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1060" w:type="dxa"/>
            <w:tcBorders>
              <w:top w:val="nil"/>
              <w:left w:val="single" w:sz="4" w:space="0" w:color="auto"/>
              <w:bottom w:val="nil"/>
              <w:right w:val="single" w:sz="4" w:space="0" w:color="auto"/>
            </w:tcBorders>
            <w:shd w:val="clear" w:color="auto" w:fill="auto"/>
            <w:noWrap/>
            <w:vAlign w:val="center"/>
          </w:tcPr>
          <w:p w14:paraId="6416C09A" w14:textId="73565C2C"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center"/>
          </w:tcPr>
          <w:p w14:paraId="57E7CF0D" w14:textId="67CB0A48" w:rsidR="00383BCD" w:rsidRPr="00383BCD" w:rsidRDefault="00383BCD" w:rsidP="00383BCD">
            <w:pPr>
              <w:spacing w:after="0" w:line="240" w:lineRule="auto"/>
              <w:rPr>
                <w:rFonts w:ascii="Calibri" w:eastAsia="Times New Roman" w:hAnsi="Calibri" w:cs="Calibri"/>
                <w:color w:val="000000"/>
                <w:sz w:val="16"/>
                <w:szCs w:val="16"/>
                <w:lang w:val="en-ZA" w:eastAsia="en-ZA"/>
              </w:rPr>
            </w:pPr>
          </w:p>
        </w:tc>
        <w:tc>
          <w:tcPr>
            <w:tcW w:w="800" w:type="dxa"/>
            <w:tcBorders>
              <w:top w:val="nil"/>
              <w:left w:val="single" w:sz="4" w:space="0" w:color="auto"/>
              <w:bottom w:val="nil"/>
              <w:right w:val="single" w:sz="4" w:space="0" w:color="auto"/>
            </w:tcBorders>
            <w:shd w:val="clear" w:color="000000" w:fill="FFFFFF"/>
            <w:noWrap/>
            <w:vAlign w:val="center"/>
          </w:tcPr>
          <w:p w14:paraId="72FF1045" w14:textId="79811336"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540" w:type="dxa"/>
            <w:gridSpan w:val="2"/>
            <w:tcBorders>
              <w:top w:val="nil"/>
              <w:left w:val="single" w:sz="4" w:space="0" w:color="auto"/>
              <w:bottom w:val="nil"/>
              <w:right w:val="single" w:sz="4" w:space="0" w:color="auto"/>
            </w:tcBorders>
            <w:shd w:val="clear" w:color="000000" w:fill="FFFFFF"/>
            <w:vAlign w:val="center"/>
          </w:tcPr>
          <w:p w14:paraId="3E200C25" w14:textId="450F5D74" w:rsidR="00383BCD" w:rsidRPr="00383BCD" w:rsidRDefault="00383BCD" w:rsidP="00383BCD">
            <w:pPr>
              <w:spacing w:after="0" w:line="240" w:lineRule="auto"/>
              <w:jc w:val="center"/>
              <w:rPr>
                <w:rFonts w:ascii="Arial" w:eastAsia="Times New Roman" w:hAnsi="Arial" w:cs="Arial"/>
                <w:sz w:val="16"/>
                <w:szCs w:val="16"/>
                <w:lang w:val="en-ZA" w:eastAsia="en-ZA"/>
              </w:rPr>
            </w:pPr>
          </w:p>
        </w:tc>
        <w:tc>
          <w:tcPr>
            <w:tcW w:w="820" w:type="dxa"/>
            <w:gridSpan w:val="2"/>
            <w:tcBorders>
              <w:top w:val="nil"/>
              <w:left w:val="single" w:sz="4" w:space="0" w:color="auto"/>
              <w:bottom w:val="nil"/>
              <w:right w:val="single" w:sz="4" w:space="0" w:color="auto"/>
            </w:tcBorders>
            <w:shd w:val="clear" w:color="000000" w:fill="FFFFFF"/>
            <w:vAlign w:val="center"/>
          </w:tcPr>
          <w:p w14:paraId="6E7EC2A0" w14:textId="05FFE561"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p>
        </w:tc>
        <w:tc>
          <w:tcPr>
            <w:tcW w:w="940" w:type="dxa"/>
            <w:gridSpan w:val="2"/>
            <w:tcBorders>
              <w:top w:val="nil"/>
              <w:left w:val="single" w:sz="4" w:space="0" w:color="auto"/>
              <w:bottom w:val="nil"/>
              <w:right w:val="single" w:sz="4" w:space="0" w:color="auto"/>
            </w:tcBorders>
            <w:shd w:val="clear" w:color="auto" w:fill="auto"/>
            <w:noWrap/>
            <w:vAlign w:val="center"/>
          </w:tcPr>
          <w:p w14:paraId="0FFD7681" w14:textId="6446AA4B" w:rsidR="00383BCD" w:rsidRPr="00383BCD" w:rsidRDefault="00383BCD" w:rsidP="00383BCD">
            <w:pPr>
              <w:spacing w:after="0" w:line="240" w:lineRule="auto"/>
              <w:rPr>
                <w:rFonts w:ascii="Calibri" w:eastAsia="Times New Roman" w:hAnsi="Calibri" w:cs="Calibri"/>
                <w:color w:val="000000"/>
                <w:sz w:val="16"/>
                <w:szCs w:val="16"/>
                <w:lang w:val="en-ZA" w:eastAsia="en-ZA"/>
              </w:rPr>
            </w:pPr>
          </w:p>
        </w:tc>
        <w:tc>
          <w:tcPr>
            <w:tcW w:w="1100" w:type="dxa"/>
            <w:gridSpan w:val="2"/>
            <w:tcBorders>
              <w:top w:val="nil"/>
              <w:left w:val="single" w:sz="4" w:space="0" w:color="auto"/>
              <w:bottom w:val="nil"/>
              <w:right w:val="single" w:sz="4" w:space="0" w:color="auto"/>
            </w:tcBorders>
            <w:shd w:val="clear" w:color="000000" w:fill="FFFFFF"/>
            <w:noWrap/>
            <w:vAlign w:val="center"/>
          </w:tcPr>
          <w:p w14:paraId="09B7E871" w14:textId="4EF691DD" w:rsidR="00383BCD" w:rsidRPr="00383BCD" w:rsidRDefault="00383BCD" w:rsidP="007E0D7F">
            <w:pPr>
              <w:spacing w:after="0" w:line="240" w:lineRule="auto"/>
              <w:rPr>
                <w:rFonts w:ascii="Calibri" w:eastAsia="Times New Roman" w:hAnsi="Calibri" w:cs="Calibri"/>
                <w:color w:val="000000"/>
                <w:sz w:val="16"/>
                <w:szCs w:val="16"/>
                <w:lang w:val="en-ZA" w:eastAsia="en-ZA"/>
              </w:rPr>
            </w:pPr>
          </w:p>
        </w:tc>
      </w:tr>
      <w:tr w:rsidR="00383BCD" w:rsidRPr="00383BCD" w14:paraId="757D3AE9" w14:textId="77777777" w:rsidTr="00383BCD">
        <w:trPr>
          <w:gridAfter w:val="1"/>
          <w:wAfter w:w="280" w:type="dxa"/>
          <w:trHeight w:val="300"/>
        </w:trPr>
        <w:tc>
          <w:tcPr>
            <w:tcW w:w="640" w:type="dxa"/>
            <w:tcBorders>
              <w:top w:val="nil"/>
              <w:left w:val="single" w:sz="4" w:space="0" w:color="auto"/>
              <w:bottom w:val="nil"/>
              <w:right w:val="single" w:sz="4" w:space="0" w:color="auto"/>
            </w:tcBorders>
            <w:shd w:val="clear" w:color="auto" w:fill="auto"/>
            <w:vAlign w:val="center"/>
            <w:hideMark/>
          </w:tcPr>
          <w:p w14:paraId="59E3371F"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1060" w:type="dxa"/>
            <w:tcBorders>
              <w:top w:val="nil"/>
              <w:left w:val="nil"/>
              <w:bottom w:val="single" w:sz="4" w:space="0" w:color="auto"/>
              <w:right w:val="single" w:sz="4" w:space="0" w:color="auto"/>
            </w:tcBorders>
            <w:shd w:val="clear" w:color="auto" w:fill="auto"/>
            <w:noWrap/>
            <w:vAlign w:val="center"/>
            <w:hideMark/>
          </w:tcPr>
          <w:p w14:paraId="7CC6790C" w14:textId="77777777"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2540" w:type="dxa"/>
            <w:tcBorders>
              <w:top w:val="nil"/>
              <w:left w:val="nil"/>
              <w:bottom w:val="single" w:sz="4" w:space="0" w:color="auto"/>
              <w:right w:val="single" w:sz="4" w:space="0" w:color="auto"/>
            </w:tcBorders>
            <w:shd w:val="clear" w:color="auto" w:fill="auto"/>
            <w:vAlign w:val="center"/>
            <w:hideMark/>
          </w:tcPr>
          <w:p w14:paraId="651ECAED"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800" w:type="dxa"/>
            <w:tcBorders>
              <w:top w:val="nil"/>
              <w:left w:val="nil"/>
              <w:bottom w:val="single" w:sz="4" w:space="0" w:color="auto"/>
              <w:right w:val="single" w:sz="4" w:space="0" w:color="auto"/>
            </w:tcBorders>
            <w:shd w:val="clear" w:color="000000" w:fill="FFFFFF"/>
            <w:noWrap/>
            <w:vAlign w:val="center"/>
            <w:hideMark/>
          </w:tcPr>
          <w:p w14:paraId="695BD2D1"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540" w:type="dxa"/>
            <w:gridSpan w:val="2"/>
            <w:tcBorders>
              <w:top w:val="nil"/>
              <w:left w:val="nil"/>
              <w:bottom w:val="single" w:sz="4" w:space="0" w:color="auto"/>
              <w:right w:val="single" w:sz="4" w:space="0" w:color="auto"/>
            </w:tcBorders>
            <w:shd w:val="clear" w:color="000000" w:fill="FFFFFF"/>
            <w:vAlign w:val="center"/>
            <w:hideMark/>
          </w:tcPr>
          <w:p w14:paraId="02B38B46" w14:textId="77777777" w:rsidR="00383BCD" w:rsidRPr="00383BCD" w:rsidRDefault="00383BCD" w:rsidP="00383BCD">
            <w:pPr>
              <w:spacing w:after="0" w:line="240" w:lineRule="auto"/>
              <w:jc w:val="center"/>
              <w:rPr>
                <w:rFonts w:ascii="Arial" w:eastAsia="Times New Roman" w:hAnsi="Arial" w:cs="Arial"/>
                <w:sz w:val="16"/>
                <w:szCs w:val="16"/>
                <w:lang w:val="en-ZA" w:eastAsia="en-ZA"/>
              </w:rPr>
            </w:pPr>
            <w:r w:rsidRPr="00383BCD">
              <w:rPr>
                <w:rFonts w:ascii="Arial" w:eastAsia="Times New Roman" w:hAnsi="Arial" w:cs="Arial"/>
                <w:sz w:val="16"/>
                <w:szCs w:val="16"/>
                <w:lang w:val="en-ZA" w:eastAsia="en-ZA"/>
              </w:rPr>
              <w:t> </w:t>
            </w:r>
          </w:p>
        </w:tc>
        <w:tc>
          <w:tcPr>
            <w:tcW w:w="820" w:type="dxa"/>
            <w:gridSpan w:val="2"/>
            <w:tcBorders>
              <w:top w:val="nil"/>
              <w:left w:val="nil"/>
              <w:bottom w:val="single" w:sz="4" w:space="0" w:color="auto"/>
              <w:right w:val="single" w:sz="4" w:space="0" w:color="auto"/>
            </w:tcBorders>
            <w:shd w:val="clear" w:color="000000" w:fill="FFFFFF"/>
            <w:vAlign w:val="center"/>
            <w:hideMark/>
          </w:tcPr>
          <w:p w14:paraId="3CF2ACC2" w14:textId="77777777" w:rsidR="00383BCD" w:rsidRPr="00383BCD" w:rsidRDefault="00383BCD" w:rsidP="00383BCD">
            <w:pPr>
              <w:spacing w:after="0" w:line="240" w:lineRule="auto"/>
              <w:jc w:val="center"/>
              <w:rPr>
                <w:rFonts w:ascii="Arial" w:eastAsia="Times New Roman" w:hAnsi="Arial" w:cs="Arial"/>
                <w:color w:val="000000"/>
                <w:sz w:val="16"/>
                <w:szCs w:val="16"/>
                <w:lang w:val="en-ZA" w:eastAsia="en-ZA"/>
              </w:rPr>
            </w:pPr>
            <w:r w:rsidRPr="00383BCD">
              <w:rPr>
                <w:rFonts w:ascii="Arial" w:eastAsia="Times New Roman" w:hAnsi="Arial" w:cs="Arial"/>
                <w:color w:val="000000"/>
                <w:sz w:val="16"/>
                <w:szCs w:val="16"/>
                <w:lang w:val="en-ZA" w:eastAsia="en-ZA"/>
              </w:rPr>
              <w:t> </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4DA6E63" w14:textId="77777777" w:rsidR="00383BCD" w:rsidRPr="00383BCD" w:rsidRDefault="00383BCD" w:rsidP="00383BCD">
            <w:pPr>
              <w:spacing w:after="0" w:line="240" w:lineRule="auto"/>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c>
          <w:tcPr>
            <w:tcW w:w="1100" w:type="dxa"/>
            <w:gridSpan w:val="2"/>
            <w:tcBorders>
              <w:top w:val="nil"/>
              <w:left w:val="single" w:sz="4" w:space="0" w:color="auto"/>
              <w:bottom w:val="nil"/>
              <w:right w:val="single" w:sz="4" w:space="0" w:color="auto"/>
            </w:tcBorders>
            <w:shd w:val="clear" w:color="000000" w:fill="FFFFFF"/>
            <w:noWrap/>
            <w:vAlign w:val="center"/>
            <w:hideMark/>
          </w:tcPr>
          <w:p w14:paraId="39F85EBA" w14:textId="77777777" w:rsidR="007E0D7F" w:rsidRDefault="007E0D7F" w:rsidP="00383BCD">
            <w:pPr>
              <w:spacing w:after="0" w:line="240" w:lineRule="auto"/>
              <w:jc w:val="center"/>
              <w:rPr>
                <w:rFonts w:ascii="Calibri" w:eastAsia="Times New Roman" w:hAnsi="Calibri" w:cs="Calibri"/>
                <w:color w:val="000000"/>
                <w:sz w:val="16"/>
                <w:szCs w:val="16"/>
                <w:lang w:val="en-ZA" w:eastAsia="en-ZA"/>
              </w:rPr>
            </w:pPr>
          </w:p>
          <w:p w14:paraId="60B08908" w14:textId="77777777" w:rsidR="007E0D7F" w:rsidRDefault="007E0D7F" w:rsidP="00383BCD">
            <w:pPr>
              <w:spacing w:after="0" w:line="240" w:lineRule="auto"/>
              <w:jc w:val="center"/>
              <w:rPr>
                <w:rFonts w:ascii="Calibri" w:eastAsia="Times New Roman" w:hAnsi="Calibri" w:cs="Calibri"/>
                <w:color w:val="000000"/>
                <w:sz w:val="16"/>
                <w:szCs w:val="16"/>
                <w:lang w:val="en-ZA" w:eastAsia="en-ZA"/>
              </w:rPr>
            </w:pPr>
          </w:p>
          <w:p w14:paraId="27D3340C" w14:textId="77777777" w:rsidR="007E0D7F" w:rsidRDefault="007E0D7F" w:rsidP="00383BCD">
            <w:pPr>
              <w:spacing w:after="0" w:line="240" w:lineRule="auto"/>
              <w:jc w:val="center"/>
              <w:rPr>
                <w:rFonts w:ascii="Calibri" w:eastAsia="Times New Roman" w:hAnsi="Calibri" w:cs="Calibri"/>
                <w:color w:val="000000"/>
                <w:sz w:val="16"/>
                <w:szCs w:val="16"/>
                <w:lang w:val="en-ZA" w:eastAsia="en-ZA"/>
              </w:rPr>
            </w:pPr>
          </w:p>
          <w:p w14:paraId="1B86D006" w14:textId="77777777" w:rsidR="007E0D7F" w:rsidRDefault="007E0D7F" w:rsidP="00383BCD">
            <w:pPr>
              <w:spacing w:after="0" w:line="240" w:lineRule="auto"/>
              <w:jc w:val="center"/>
              <w:rPr>
                <w:rFonts w:ascii="Calibri" w:eastAsia="Times New Roman" w:hAnsi="Calibri" w:cs="Calibri"/>
                <w:color w:val="000000"/>
                <w:sz w:val="16"/>
                <w:szCs w:val="16"/>
                <w:lang w:val="en-ZA" w:eastAsia="en-ZA"/>
              </w:rPr>
            </w:pPr>
          </w:p>
          <w:p w14:paraId="2B6CA949" w14:textId="77777777" w:rsidR="007E0D7F" w:rsidRDefault="007E0D7F" w:rsidP="00383BCD">
            <w:pPr>
              <w:spacing w:after="0" w:line="240" w:lineRule="auto"/>
              <w:jc w:val="center"/>
              <w:rPr>
                <w:rFonts w:ascii="Calibri" w:eastAsia="Times New Roman" w:hAnsi="Calibri" w:cs="Calibri"/>
                <w:color w:val="000000"/>
                <w:sz w:val="16"/>
                <w:szCs w:val="16"/>
                <w:lang w:val="en-ZA" w:eastAsia="en-ZA"/>
              </w:rPr>
            </w:pPr>
          </w:p>
          <w:p w14:paraId="6BCC5E6D" w14:textId="77777777" w:rsidR="007E0D7F" w:rsidRDefault="007E0D7F" w:rsidP="00383BCD">
            <w:pPr>
              <w:spacing w:after="0" w:line="240" w:lineRule="auto"/>
              <w:jc w:val="center"/>
              <w:rPr>
                <w:rFonts w:ascii="Calibri" w:eastAsia="Times New Roman" w:hAnsi="Calibri" w:cs="Calibri"/>
                <w:color w:val="000000"/>
                <w:sz w:val="16"/>
                <w:szCs w:val="16"/>
                <w:lang w:val="en-ZA" w:eastAsia="en-ZA"/>
              </w:rPr>
            </w:pPr>
          </w:p>
          <w:p w14:paraId="325516BA" w14:textId="77777777" w:rsidR="007E0D7F" w:rsidRDefault="007E0D7F" w:rsidP="00383BCD">
            <w:pPr>
              <w:spacing w:after="0" w:line="240" w:lineRule="auto"/>
              <w:jc w:val="center"/>
              <w:rPr>
                <w:rFonts w:ascii="Calibri" w:eastAsia="Times New Roman" w:hAnsi="Calibri" w:cs="Calibri"/>
                <w:color w:val="000000"/>
                <w:sz w:val="16"/>
                <w:szCs w:val="16"/>
                <w:lang w:val="en-ZA" w:eastAsia="en-ZA"/>
              </w:rPr>
            </w:pPr>
          </w:p>
          <w:p w14:paraId="09B7325F" w14:textId="77777777" w:rsidR="007E0D7F" w:rsidRDefault="007E0D7F" w:rsidP="00383BCD">
            <w:pPr>
              <w:spacing w:after="0" w:line="240" w:lineRule="auto"/>
              <w:jc w:val="center"/>
              <w:rPr>
                <w:rFonts w:ascii="Calibri" w:eastAsia="Times New Roman" w:hAnsi="Calibri" w:cs="Calibri"/>
                <w:color w:val="000000"/>
                <w:sz w:val="16"/>
                <w:szCs w:val="16"/>
                <w:lang w:val="en-ZA" w:eastAsia="en-ZA"/>
              </w:rPr>
            </w:pPr>
          </w:p>
          <w:p w14:paraId="08CE5B8A" w14:textId="77777777" w:rsidR="007E0D7F" w:rsidRDefault="007E0D7F" w:rsidP="00383BCD">
            <w:pPr>
              <w:spacing w:after="0" w:line="240" w:lineRule="auto"/>
              <w:jc w:val="center"/>
              <w:rPr>
                <w:rFonts w:ascii="Calibri" w:eastAsia="Times New Roman" w:hAnsi="Calibri" w:cs="Calibri"/>
                <w:color w:val="000000"/>
                <w:sz w:val="16"/>
                <w:szCs w:val="16"/>
                <w:lang w:val="en-ZA" w:eastAsia="en-ZA"/>
              </w:rPr>
            </w:pPr>
          </w:p>
          <w:p w14:paraId="59BF5E92" w14:textId="77777777" w:rsidR="007E0D7F" w:rsidRDefault="007E0D7F" w:rsidP="00383BCD">
            <w:pPr>
              <w:spacing w:after="0" w:line="240" w:lineRule="auto"/>
              <w:jc w:val="center"/>
              <w:rPr>
                <w:rFonts w:ascii="Calibri" w:eastAsia="Times New Roman" w:hAnsi="Calibri" w:cs="Calibri"/>
                <w:color w:val="000000"/>
                <w:sz w:val="16"/>
                <w:szCs w:val="16"/>
                <w:lang w:val="en-ZA" w:eastAsia="en-ZA"/>
              </w:rPr>
            </w:pPr>
          </w:p>
          <w:p w14:paraId="0AC9A9A1" w14:textId="556D360C" w:rsidR="00383BCD" w:rsidRPr="00383BCD" w:rsidRDefault="00383BCD" w:rsidP="00383BCD">
            <w:pPr>
              <w:spacing w:after="0" w:line="240" w:lineRule="auto"/>
              <w:jc w:val="center"/>
              <w:rPr>
                <w:rFonts w:ascii="Calibri" w:eastAsia="Times New Roman" w:hAnsi="Calibri" w:cs="Calibri"/>
                <w:color w:val="000000"/>
                <w:sz w:val="16"/>
                <w:szCs w:val="16"/>
                <w:lang w:val="en-ZA" w:eastAsia="en-ZA"/>
              </w:rPr>
            </w:pPr>
            <w:r w:rsidRPr="00383BCD">
              <w:rPr>
                <w:rFonts w:ascii="Calibri" w:eastAsia="Times New Roman" w:hAnsi="Calibri" w:cs="Calibri"/>
                <w:color w:val="000000"/>
                <w:sz w:val="16"/>
                <w:szCs w:val="16"/>
                <w:lang w:val="en-ZA" w:eastAsia="en-ZA"/>
              </w:rPr>
              <w:t> </w:t>
            </w:r>
          </w:p>
        </w:tc>
      </w:tr>
      <w:tr w:rsidR="00383BCD" w:rsidRPr="00383BCD" w14:paraId="5C3110F1" w14:textId="77777777" w:rsidTr="00383BCD">
        <w:trPr>
          <w:gridAfter w:val="1"/>
          <w:wAfter w:w="280" w:type="dxa"/>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049EA0A" w14:textId="77777777" w:rsidR="00383BCD" w:rsidRPr="00383BCD" w:rsidRDefault="00383BCD" w:rsidP="00383BCD">
            <w:pPr>
              <w:spacing w:after="0" w:line="240" w:lineRule="auto"/>
              <w:rPr>
                <w:rFonts w:ascii="Arial" w:eastAsia="Times New Roman" w:hAnsi="Arial" w:cs="Arial"/>
                <w:b/>
                <w:bCs/>
                <w:sz w:val="16"/>
                <w:szCs w:val="16"/>
                <w:lang w:val="en-ZA" w:eastAsia="en-ZA"/>
              </w:rPr>
            </w:pPr>
            <w:r w:rsidRPr="00383BCD">
              <w:rPr>
                <w:rFonts w:ascii="Arial" w:eastAsia="Times New Roman" w:hAnsi="Arial" w:cs="Arial"/>
                <w:b/>
                <w:bCs/>
                <w:sz w:val="16"/>
                <w:szCs w:val="16"/>
                <w:lang w:val="en-ZA" w:eastAsia="en-ZA"/>
              </w:rPr>
              <w:t> </w:t>
            </w:r>
          </w:p>
        </w:tc>
        <w:tc>
          <w:tcPr>
            <w:tcW w:w="6700" w:type="dxa"/>
            <w:gridSpan w:val="9"/>
            <w:tcBorders>
              <w:top w:val="single" w:sz="4" w:space="0" w:color="auto"/>
              <w:left w:val="nil"/>
              <w:bottom w:val="single" w:sz="4" w:space="0" w:color="auto"/>
              <w:right w:val="single" w:sz="4" w:space="0" w:color="000000"/>
            </w:tcBorders>
            <w:shd w:val="clear" w:color="auto" w:fill="auto"/>
            <w:hideMark/>
          </w:tcPr>
          <w:p w14:paraId="0EA462F8" w14:textId="77777777" w:rsidR="00383BCD" w:rsidRPr="00383BCD" w:rsidRDefault="00383BCD" w:rsidP="00383BCD">
            <w:pPr>
              <w:spacing w:after="0" w:line="240" w:lineRule="auto"/>
              <w:rPr>
                <w:rFonts w:ascii="Arial" w:eastAsia="Times New Roman" w:hAnsi="Arial" w:cs="Arial"/>
                <w:b/>
                <w:bCs/>
                <w:sz w:val="16"/>
                <w:szCs w:val="16"/>
                <w:lang w:val="en-ZA" w:eastAsia="en-ZA"/>
              </w:rPr>
            </w:pPr>
            <w:r w:rsidRPr="00383BCD">
              <w:rPr>
                <w:rFonts w:ascii="Arial" w:eastAsia="Times New Roman" w:hAnsi="Arial" w:cs="Arial"/>
                <w:b/>
                <w:bCs/>
                <w:sz w:val="16"/>
                <w:szCs w:val="16"/>
                <w:lang w:val="en-ZA" w:eastAsia="en-ZA"/>
              </w:rPr>
              <w:t>SECTION D: TOTAL CARRIED FORWARD TO SUMMARY</w:t>
            </w:r>
          </w:p>
        </w:tc>
        <w:tc>
          <w:tcPr>
            <w:tcW w:w="11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7575B2" w14:textId="2CF7555A" w:rsidR="00383BCD" w:rsidRPr="00383BCD" w:rsidRDefault="00383BCD" w:rsidP="00383BCD">
            <w:pPr>
              <w:spacing w:after="0" w:line="240" w:lineRule="auto"/>
              <w:rPr>
                <w:rFonts w:ascii="Calibri" w:eastAsia="Times New Roman" w:hAnsi="Calibri" w:cs="Calibri"/>
                <w:b/>
                <w:bCs/>
                <w:color w:val="000000"/>
                <w:sz w:val="16"/>
                <w:szCs w:val="16"/>
                <w:lang w:val="en-ZA" w:eastAsia="en-ZA"/>
              </w:rPr>
            </w:pPr>
          </w:p>
        </w:tc>
      </w:tr>
    </w:tbl>
    <w:p w14:paraId="4C655B2E" w14:textId="18AE5055" w:rsidR="00EB19DB" w:rsidRDefault="00EB19DB">
      <w:pPr>
        <w:rPr>
          <w:rFonts w:ascii="Arial" w:eastAsia="Times New Roman" w:hAnsi="Arial" w:cs="Arial"/>
          <w:b/>
          <w:sz w:val="20"/>
          <w:szCs w:val="20"/>
          <w:lang w:eastAsia="en-GB"/>
        </w:rPr>
      </w:pPr>
    </w:p>
    <w:tbl>
      <w:tblPr>
        <w:tblW w:w="8636" w:type="dxa"/>
        <w:tblLook w:val="04A0" w:firstRow="1" w:lastRow="0" w:firstColumn="1" w:lastColumn="0" w:noHBand="0" w:noVBand="1"/>
      </w:tblPr>
      <w:tblGrid>
        <w:gridCol w:w="556"/>
        <w:gridCol w:w="1060"/>
        <w:gridCol w:w="2540"/>
        <w:gridCol w:w="975"/>
        <w:gridCol w:w="548"/>
        <w:gridCol w:w="917"/>
        <w:gridCol w:w="940"/>
        <w:gridCol w:w="1100"/>
      </w:tblGrid>
      <w:tr w:rsidR="002077F0" w:rsidRPr="002077F0" w14:paraId="59303117" w14:textId="77777777" w:rsidTr="00805EA0">
        <w:trPr>
          <w:trHeight w:val="600"/>
        </w:trPr>
        <w:tc>
          <w:tcPr>
            <w:tcW w:w="55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5F33AF3" w14:textId="77777777" w:rsidR="002077F0" w:rsidRPr="002077F0" w:rsidRDefault="002077F0" w:rsidP="002077F0">
            <w:pPr>
              <w:spacing w:after="0" w:line="240" w:lineRule="auto"/>
              <w:jc w:val="center"/>
              <w:rPr>
                <w:rFonts w:ascii="Calibri" w:eastAsia="Times New Roman" w:hAnsi="Calibri" w:cs="Calibri"/>
                <w:b/>
                <w:bCs/>
                <w:color w:val="000000"/>
                <w:sz w:val="16"/>
                <w:szCs w:val="16"/>
                <w:lang w:val="en-ZA" w:eastAsia="en-ZA"/>
              </w:rPr>
            </w:pPr>
            <w:r w:rsidRPr="002077F0">
              <w:rPr>
                <w:rFonts w:ascii="Calibri" w:eastAsia="Times New Roman" w:hAnsi="Calibri" w:cs="Calibri"/>
                <w:b/>
                <w:bCs/>
                <w:color w:val="000000"/>
                <w:sz w:val="16"/>
                <w:szCs w:val="16"/>
                <w:lang w:val="en-ZA" w:eastAsia="en-ZA"/>
              </w:rPr>
              <w:lastRenderedPageBreak/>
              <w:t>ITEM NO</w:t>
            </w:r>
          </w:p>
        </w:tc>
        <w:tc>
          <w:tcPr>
            <w:tcW w:w="1060" w:type="dxa"/>
            <w:tcBorders>
              <w:top w:val="single" w:sz="4" w:space="0" w:color="auto"/>
              <w:left w:val="nil"/>
              <w:bottom w:val="single" w:sz="4" w:space="0" w:color="auto"/>
              <w:right w:val="single" w:sz="4" w:space="0" w:color="auto"/>
            </w:tcBorders>
            <w:shd w:val="clear" w:color="000000" w:fill="D0CECE"/>
            <w:vAlign w:val="center"/>
            <w:hideMark/>
          </w:tcPr>
          <w:p w14:paraId="1F294556" w14:textId="77777777" w:rsidR="002077F0" w:rsidRPr="002077F0" w:rsidRDefault="002077F0" w:rsidP="002077F0">
            <w:pPr>
              <w:spacing w:after="0" w:line="240" w:lineRule="auto"/>
              <w:jc w:val="center"/>
              <w:rPr>
                <w:rFonts w:ascii="Calibri" w:eastAsia="Times New Roman" w:hAnsi="Calibri" w:cs="Calibri"/>
                <w:b/>
                <w:bCs/>
                <w:color w:val="000000"/>
                <w:sz w:val="16"/>
                <w:szCs w:val="16"/>
                <w:lang w:val="en-ZA" w:eastAsia="en-ZA"/>
              </w:rPr>
            </w:pPr>
            <w:r w:rsidRPr="002077F0">
              <w:rPr>
                <w:rFonts w:ascii="Calibri" w:eastAsia="Times New Roman" w:hAnsi="Calibri" w:cs="Calibri"/>
                <w:b/>
                <w:bCs/>
                <w:color w:val="000000"/>
                <w:sz w:val="16"/>
                <w:szCs w:val="16"/>
                <w:lang w:val="en-ZA" w:eastAsia="en-ZA"/>
              </w:rPr>
              <w:t>PAYMENT CLAUSE</w:t>
            </w:r>
          </w:p>
        </w:tc>
        <w:tc>
          <w:tcPr>
            <w:tcW w:w="2540" w:type="dxa"/>
            <w:tcBorders>
              <w:top w:val="single" w:sz="4" w:space="0" w:color="auto"/>
              <w:left w:val="nil"/>
              <w:bottom w:val="single" w:sz="4" w:space="0" w:color="auto"/>
              <w:right w:val="single" w:sz="4" w:space="0" w:color="auto"/>
            </w:tcBorders>
            <w:shd w:val="clear" w:color="000000" w:fill="D0CECE"/>
            <w:noWrap/>
            <w:vAlign w:val="center"/>
            <w:hideMark/>
          </w:tcPr>
          <w:p w14:paraId="0D55AB8B" w14:textId="77777777" w:rsidR="002077F0" w:rsidRPr="002077F0" w:rsidRDefault="002077F0" w:rsidP="002077F0">
            <w:pPr>
              <w:spacing w:after="0" w:line="240" w:lineRule="auto"/>
              <w:jc w:val="center"/>
              <w:rPr>
                <w:rFonts w:ascii="Calibri" w:eastAsia="Times New Roman" w:hAnsi="Calibri" w:cs="Calibri"/>
                <w:b/>
                <w:bCs/>
                <w:color w:val="000000"/>
                <w:sz w:val="16"/>
                <w:szCs w:val="16"/>
                <w:lang w:val="en-ZA" w:eastAsia="en-ZA"/>
              </w:rPr>
            </w:pPr>
            <w:r w:rsidRPr="002077F0">
              <w:rPr>
                <w:rFonts w:ascii="Calibri" w:eastAsia="Times New Roman" w:hAnsi="Calibri" w:cs="Calibri"/>
                <w:b/>
                <w:bCs/>
                <w:color w:val="000000"/>
                <w:sz w:val="16"/>
                <w:szCs w:val="16"/>
                <w:lang w:val="en-ZA" w:eastAsia="en-ZA"/>
              </w:rPr>
              <w:t>Description</w:t>
            </w:r>
          </w:p>
        </w:tc>
        <w:tc>
          <w:tcPr>
            <w:tcW w:w="975" w:type="dxa"/>
            <w:tcBorders>
              <w:top w:val="single" w:sz="4" w:space="0" w:color="auto"/>
              <w:left w:val="nil"/>
              <w:bottom w:val="single" w:sz="4" w:space="0" w:color="auto"/>
              <w:right w:val="single" w:sz="4" w:space="0" w:color="auto"/>
            </w:tcBorders>
            <w:shd w:val="clear" w:color="000000" w:fill="D0CECE"/>
            <w:vAlign w:val="center"/>
            <w:hideMark/>
          </w:tcPr>
          <w:p w14:paraId="2AA2A8EC" w14:textId="77777777" w:rsidR="002077F0" w:rsidRPr="002077F0" w:rsidRDefault="002077F0" w:rsidP="002077F0">
            <w:pPr>
              <w:spacing w:after="0" w:line="240" w:lineRule="auto"/>
              <w:jc w:val="center"/>
              <w:rPr>
                <w:rFonts w:ascii="Calibri" w:eastAsia="Times New Roman" w:hAnsi="Calibri" w:cs="Calibri"/>
                <w:b/>
                <w:bCs/>
                <w:color w:val="000000"/>
                <w:sz w:val="16"/>
                <w:szCs w:val="16"/>
                <w:lang w:val="en-ZA" w:eastAsia="en-ZA"/>
              </w:rPr>
            </w:pPr>
            <w:r w:rsidRPr="002077F0">
              <w:rPr>
                <w:rFonts w:ascii="Calibri" w:eastAsia="Times New Roman" w:hAnsi="Calibri" w:cs="Calibri"/>
                <w:b/>
                <w:bCs/>
                <w:color w:val="000000"/>
                <w:sz w:val="16"/>
                <w:szCs w:val="16"/>
                <w:lang w:val="en-ZA" w:eastAsia="en-ZA"/>
              </w:rPr>
              <w:t>LABEL ON DRAWINGS</w:t>
            </w:r>
          </w:p>
        </w:tc>
        <w:tc>
          <w:tcPr>
            <w:tcW w:w="548" w:type="dxa"/>
            <w:tcBorders>
              <w:top w:val="single" w:sz="4" w:space="0" w:color="auto"/>
              <w:left w:val="nil"/>
              <w:bottom w:val="single" w:sz="4" w:space="0" w:color="auto"/>
              <w:right w:val="single" w:sz="4" w:space="0" w:color="auto"/>
            </w:tcBorders>
            <w:shd w:val="clear" w:color="000000" w:fill="D0CECE"/>
            <w:noWrap/>
            <w:vAlign w:val="center"/>
            <w:hideMark/>
          </w:tcPr>
          <w:p w14:paraId="3D372CC4" w14:textId="77777777" w:rsidR="002077F0" w:rsidRPr="002077F0" w:rsidRDefault="002077F0" w:rsidP="002077F0">
            <w:pPr>
              <w:spacing w:after="0" w:line="240" w:lineRule="auto"/>
              <w:jc w:val="center"/>
              <w:rPr>
                <w:rFonts w:ascii="Calibri" w:eastAsia="Times New Roman" w:hAnsi="Calibri" w:cs="Calibri"/>
                <w:b/>
                <w:bCs/>
                <w:color w:val="000000"/>
                <w:sz w:val="16"/>
                <w:szCs w:val="16"/>
                <w:lang w:val="en-ZA" w:eastAsia="en-ZA"/>
              </w:rPr>
            </w:pPr>
            <w:r w:rsidRPr="002077F0">
              <w:rPr>
                <w:rFonts w:ascii="Calibri" w:eastAsia="Times New Roman" w:hAnsi="Calibri" w:cs="Calibri"/>
                <w:b/>
                <w:bCs/>
                <w:color w:val="000000"/>
                <w:sz w:val="16"/>
                <w:szCs w:val="16"/>
                <w:lang w:val="en-ZA" w:eastAsia="en-ZA"/>
              </w:rPr>
              <w:t>UNIT</w:t>
            </w:r>
          </w:p>
        </w:tc>
        <w:tc>
          <w:tcPr>
            <w:tcW w:w="917" w:type="dxa"/>
            <w:tcBorders>
              <w:top w:val="single" w:sz="4" w:space="0" w:color="auto"/>
              <w:left w:val="nil"/>
              <w:bottom w:val="single" w:sz="4" w:space="0" w:color="auto"/>
              <w:right w:val="single" w:sz="4" w:space="0" w:color="auto"/>
            </w:tcBorders>
            <w:shd w:val="clear" w:color="000000" w:fill="D0CECE"/>
            <w:noWrap/>
            <w:vAlign w:val="center"/>
            <w:hideMark/>
          </w:tcPr>
          <w:p w14:paraId="08BD3C8A" w14:textId="77777777" w:rsidR="002077F0" w:rsidRPr="002077F0" w:rsidRDefault="002077F0" w:rsidP="002077F0">
            <w:pPr>
              <w:spacing w:after="0" w:line="240" w:lineRule="auto"/>
              <w:jc w:val="center"/>
              <w:rPr>
                <w:rFonts w:ascii="Calibri" w:eastAsia="Times New Roman" w:hAnsi="Calibri" w:cs="Calibri"/>
                <w:b/>
                <w:bCs/>
                <w:color w:val="000000"/>
                <w:sz w:val="16"/>
                <w:szCs w:val="16"/>
                <w:lang w:val="en-ZA" w:eastAsia="en-ZA"/>
              </w:rPr>
            </w:pPr>
            <w:r w:rsidRPr="002077F0">
              <w:rPr>
                <w:rFonts w:ascii="Calibri" w:eastAsia="Times New Roman" w:hAnsi="Calibri" w:cs="Calibri"/>
                <w:b/>
                <w:bCs/>
                <w:color w:val="000000"/>
                <w:sz w:val="16"/>
                <w:szCs w:val="16"/>
                <w:lang w:val="en-ZA" w:eastAsia="en-ZA"/>
              </w:rPr>
              <w:t>QUANTITY</w:t>
            </w:r>
          </w:p>
        </w:tc>
        <w:tc>
          <w:tcPr>
            <w:tcW w:w="940" w:type="dxa"/>
            <w:tcBorders>
              <w:top w:val="single" w:sz="4" w:space="0" w:color="auto"/>
              <w:left w:val="nil"/>
              <w:bottom w:val="single" w:sz="4" w:space="0" w:color="auto"/>
              <w:right w:val="single" w:sz="4" w:space="0" w:color="auto"/>
            </w:tcBorders>
            <w:shd w:val="clear" w:color="000000" w:fill="D0CECE"/>
            <w:noWrap/>
            <w:vAlign w:val="center"/>
            <w:hideMark/>
          </w:tcPr>
          <w:p w14:paraId="5EC82BBC" w14:textId="77777777" w:rsidR="002077F0" w:rsidRPr="002077F0" w:rsidRDefault="002077F0" w:rsidP="002077F0">
            <w:pPr>
              <w:spacing w:after="0" w:line="240" w:lineRule="auto"/>
              <w:jc w:val="center"/>
              <w:rPr>
                <w:rFonts w:ascii="Calibri" w:eastAsia="Times New Roman" w:hAnsi="Calibri" w:cs="Calibri"/>
                <w:b/>
                <w:bCs/>
                <w:color w:val="000000"/>
                <w:sz w:val="16"/>
                <w:szCs w:val="16"/>
                <w:lang w:val="en-ZA" w:eastAsia="en-ZA"/>
              </w:rPr>
            </w:pPr>
            <w:r w:rsidRPr="002077F0">
              <w:rPr>
                <w:rFonts w:ascii="Calibri" w:eastAsia="Times New Roman" w:hAnsi="Calibri" w:cs="Calibri"/>
                <w:b/>
                <w:bCs/>
                <w:color w:val="000000"/>
                <w:sz w:val="16"/>
                <w:szCs w:val="16"/>
                <w:lang w:val="en-ZA" w:eastAsia="en-ZA"/>
              </w:rPr>
              <w:t>PRICE</w:t>
            </w:r>
          </w:p>
        </w:tc>
        <w:tc>
          <w:tcPr>
            <w:tcW w:w="1100" w:type="dxa"/>
            <w:tcBorders>
              <w:top w:val="single" w:sz="4" w:space="0" w:color="auto"/>
              <w:left w:val="nil"/>
              <w:bottom w:val="single" w:sz="4" w:space="0" w:color="auto"/>
              <w:right w:val="single" w:sz="4" w:space="0" w:color="auto"/>
            </w:tcBorders>
            <w:shd w:val="clear" w:color="000000" w:fill="D0CECE"/>
            <w:noWrap/>
            <w:vAlign w:val="center"/>
            <w:hideMark/>
          </w:tcPr>
          <w:p w14:paraId="4042AE94" w14:textId="77777777" w:rsidR="002077F0" w:rsidRPr="002077F0" w:rsidRDefault="002077F0" w:rsidP="002077F0">
            <w:pPr>
              <w:spacing w:after="0" w:line="240" w:lineRule="auto"/>
              <w:jc w:val="center"/>
              <w:rPr>
                <w:rFonts w:ascii="Calibri" w:eastAsia="Times New Roman" w:hAnsi="Calibri" w:cs="Calibri"/>
                <w:b/>
                <w:bCs/>
                <w:color w:val="000000"/>
                <w:sz w:val="16"/>
                <w:szCs w:val="16"/>
                <w:lang w:val="en-ZA" w:eastAsia="en-ZA"/>
              </w:rPr>
            </w:pPr>
            <w:r w:rsidRPr="002077F0">
              <w:rPr>
                <w:rFonts w:ascii="Calibri" w:eastAsia="Times New Roman" w:hAnsi="Calibri" w:cs="Calibri"/>
                <w:b/>
                <w:bCs/>
                <w:color w:val="000000"/>
                <w:sz w:val="16"/>
                <w:szCs w:val="16"/>
                <w:lang w:val="en-ZA" w:eastAsia="en-ZA"/>
              </w:rPr>
              <w:t>AMOUNT</w:t>
            </w:r>
          </w:p>
        </w:tc>
      </w:tr>
      <w:tr w:rsidR="002077F0" w:rsidRPr="002077F0" w14:paraId="57C70DF7"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28D82A94"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07E646D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bottom"/>
            <w:hideMark/>
          </w:tcPr>
          <w:p w14:paraId="283835C4"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0F73789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5BE72C20"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4E94A29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372E41F7"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04A562AC"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238F3DC3" w14:textId="77777777" w:rsidTr="00805EA0">
        <w:trPr>
          <w:trHeight w:val="450"/>
        </w:trPr>
        <w:tc>
          <w:tcPr>
            <w:tcW w:w="556" w:type="dxa"/>
            <w:tcBorders>
              <w:top w:val="nil"/>
              <w:left w:val="single" w:sz="4" w:space="0" w:color="auto"/>
              <w:bottom w:val="nil"/>
              <w:right w:val="single" w:sz="4" w:space="0" w:color="auto"/>
            </w:tcBorders>
            <w:shd w:val="clear" w:color="auto" w:fill="auto"/>
            <w:hideMark/>
          </w:tcPr>
          <w:p w14:paraId="0A6FA064"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7768BFC4"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bottom"/>
            <w:hideMark/>
          </w:tcPr>
          <w:p w14:paraId="0891BF30" w14:textId="77777777" w:rsidR="002077F0" w:rsidRPr="002077F0" w:rsidRDefault="002077F0" w:rsidP="002077F0">
            <w:pPr>
              <w:spacing w:after="0" w:line="240" w:lineRule="auto"/>
              <w:rPr>
                <w:rFonts w:ascii="Calibri" w:eastAsia="Times New Roman" w:hAnsi="Calibri" w:cs="Calibri"/>
                <w:b/>
                <w:bCs/>
                <w:color w:val="000000"/>
                <w:sz w:val="16"/>
                <w:szCs w:val="16"/>
                <w:u w:val="single"/>
                <w:lang w:val="en-ZA" w:eastAsia="en-ZA"/>
              </w:rPr>
            </w:pPr>
            <w:r w:rsidRPr="002077F0">
              <w:rPr>
                <w:rFonts w:ascii="Calibri" w:eastAsia="Times New Roman" w:hAnsi="Calibri" w:cs="Calibri"/>
                <w:b/>
                <w:bCs/>
                <w:color w:val="000000"/>
                <w:sz w:val="16"/>
                <w:szCs w:val="16"/>
                <w:u w:val="single"/>
                <w:lang w:val="en-ZA" w:eastAsia="en-ZA"/>
              </w:rPr>
              <w:t>SECTION E: MASONRY (IV Chamber)</w:t>
            </w:r>
          </w:p>
        </w:tc>
        <w:tc>
          <w:tcPr>
            <w:tcW w:w="975" w:type="dxa"/>
            <w:tcBorders>
              <w:top w:val="nil"/>
              <w:left w:val="single" w:sz="4" w:space="0" w:color="auto"/>
              <w:bottom w:val="nil"/>
              <w:right w:val="single" w:sz="4" w:space="0" w:color="auto"/>
            </w:tcBorders>
            <w:shd w:val="clear" w:color="000000" w:fill="FFFFFF"/>
            <w:noWrap/>
            <w:vAlign w:val="center"/>
            <w:hideMark/>
          </w:tcPr>
          <w:p w14:paraId="5A604703"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A912F3B"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6ECDCEE9"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6887B0BC"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3894124F"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32BBEC99"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49412C3E"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644B2E8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3344A904" w14:textId="77777777" w:rsidR="002077F0" w:rsidRPr="002077F0" w:rsidRDefault="002077F0" w:rsidP="002077F0">
            <w:pPr>
              <w:spacing w:after="0" w:line="240" w:lineRule="auto"/>
              <w:rPr>
                <w:rFonts w:ascii="Calibri" w:eastAsia="Times New Roman" w:hAnsi="Calibri" w:cs="Calibri"/>
                <w:b/>
                <w:bCs/>
                <w:color w:val="000000"/>
                <w:sz w:val="16"/>
                <w:szCs w:val="16"/>
                <w:u w:val="single"/>
                <w:lang w:val="en-ZA" w:eastAsia="en-ZA"/>
              </w:rPr>
            </w:pPr>
            <w:r w:rsidRPr="002077F0">
              <w:rPr>
                <w:rFonts w:ascii="Calibri" w:eastAsia="Times New Roman" w:hAnsi="Calibri" w:cs="Calibri"/>
                <w:b/>
                <w:bCs/>
                <w:color w:val="000000"/>
                <w:sz w:val="16"/>
                <w:szCs w:val="16"/>
                <w:u w:val="single"/>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6C14CC3A"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74EBBBBD"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128E2671"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72657C5D"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3A60E848"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0C2AFC05" w14:textId="77777777" w:rsidTr="00805EA0">
        <w:trPr>
          <w:trHeight w:val="450"/>
        </w:trPr>
        <w:tc>
          <w:tcPr>
            <w:tcW w:w="556" w:type="dxa"/>
            <w:tcBorders>
              <w:top w:val="nil"/>
              <w:left w:val="single" w:sz="4" w:space="0" w:color="auto"/>
              <w:bottom w:val="nil"/>
              <w:right w:val="single" w:sz="4" w:space="0" w:color="auto"/>
            </w:tcBorders>
            <w:shd w:val="clear" w:color="auto" w:fill="auto"/>
            <w:hideMark/>
          </w:tcPr>
          <w:p w14:paraId="6E706645"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69106A3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bottom"/>
            <w:hideMark/>
          </w:tcPr>
          <w:p w14:paraId="35C79147" w14:textId="77777777" w:rsidR="002077F0" w:rsidRPr="002077F0" w:rsidRDefault="002077F0" w:rsidP="002077F0">
            <w:pPr>
              <w:spacing w:after="0" w:line="240" w:lineRule="auto"/>
              <w:rPr>
                <w:rFonts w:ascii="Calibri" w:eastAsia="Times New Roman" w:hAnsi="Calibri" w:cs="Calibri"/>
                <w:b/>
                <w:bCs/>
                <w:color w:val="000000"/>
                <w:sz w:val="16"/>
                <w:szCs w:val="16"/>
                <w:u w:val="single"/>
                <w:lang w:val="en-ZA" w:eastAsia="en-ZA"/>
              </w:rPr>
            </w:pPr>
            <w:r w:rsidRPr="002077F0">
              <w:rPr>
                <w:rFonts w:ascii="Calibri" w:eastAsia="Times New Roman" w:hAnsi="Calibri" w:cs="Calibri"/>
                <w:b/>
                <w:bCs/>
                <w:color w:val="000000"/>
                <w:sz w:val="16"/>
                <w:szCs w:val="16"/>
                <w:u w:val="single"/>
                <w:lang w:val="en-ZA" w:eastAsia="en-ZA"/>
              </w:rPr>
              <w:t>For Preambles refer to "Department of Public Works:</w:t>
            </w:r>
          </w:p>
        </w:tc>
        <w:tc>
          <w:tcPr>
            <w:tcW w:w="975" w:type="dxa"/>
            <w:tcBorders>
              <w:top w:val="nil"/>
              <w:left w:val="single" w:sz="4" w:space="0" w:color="auto"/>
              <w:bottom w:val="nil"/>
              <w:right w:val="single" w:sz="4" w:space="0" w:color="auto"/>
            </w:tcBorders>
            <w:shd w:val="clear" w:color="000000" w:fill="FFFFFF"/>
            <w:noWrap/>
            <w:vAlign w:val="center"/>
            <w:hideMark/>
          </w:tcPr>
          <w:p w14:paraId="441D2DB4"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2E6F3539"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7B599595"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36CC7914"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5D4DC928"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0DFB8282" w14:textId="77777777" w:rsidTr="00805EA0">
        <w:trPr>
          <w:trHeight w:val="450"/>
        </w:trPr>
        <w:tc>
          <w:tcPr>
            <w:tcW w:w="556" w:type="dxa"/>
            <w:tcBorders>
              <w:top w:val="nil"/>
              <w:left w:val="single" w:sz="4" w:space="0" w:color="auto"/>
              <w:bottom w:val="nil"/>
              <w:right w:val="single" w:sz="4" w:space="0" w:color="auto"/>
            </w:tcBorders>
            <w:shd w:val="clear" w:color="auto" w:fill="auto"/>
            <w:hideMark/>
          </w:tcPr>
          <w:p w14:paraId="6813024A"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3C4BACB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bottom"/>
            <w:hideMark/>
          </w:tcPr>
          <w:p w14:paraId="3E2EE963" w14:textId="77777777" w:rsidR="002077F0" w:rsidRPr="002077F0" w:rsidRDefault="002077F0" w:rsidP="002077F0">
            <w:pPr>
              <w:spacing w:after="0" w:line="240" w:lineRule="auto"/>
              <w:rPr>
                <w:rFonts w:ascii="Calibri" w:eastAsia="Times New Roman" w:hAnsi="Calibri" w:cs="Calibri"/>
                <w:b/>
                <w:bCs/>
                <w:color w:val="000000"/>
                <w:sz w:val="16"/>
                <w:szCs w:val="16"/>
                <w:u w:val="single"/>
                <w:lang w:val="en-ZA" w:eastAsia="en-ZA"/>
              </w:rPr>
            </w:pPr>
            <w:r w:rsidRPr="002077F0">
              <w:rPr>
                <w:rFonts w:ascii="Calibri" w:eastAsia="Times New Roman" w:hAnsi="Calibri" w:cs="Calibri"/>
                <w:b/>
                <w:bCs/>
                <w:color w:val="000000"/>
                <w:sz w:val="16"/>
                <w:szCs w:val="16"/>
                <w:u w:val="single"/>
                <w:lang w:val="en-ZA" w:eastAsia="en-ZA"/>
              </w:rPr>
              <w:t xml:space="preserve"> Specification Of Materials And Methods To Be Used -</w:t>
            </w:r>
          </w:p>
        </w:tc>
        <w:tc>
          <w:tcPr>
            <w:tcW w:w="975" w:type="dxa"/>
            <w:tcBorders>
              <w:top w:val="nil"/>
              <w:left w:val="single" w:sz="4" w:space="0" w:color="auto"/>
              <w:bottom w:val="nil"/>
              <w:right w:val="single" w:sz="4" w:space="0" w:color="auto"/>
            </w:tcBorders>
            <w:shd w:val="clear" w:color="000000" w:fill="FFFFFF"/>
            <w:noWrap/>
            <w:vAlign w:val="center"/>
            <w:hideMark/>
          </w:tcPr>
          <w:p w14:paraId="28BC582D"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5C8F8EB0"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0A61D5B3"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664FECBF"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233A487C"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7B058833"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04CA7751"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665019D8"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29FC4EE2" w14:textId="77777777" w:rsidR="002077F0" w:rsidRPr="002077F0" w:rsidRDefault="002077F0" w:rsidP="002077F0">
            <w:pPr>
              <w:spacing w:after="0" w:line="240" w:lineRule="auto"/>
              <w:rPr>
                <w:rFonts w:ascii="Calibri" w:eastAsia="Times New Roman" w:hAnsi="Calibri" w:cs="Calibri"/>
                <w:b/>
                <w:bCs/>
                <w:color w:val="000000"/>
                <w:sz w:val="16"/>
                <w:szCs w:val="16"/>
                <w:u w:val="single"/>
                <w:lang w:val="en-ZA" w:eastAsia="en-ZA"/>
              </w:rPr>
            </w:pPr>
            <w:r w:rsidRPr="002077F0">
              <w:rPr>
                <w:rFonts w:ascii="Calibri" w:eastAsia="Times New Roman" w:hAnsi="Calibri" w:cs="Calibri"/>
                <w:b/>
                <w:bCs/>
                <w:color w:val="000000"/>
                <w:sz w:val="16"/>
                <w:szCs w:val="16"/>
                <w:u w:val="single"/>
                <w:lang w:val="en-ZA" w:eastAsia="en-ZA"/>
              </w:rPr>
              <w:t xml:space="preserve"> PW371".</w:t>
            </w:r>
          </w:p>
        </w:tc>
        <w:tc>
          <w:tcPr>
            <w:tcW w:w="975" w:type="dxa"/>
            <w:tcBorders>
              <w:top w:val="nil"/>
              <w:left w:val="single" w:sz="4" w:space="0" w:color="auto"/>
              <w:bottom w:val="nil"/>
              <w:right w:val="single" w:sz="4" w:space="0" w:color="auto"/>
            </w:tcBorders>
            <w:shd w:val="clear" w:color="000000" w:fill="FFFFFF"/>
            <w:noWrap/>
            <w:vAlign w:val="center"/>
            <w:hideMark/>
          </w:tcPr>
          <w:p w14:paraId="4F6AFEA8"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56B8429B"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75E00A6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2EFBDFF2"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0FCB082E"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21E88FE8"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1E47154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2807E4F0"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51E6A21B"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hideMark/>
          </w:tcPr>
          <w:p w14:paraId="17E5B443"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624128A2"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78C0B4D3"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hideMark/>
          </w:tcPr>
          <w:p w14:paraId="13E60B06"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hideMark/>
          </w:tcPr>
          <w:p w14:paraId="7B41AF21"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11D5B82D"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71E58820"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0DA43375"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6F56BE7B" w14:textId="77777777" w:rsidR="002077F0" w:rsidRPr="002077F0" w:rsidRDefault="002077F0" w:rsidP="002077F0">
            <w:pPr>
              <w:spacing w:after="0" w:line="240" w:lineRule="auto"/>
              <w:rPr>
                <w:rFonts w:ascii="Calibri" w:eastAsia="Times New Roman" w:hAnsi="Calibri" w:cs="Calibri"/>
                <w:b/>
                <w:bCs/>
                <w:color w:val="000000"/>
                <w:sz w:val="16"/>
                <w:szCs w:val="16"/>
                <w:u w:val="single"/>
                <w:lang w:val="en-ZA" w:eastAsia="en-ZA"/>
              </w:rPr>
            </w:pPr>
            <w:r w:rsidRPr="002077F0">
              <w:rPr>
                <w:rFonts w:ascii="Calibri" w:eastAsia="Times New Roman" w:hAnsi="Calibri" w:cs="Calibri"/>
                <w:b/>
                <w:bCs/>
                <w:color w:val="000000"/>
                <w:sz w:val="16"/>
                <w:szCs w:val="16"/>
                <w:u w:val="single"/>
                <w:lang w:val="en-ZA" w:eastAsia="en-ZA"/>
              </w:rPr>
              <w:t xml:space="preserve">BRICKWORK IN CEMENT MORTAR </w:t>
            </w:r>
          </w:p>
        </w:tc>
        <w:tc>
          <w:tcPr>
            <w:tcW w:w="975" w:type="dxa"/>
            <w:tcBorders>
              <w:top w:val="nil"/>
              <w:left w:val="single" w:sz="4" w:space="0" w:color="auto"/>
              <w:bottom w:val="nil"/>
              <w:right w:val="single" w:sz="4" w:space="0" w:color="auto"/>
            </w:tcBorders>
            <w:shd w:val="clear" w:color="000000" w:fill="FFFFFF"/>
            <w:noWrap/>
            <w:vAlign w:val="center"/>
            <w:hideMark/>
          </w:tcPr>
          <w:p w14:paraId="6DD6709D"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56AB21A8"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7E37162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2259B421"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6660276F"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7632844D"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4F074A92"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65C4B407"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463B6D73"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70E2A6B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4223E2A6"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75BADE7B"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1CF60F45"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26B483D7"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0D8D052E"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0B0A7CD4"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E1</w:t>
            </w:r>
          </w:p>
        </w:tc>
        <w:tc>
          <w:tcPr>
            <w:tcW w:w="1060" w:type="dxa"/>
            <w:tcBorders>
              <w:top w:val="nil"/>
              <w:left w:val="nil"/>
              <w:bottom w:val="nil"/>
              <w:right w:val="nil"/>
            </w:tcBorders>
            <w:shd w:val="clear" w:color="auto" w:fill="auto"/>
            <w:noWrap/>
            <w:vAlign w:val="bottom"/>
            <w:hideMark/>
          </w:tcPr>
          <w:p w14:paraId="2C63986C"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vAlign w:val="bottom"/>
            <w:hideMark/>
          </w:tcPr>
          <w:p w14:paraId="03DB450C"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One brick wall in foundation</w:t>
            </w:r>
          </w:p>
        </w:tc>
        <w:tc>
          <w:tcPr>
            <w:tcW w:w="975" w:type="dxa"/>
            <w:tcBorders>
              <w:top w:val="nil"/>
              <w:left w:val="single" w:sz="4" w:space="0" w:color="auto"/>
              <w:bottom w:val="nil"/>
              <w:right w:val="single" w:sz="4" w:space="0" w:color="auto"/>
            </w:tcBorders>
            <w:shd w:val="clear" w:color="000000" w:fill="FFFFFF"/>
            <w:noWrap/>
            <w:vAlign w:val="center"/>
            <w:hideMark/>
          </w:tcPr>
          <w:p w14:paraId="0DF4A0B9"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N/A</w:t>
            </w:r>
          </w:p>
        </w:tc>
        <w:tc>
          <w:tcPr>
            <w:tcW w:w="548" w:type="dxa"/>
            <w:tcBorders>
              <w:top w:val="nil"/>
              <w:left w:val="single" w:sz="4" w:space="0" w:color="auto"/>
              <w:bottom w:val="nil"/>
              <w:right w:val="single" w:sz="4" w:space="0" w:color="auto"/>
            </w:tcBorders>
            <w:shd w:val="clear" w:color="000000" w:fill="FFFFFF"/>
            <w:vAlign w:val="center"/>
            <w:hideMark/>
          </w:tcPr>
          <w:p w14:paraId="7CC697FE"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m2</w:t>
            </w:r>
          </w:p>
        </w:tc>
        <w:tc>
          <w:tcPr>
            <w:tcW w:w="917" w:type="dxa"/>
            <w:tcBorders>
              <w:top w:val="nil"/>
              <w:left w:val="single" w:sz="4" w:space="0" w:color="auto"/>
              <w:bottom w:val="nil"/>
              <w:right w:val="single" w:sz="4" w:space="0" w:color="auto"/>
            </w:tcBorders>
            <w:shd w:val="clear" w:color="000000" w:fill="FFFFFF"/>
            <w:vAlign w:val="center"/>
            <w:hideMark/>
          </w:tcPr>
          <w:p w14:paraId="69C1F3B7"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12,38</w:t>
            </w:r>
          </w:p>
        </w:tc>
        <w:tc>
          <w:tcPr>
            <w:tcW w:w="940" w:type="dxa"/>
            <w:tcBorders>
              <w:top w:val="nil"/>
              <w:left w:val="nil"/>
              <w:bottom w:val="nil"/>
              <w:right w:val="single" w:sz="4" w:space="0" w:color="auto"/>
            </w:tcBorders>
            <w:shd w:val="clear" w:color="auto" w:fill="auto"/>
            <w:noWrap/>
            <w:vAlign w:val="center"/>
          </w:tcPr>
          <w:p w14:paraId="50AFAAD7" w14:textId="44F68F07" w:rsidR="002077F0" w:rsidRPr="002077F0" w:rsidRDefault="002077F0" w:rsidP="002077F0">
            <w:pPr>
              <w:spacing w:after="0" w:line="240" w:lineRule="auto"/>
              <w:jc w:val="right"/>
              <w:rPr>
                <w:rFonts w:ascii="Calibri" w:eastAsia="Times New Roman" w:hAnsi="Calibri" w:cs="Calibri"/>
                <w:color w:val="000000"/>
                <w:sz w:val="16"/>
                <w:szCs w:val="16"/>
                <w:lang w:val="en-ZA" w:eastAsia="en-ZA"/>
              </w:rPr>
            </w:pPr>
          </w:p>
        </w:tc>
        <w:tc>
          <w:tcPr>
            <w:tcW w:w="1100" w:type="dxa"/>
            <w:tcBorders>
              <w:top w:val="nil"/>
              <w:left w:val="nil"/>
              <w:bottom w:val="nil"/>
              <w:right w:val="single" w:sz="4" w:space="0" w:color="auto"/>
            </w:tcBorders>
            <w:shd w:val="clear" w:color="000000" w:fill="FFFFFF"/>
            <w:noWrap/>
            <w:vAlign w:val="center"/>
          </w:tcPr>
          <w:p w14:paraId="7E39E181" w14:textId="1ABC4D84"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p>
        </w:tc>
      </w:tr>
      <w:tr w:rsidR="002077F0" w:rsidRPr="002077F0" w14:paraId="220E4351"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760C7E2A"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585103E6"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370F6519" w14:textId="77777777" w:rsidR="002077F0" w:rsidRPr="002077F0" w:rsidRDefault="002077F0" w:rsidP="002077F0">
            <w:pPr>
              <w:spacing w:after="0" w:line="240" w:lineRule="auto"/>
              <w:rPr>
                <w:rFonts w:ascii="Arial" w:eastAsia="Times New Roman" w:hAnsi="Arial" w:cs="Arial"/>
                <w:color w:val="000000"/>
                <w:sz w:val="16"/>
                <w:szCs w:val="16"/>
                <w:u w:val="single"/>
                <w:lang w:val="en-ZA" w:eastAsia="en-ZA"/>
              </w:rPr>
            </w:pPr>
            <w:r w:rsidRPr="002077F0">
              <w:rPr>
                <w:rFonts w:ascii="Arial" w:eastAsia="Times New Roman" w:hAnsi="Arial" w:cs="Arial"/>
                <w:color w:val="000000"/>
                <w:sz w:val="16"/>
                <w:szCs w:val="16"/>
                <w:u w:val="single"/>
                <w:lang w:val="en-ZA" w:eastAsia="en-ZA"/>
              </w:rPr>
              <w:t> </w:t>
            </w:r>
          </w:p>
        </w:tc>
        <w:tc>
          <w:tcPr>
            <w:tcW w:w="975" w:type="dxa"/>
            <w:tcBorders>
              <w:top w:val="nil"/>
              <w:left w:val="single" w:sz="4" w:space="0" w:color="auto"/>
              <w:bottom w:val="nil"/>
              <w:right w:val="single" w:sz="4" w:space="0" w:color="auto"/>
            </w:tcBorders>
            <w:shd w:val="clear" w:color="000000" w:fill="FFFFFF"/>
            <w:hideMark/>
          </w:tcPr>
          <w:p w14:paraId="64A6420D"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5940E1FC"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292A64A7" w14:textId="77777777" w:rsidR="002077F0" w:rsidRPr="002077F0" w:rsidRDefault="002077F0" w:rsidP="002077F0">
            <w:pPr>
              <w:spacing w:after="0" w:line="240" w:lineRule="auto"/>
              <w:jc w:val="right"/>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5A6427EB"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4F5C46A0"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1B485F0E"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18393014"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64F624D6"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51F02113" w14:textId="77777777" w:rsidR="002077F0" w:rsidRPr="002077F0" w:rsidRDefault="002077F0" w:rsidP="002077F0">
            <w:pPr>
              <w:spacing w:after="0" w:line="240" w:lineRule="auto"/>
              <w:rPr>
                <w:rFonts w:ascii="Arial" w:eastAsia="Times New Roman" w:hAnsi="Arial" w:cs="Arial"/>
                <w:b/>
                <w:bCs/>
                <w:color w:val="000000"/>
                <w:sz w:val="16"/>
                <w:szCs w:val="16"/>
                <w:lang w:val="en-ZA" w:eastAsia="en-ZA"/>
              </w:rPr>
            </w:pPr>
            <w:r w:rsidRPr="002077F0">
              <w:rPr>
                <w:rFonts w:ascii="Arial" w:eastAsia="Times New Roman" w:hAnsi="Arial" w:cs="Arial"/>
                <w:b/>
                <w:bCs/>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hideMark/>
          </w:tcPr>
          <w:p w14:paraId="0431AEF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01131EFE"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5598AC25" w14:textId="77777777" w:rsidR="002077F0" w:rsidRPr="002077F0" w:rsidRDefault="002077F0" w:rsidP="002077F0">
            <w:pPr>
              <w:spacing w:after="0" w:line="240" w:lineRule="auto"/>
              <w:jc w:val="right"/>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5D10F848"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6F11DC96"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5D6196E5"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4273599A"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5E4147A7"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0966C24A" w14:textId="77777777" w:rsidR="002077F0" w:rsidRPr="002077F0" w:rsidRDefault="002077F0" w:rsidP="002077F0">
            <w:pPr>
              <w:spacing w:after="0" w:line="240" w:lineRule="auto"/>
              <w:rPr>
                <w:rFonts w:ascii="Arial" w:eastAsia="Times New Roman" w:hAnsi="Arial" w:cs="Arial"/>
                <w:b/>
                <w:bCs/>
                <w:color w:val="000000"/>
                <w:sz w:val="16"/>
                <w:szCs w:val="16"/>
                <w:lang w:val="en-ZA" w:eastAsia="en-ZA"/>
              </w:rPr>
            </w:pPr>
            <w:r w:rsidRPr="002077F0">
              <w:rPr>
                <w:rFonts w:ascii="Arial" w:eastAsia="Times New Roman" w:hAnsi="Arial" w:cs="Arial"/>
                <w:b/>
                <w:bCs/>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hideMark/>
          </w:tcPr>
          <w:p w14:paraId="46384495"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77ABEEB4"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19F162C8" w14:textId="77777777" w:rsidR="002077F0" w:rsidRPr="002077F0" w:rsidRDefault="002077F0" w:rsidP="002077F0">
            <w:pPr>
              <w:spacing w:after="0" w:line="240" w:lineRule="auto"/>
              <w:jc w:val="right"/>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5C676201"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0527A7EB"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51D5864A"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03E6B5B3"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44D533B9"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422E13AD" w14:textId="77777777" w:rsidR="002077F0" w:rsidRPr="002077F0" w:rsidRDefault="002077F0" w:rsidP="002077F0">
            <w:pPr>
              <w:spacing w:after="0" w:line="240" w:lineRule="auto"/>
              <w:rPr>
                <w:rFonts w:ascii="Arial" w:eastAsia="Times New Roman" w:hAnsi="Arial" w:cs="Arial"/>
                <w:b/>
                <w:bCs/>
                <w:color w:val="000000"/>
                <w:sz w:val="16"/>
                <w:szCs w:val="16"/>
                <w:lang w:val="en-ZA" w:eastAsia="en-ZA"/>
              </w:rPr>
            </w:pPr>
            <w:r w:rsidRPr="002077F0">
              <w:rPr>
                <w:rFonts w:ascii="Arial" w:eastAsia="Times New Roman" w:hAnsi="Arial" w:cs="Arial"/>
                <w:b/>
                <w:bCs/>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hideMark/>
          </w:tcPr>
          <w:p w14:paraId="7CB5BB05"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62D4B39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14FA7C9A"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688AE421"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335EAB11"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2A1F3BB6"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078D99EE"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hideMark/>
          </w:tcPr>
          <w:p w14:paraId="5E56F927"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49A14820"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hideMark/>
          </w:tcPr>
          <w:p w14:paraId="4B58D03C"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hideMark/>
          </w:tcPr>
          <w:p w14:paraId="29397B1E"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hideMark/>
          </w:tcPr>
          <w:p w14:paraId="1D350844"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168ACE6E"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661E0E80"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0FE1E798" w14:textId="77777777" w:rsidTr="00805EA0">
        <w:trPr>
          <w:trHeight w:val="300"/>
        </w:trPr>
        <w:tc>
          <w:tcPr>
            <w:tcW w:w="556" w:type="dxa"/>
            <w:tcBorders>
              <w:top w:val="nil"/>
              <w:left w:val="single" w:sz="4" w:space="0" w:color="auto"/>
              <w:bottom w:val="nil"/>
              <w:right w:val="single" w:sz="4" w:space="0" w:color="auto"/>
            </w:tcBorders>
            <w:shd w:val="clear" w:color="auto" w:fill="auto"/>
            <w:vAlign w:val="center"/>
            <w:hideMark/>
          </w:tcPr>
          <w:p w14:paraId="0B428E9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000000" w:fill="FFFFFF"/>
            <w:vAlign w:val="center"/>
            <w:hideMark/>
          </w:tcPr>
          <w:p w14:paraId="1364BF53" w14:textId="77777777" w:rsidR="002077F0" w:rsidRPr="002077F0" w:rsidRDefault="002077F0" w:rsidP="002077F0">
            <w:pPr>
              <w:spacing w:after="0" w:line="240" w:lineRule="auto"/>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center"/>
            <w:hideMark/>
          </w:tcPr>
          <w:p w14:paraId="1B0C9AC9" w14:textId="77777777" w:rsidR="002077F0" w:rsidRPr="002077F0" w:rsidRDefault="002077F0" w:rsidP="002077F0">
            <w:pPr>
              <w:spacing w:after="0" w:line="240" w:lineRule="auto"/>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4D9ADD5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492B62DF"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207CEB4B"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nil"/>
              <w:bottom w:val="nil"/>
              <w:right w:val="single" w:sz="4" w:space="0" w:color="auto"/>
            </w:tcBorders>
            <w:shd w:val="clear" w:color="auto" w:fill="auto"/>
            <w:noWrap/>
            <w:vAlign w:val="center"/>
            <w:hideMark/>
          </w:tcPr>
          <w:p w14:paraId="735B4D65"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nil"/>
              <w:bottom w:val="nil"/>
              <w:right w:val="single" w:sz="4" w:space="0" w:color="auto"/>
            </w:tcBorders>
            <w:shd w:val="clear" w:color="000000" w:fill="FFFFFF"/>
            <w:noWrap/>
            <w:vAlign w:val="center"/>
            <w:hideMark/>
          </w:tcPr>
          <w:p w14:paraId="10B521E4"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4745B7BB"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687E7BCC"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5760292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1F18D561"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16BEB3E5"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2D0820E0"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2BE1EC32"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152F0432"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47C0B753"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28FE3776"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58A64CD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7EDE87A7"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3A0710AC"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3C176BD4"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69907995"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6695339A"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04E9790F"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0BD5ED53"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68AE6A7C" w14:textId="77777777" w:rsidTr="00805EA0">
        <w:trPr>
          <w:trHeight w:val="300"/>
        </w:trPr>
        <w:tc>
          <w:tcPr>
            <w:tcW w:w="556" w:type="dxa"/>
            <w:tcBorders>
              <w:top w:val="nil"/>
              <w:left w:val="single" w:sz="4" w:space="0" w:color="auto"/>
              <w:bottom w:val="nil"/>
              <w:right w:val="single" w:sz="4" w:space="0" w:color="auto"/>
            </w:tcBorders>
            <w:shd w:val="clear" w:color="auto" w:fill="auto"/>
            <w:vAlign w:val="center"/>
            <w:hideMark/>
          </w:tcPr>
          <w:p w14:paraId="3BA2671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vAlign w:val="center"/>
            <w:hideMark/>
          </w:tcPr>
          <w:p w14:paraId="605979D4"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2540" w:type="dxa"/>
            <w:tcBorders>
              <w:top w:val="nil"/>
              <w:left w:val="nil"/>
              <w:bottom w:val="nil"/>
              <w:right w:val="nil"/>
            </w:tcBorders>
            <w:shd w:val="clear" w:color="auto" w:fill="auto"/>
            <w:vAlign w:val="center"/>
            <w:hideMark/>
          </w:tcPr>
          <w:p w14:paraId="63A394C0"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p>
        </w:tc>
        <w:tc>
          <w:tcPr>
            <w:tcW w:w="975" w:type="dxa"/>
            <w:tcBorders>
              <w:top w:val="nil"/>
              <w:left w:val="single" w:sz="4" w:space="0" w:color="auto"/>
              <w:bottom w:val="nil"/>
              <w:right w:val="single" w:sz="4" w:space="0" w:color="auto"/>
            </w:tcBorders>
            <w:shd w:val="clear" w:color="000000" w:fill="FFFFFF"/>
            <w:noWrap/>
            <w:vAlign w:val="center"/>
            <w:hideMark/>
          </w:tcPr>
          <w:p w14:paraId="158E88AE"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181E4984"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5CF6F94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nil"/>
              <w:bottom w:val="nil"/>
              <w:right w:val="single" w:sz="4" w:space="0" w:color="auto"/>
            </w:tcBorders>
            <w:shd w:val="clear" w:color="auto" w:fill="auto"/>
            <w:noWrap/>
            <w:vAlign w:val="center"/>
            <w:hideMark/>
          </w:tcPr>
          <w:p w14:paraId="09C739EC"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nil"/>
              <w:bottom w:val="nil"/>
              <w:right w:val="single" w:sz="4" w:space="0" w:color="auto"/>
            </w:tcBorders>
            <w:shd w:val="clear" w:color="000000" w:fill="FFFFFF"/>
            <w:noWrap/>
            <w:vAlign w:val="center"/>
            <w:hideMark/>
          </w:tcPr>
          <w:p w14:paraId="3B05CDA1"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00124499"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0637FE74"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2D294EBB"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24BE2451"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2D83FCBC"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B8392D0"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41A3F939"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4A9CDA5F"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7E72401B"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2850C330" w14:textId="77777777" w:rsidTr="00805EA0">
        <w:trPr>
          <w:trHeight w:val="300"/>
        </w:trPr>
        <w:tc>
          <w:tcPr>
            <w:tcW w:w="556" w:type="dxa"/>
            <w:tcBorders>
              <w:top w:val="nil"/>
              <w:left w:val="single" w:sz="4" w:space="0" w:color="auto"/>
              <w:bottom w:val="nil"/>
              <w:right w:val="single" w:sz="4" w:space="0" w:color="auto"/>
            </w:tcBorders>
            <w:shd w:val="clear" w:color="auto" w:fill="auto"/>
            <w:vAlign w:val="center"/>
            <w:hideMark/>
          </w:tcPr>
          <w:p w14:paraId="57DE4D90"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vAlign w:val="center"/>
            <w:hideMark/>
          </w:tcPr>
          <w:p w14:paraId="06527F0F"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2540" w:type="dxa"/>
            <w:tcBorders>
              <w:top w:val="nil"/>
              <w:left w:val="nil"/>
              <w:bottom w:val="nil"/>
              <w:right w:val="nil"/>
            </w:tcBorders>
            <w:shd w:val="clear" w:color="auto" w:fill="auto"/>
            <w:vAlign w:val="center"/>
            <w:hideMark/>
          </w:tcPr>
          <w:p w14:paraId="25E11939"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p>
        </w:tc>
        <w:tc>
          <w:tcPr>
            <w:tcW w:w="975" w:type="dxa"/>
            <w:tcBorders>
              <w:top w:val="nil"/>
              <w:left w:val="single" w:sz="4" w:space="0" w:color="auto"/>
              <w:bottom w:val="nil"/>
              <w:right w:val="single" w:sz="4" w:space="0" w:color="auto"/>
            </w:tcBorders>
            <w:shd w:val="clear" w:color="000000" w:fill="FFFFFF"/>
            <w:noWrap/>
            <w:vAlign w:val="center"/>
            <w:hideMark/>
          </w:tcPr>
          <w:p w14:paraId="47917114"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1ABF025"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2C289A27"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nil"/>
              <w:bottom w:val="nil"/>
              <w:right w:val="single" w:sz="4" w:space="0" w:color="auto"/>
            </w:tcBorders>
            <w:shd w:val="clear" w:color="auto" w:fill="auto"/>
            <w:noWrap/>
            <w:vAlign w:val="center"/>
            <w:hideMark/>
          </w:tcPr>
          <w:p w14:paraId="2CAE946C"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nil"/>
              <w:bottom w:val="nil"/>
              <w:right w:val="single" w:sz="4" w:space="0" w:color="auto"/>
            </w:tcBorders>
            <w:shd w:val="clear" w:color="000000" w:fill="FFFFFF"/>
            <w:noWrap/>
            <w:vAlign w:val="center"/>
            <w:hideMark/>
          </w:tcPr>
          <w:p w14:paraId="4080CD4C"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62027BA5"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3D5CD577"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2D760595"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23C0E652"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3A508C51"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F23BF91"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5978E3BC"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0DC576C5"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6B6A2461"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2AB30EE0" w14:textId="77777777" w:rsidTr="00805EA0">
        <w:trPr>
          <w:trHeight w:val="300"/>
        </w:trPr>
        <w:tc>
          <w:tcPr>
            <w:tcW w:w="556" w:type="dxa"/>
            <w:tcBorders>
              <w:top w:val="nil"/>
              <w:left w:val="single" w:sz="4" w:space="0" w:color="auto"/>
              <w:bottom w:val="nil"/>
              <w:right w:val="single" w:sz="4" w:space="0" w:color="auto"/>
            </w:tcBorders>
            <w:shd w:val="clear" w:color="auto" w:fill="auto"/>
            <w:vAlign w:val="center"/>
            <w:hideMark/>
          </w:tcPr>
          <w:p w14:paraId="144E640D"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vAlign w:val="center"/>
            <w:hideMark/>
          </w:tcPr>
          <w:p w14:paraId="1E610AE9"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bottom"/>
            <w:hideMark/>
          </w:tcPr>
          <w:p w14:paraId="0BEC4B5D"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0313E38A"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2D0CD3D1"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6026B29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nil"/>
              <w:bottom w:val="nil"/>
              <w:right w:val="single" w:sz="4" w:space="0" w:color="auto"/>
            </w:tcBorders>
            <w:shd w:val="clear" w:color="auto" w:fill="auto"/>
            <w:noWrap/>
            <w:vAlign w:val="center"/>
            <w:hideMark/>
          </w:tcPr>
          <w:p w14:paraId="479F695C"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nil"/>
              <w:bottom w:val="nil"/>
              <w:right w:val="single" w:sz="4" w:space="0" w:color="auto"/>
            </w:tcBorders>
            <w:shd w:val="clear" w:color="000000" w:fill="FFFFFF"/>
            <w:noWrap/>
            <w:vAlign w:val="center"/>
            <w:hideMark/>
          </w:tcPr>
          <w:p w14:paraId="4999C1F7"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75BCD2CC"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324E81AA"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08D12BE1"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5B8D1766"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4EC79AE4"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5A8DF9D0"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13B58A5D"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3689D78B"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611ECD74"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6D452642" w14:textId="77777777" w:rsidTr="00805EA0">
        <w:trPr>
          <w:trHeight w:val="300"/>
        </w:trPr>
        <w:tc>
          <w:tcPr>
            <w:tcW w:w="556" w:type="dxa"/>
            <w:tcBorders>
              <w:top w:val="nil"/>
              <w:left w:val="single" w:sz="4" w:space="0" w:color="auto"/>
              <w:bottom w:val="nil"/>
              <w:right w:val="single" w:sz="4" w:space="0" w:color="auto"/>
            </w:tcBorders>
            <w:shd w:val="clear" w:color="auto" w:fill="auto"/>
            <w:vAlign w:val="center"/>
            <w:hideMark/>
          </w:tcPr>
          <w:p w14:paraId="67EFDF62"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vAlign w:val="center"/>
            <w:hideMark/>
          </w:tcPr>
          <w:p w14:paraId="7859956E"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hideMark/>
          </w:tcPr>
          <w:p w14:paraId="1FC68D35"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1F23E1A1"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E9399E2"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3F833603"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nil"/>
              <w:bottom w:val="nil"/>
              <w:right w:val="single" w:sz="4" w:space="0" w:color="auto"/>
            </w:tcBorders>
            <w:shd w:val="clear" w:color="auto" w:fill="auto"/>
            <w:noWrap/>
            <w:vAlign w:val="center"/>
            <w:hideMark/>
          </w:tcPr>
          <w:p w14:paraId="27BBF2CC"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nil"/>
              <w:bottom w:val="nil"/>
              <w:right w:val="single" w:sz="4" w:space="0" w:color="auto"/>
            </w:tcBorders>
            <w:shd w:val="clear" w:color="000000" w:fill="FFFFFF"/>
            <w:noWrap/>
            <w:vAlign w:val="center"/>
            <w:hideMark/>
          </w:tcPr>
          <w:p w14:paraId="705E508D"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318AA495"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10D9A7B1"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0902F291"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5120602B"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62163400"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08D5D0CD"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0DB7F210"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64CDFC05"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4D4A2C19"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14176B7A" w14:textId="77777777" w:rsidTr="00805EA0">
        <w:trPr>
          <w:trHeight w:val="300"/>
        </w:trPr>
        <w:tc>
          <w:tcPr>
            <w:tcW w:w="556" w:type="dxa"/>
            <w:tcBorders>
              <w:top w:val="nil"/>
              <w:left w:val="single" w:sz="4" w:space="0" w:color="auto"/>
              <w:bottom w:val="nil"/>
              <w:right w:val="single" w:sz="4" w:space="0" w:color="auto"/>
            </w:tcBorders>
            <w:shd w:val="clear" w:color="auto" w:fill="auto"/>
            <w:vAlign w:val="center"/>
            <w:hideMark/>
          </w:tcPr>
          <w:p w14:paraId="2ED8B861"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single" w:sz="4" w:space="0" w:color="auto"/>
              <w:bottom w:val="nil"/>
              <w:right w:val="single" w:sz="4" w:space="0" w:color="auto"/>
            </w:tcBorders>
            <w:shd w:val="clear" w:color="auto" w:fill="auto"/>
            <w:vAlign w:val="center"/>
            <w:hideMark/>
          </w:tcPr>
          <w:p w14:paraId="4B262952"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2540" w:type="dxa"/>
            <w:tcBorders>
              <w:top w:val="nil"/>
              <w:left w:val="single" w:sz="4" w:space="0" w:color="auto"/>
              <w:bottom w:val="nil"/>
              <w:right w:val="single" w:sz="4" w:space="0" w:color="auto"/>
            </w:tcBorders>
            <w:shd w:val="clear" w:color="000000" w:fill="FFFFFF"/>
            <w:vAlign w:val="bottom"/>
            <w:hideMark/>
          </w:tcPr>
          <w:p w14:paraId="120BFE97" w14:textId="77777777" w:rsidR="002077F0" w:rsidRPr="002077F0" w:rsidRDefault="002077F0" w:rsidP="002077F0">
            <w:pPr>
              <w:spacing w:after="0" w:line="240" w:lineRule="auto"/>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7132AB7D"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FE9C2EF"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05E833A7"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nil"/>
              <w:bottom w:val="nil"/>
              <w:right w:val="single" w:sz="4" w:space="0" w:color="auto"/>
            </w:tcBorders>
            <w:shd w:val="clear" w:color="auto" w:fill="auto"/>
            <w:noWrap/>
            <w:vAlign w:val="center"/>
            <w:hideMark/>
          </w:tcPr>
          <w:p w14:paraId="38124591"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nil"/>
              <w:bottom w:val="nil"/>
              <w:right w:val="single" w:sz="4" w:space="0" w:color="auto"/>
            </w:tcBorders>
            <w:shd w:val="clear" w:color="000000" w:fill="FFFFFF"/>
            <w:noWrap/>
            <w:vAlign w:val="center"/>
            <w:hideMark/>
          </w:tcPr>
          <w:p w14:paraId="3003927C"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0A126D54"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6182E549"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75A303AC"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09D0DBBE"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2C8ABE0C"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61A9AAC6"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450954A8"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12018BFF"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60647CBE"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42A74D85" w14:textId="77777777" w:rsidTr="00805EA0">
        <w:trPr>
          <w:trHeight w:val="300"/>
        </w:trPr>
        <w:tc>
          <w:tcPr>
            <w:tcW w:w="556" w:type="dxa"/>
            <w:tcBorders>
              <w:top w:val="nil"/>
              <w:left w:val="single" w:sz="4" w:space="0" w:color="auto"/>
              <w:bottom w:val="nil"/>
              <w:right w:val="single" w:sz="4" w:space="0" w:color="auto"/>
            </w:tcBorders>
            <w:shd w:val="clear" w:color="auto" w:fill="auto"/>
          </w:tcPr>
          <w:p w14:paraId="10728BC3" w14:textId="4A6C1BF1"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1060" w:type="dxa"/>
            <w:tcBorders>
              <w:top w:val="nil"/>
              <w:left w:val="nil"/>
              <w:bottom w:val="nil"/>
              <w:right w:val="nil"/>
            </w:tcBorders>
            <w:shd w:val="clear" w:color="auto" w:fill="auto"/>
            <w:noWrap/>
            <w:vAlign w:val="bottom"/>
          </w:tcPr>
          <w:p w14:paraId="15687BE1"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tcPr>
          <w:p w14:paraId="64651784" w14:textId="4A416929" w:rsidR="002077F0" w:rsidRPr="002077F0" w:rsidRDefault="002077F0" w:rsidP="002077F0">
            <w:pPr>
              <w:spacing w:after="0" w:line="240" w:lineRule="auto"/>
              <w:rPr>
                <w:rFonts w:ascii="Calibri" w:eastAsia="Times New Roman" w:hAnsi="Calibri" w:cs="Calibri"/>
                <w:color w:val="000000"/>
                <w:sz w:val="16"/>
                <w:szCs w:val="16"/>
                <w:lang w:val="en-ZA" w:eastAsia="en-ZA"/>
              </w:rPr>
            </w:pPr>
          </w:p>
        </w:tc>
        <w:tc>
          <w:tcPr>
            <w:tcW w:w="975" w:type="dxa"/>
            <w:tcBorders>
              <w:top w:val="nil"/>
              <w:left w:val="single" w:sz="4" w:space="0" w:color="auto"/>
              <w:bottom w:val="nil"/>
              <w:right w:val="single" w:sz="4" w:space="0" w:color="auto"/>
            </w:tcBorders>
            <w:shd w:val="clear" w:color="000000" w:fill="FFFFFF"/>
            <w:noWrap/>
            <w:vAlign w:val="center"/>
          </w:tcPr>
          <w:p w14:paraId="15440650" w14:textId="49EAA825"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548" w:type="dxa"/>
            <w:tcBorders>
              <w:top w:val="nil"/>
              <w:left w:val="single" w:sz="4" w:space="0" w:color="auto"/>
              <w:bottom w:val="nil"/>
              <w:right w:val="single" w:sz="4" w:space="0" w:color="auto"/>
            </w:tcBorders>
            <w:shd w:val="clear" w:color="000000" w:fill="FFFFFF"/>
            <w:vAlign w:val="center"/>
          </w:tcPr>
          <w:p w14:paraId="6DB2D8FE" w14:textId="5CC6990E" w:rsidR="002077F0" w:rsidRPr="002077F0" w:rsidRDefault="002077F0" w:rsidP="002077F0">
            <w:pPr>
              <w:spacing w:after="0" w:line="240" w:lineRule="auto"/>
              <w:jc w:val="center"/>
              <w:rPr>
                <w:rFonts w:ascii="Arial" w:eastAsia="Times New Roman" w:hAnsi="Arial" w:cs="Arial"/>
                <w:sz w:val="16"/>
                <w:szCs w:val="16"/>
                <w:lang w:val="en-ZA" w:eastAsia="en-ZA"/>
              </w:rPr>
            </w:pPr>
          </w:p>
        </w:tc>
        <w:tc>
          <w:tcPr>
            <w:tcW w:w="917" w:type="dxa"/>
            <w:tcBorders>
              <w:top w:val="nil"/>
              <w:left w:val="single" w:sz="4" w:space="0" w:color="auto"/>
              <w:bottom w:val="nil"/>
              <w:right w:val="single" w:sz="4" w:space="0" w:color="auto"/>
            </w:tcBorders>
            <w:shd w:val="clear" w:color="000000" w:fill="FFFFFF"/>
            <w:vAlign w:val="center"/>
          </w:tcPr>
          <w:p w14:paraId="013B6F61" w14:textId="2E7BC1CD"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940" w:type="dxa"/>
            <w:tcBorders>
              <w:top w:val="nil"/>
              <w:left w:val="single" w:sz="4" w:space="0" w:color="auto"/>
              <w:bottom w:val="nil"/>
              <w:right w:val="single" w:sz="4" w:space="0" w:color="auto"/>
            </w:tcBorders>
            <w:shd w:val="clear" w:color="auto" w:fill="auto"/>
            <w:noWrap/>
            <w:vAlign w:val="center"/>
          </w:tcPr>
          <w:p w14:paraId="602C8D51" w14:textId="25CC6CEF" w:rsidR="002077F0" w:rsidRPr="002077F0" w:rsidRDefault="002077F0" w:rsidP="002077F0">
            <w:pPr>
              <w:spacing w:after="0" w:line="240" w:lineRule="auto"/>
              <w:rPr>
                <w:rFonts w:ascii="Calibri" w:eastAsia="Times New Roman" w:hAnsi="Calibri" w:cs="Calibri"/>
                <w:color w:val="000000"/>
                <w:sz w:val="16"/>
                <w:szCs w:val="16"/>
                <w:lang w:val="en-ZA" w:eastAsia="en-ZA"/>
              </w:rPr>
            </w:pPr>
          </w:p>
        </w:tc>
        <w:tc>
          <w:tcPr>
            <w:tcW w:w="1100" w:type="dxa"/>
            <w:tcBorders>
              <w:top w:val="nil"/>
              <w:left w:val="single" w:sz="4" w:space="0" w:color="auto"/>
              <w:bottom w:val="nil"/>
              <w:right w:val="single" w:sz="4" w:space="0" w:color="auto"/>
            </w:tcBorders>
            <w:shd w:val="clear" w:color="000000" w:fill="FFFFFF"/>
            <w:noWrap/>
            <w:vAlign w:val="center"/>
          </w:tcPr>
          <w:p w14:paraId="2836354B" w14:textId="7C82177F"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p>
        </w:tc>
      </w:tr>
      <w:tr w:rsidR="002077F0" w:rsidRPr="002077F0" w14:paraId="1583C863" w14:textId="77777777" w:rsidTr="00805EA0">
        <w:trPr>
          <w:trHeight w:val="300"/>
        </w:trPr>
        <w:tc>
          <w:tcPr>
            <w:tcW w:w="556" w:type="dxa"/>
            <w:tcBorders>
              <w:top w:val="nil"/>
              <w:left w:val="single" w:sz="4" w:space="0" w:color="auto"/>
              <w:bottom w:val="nil"/>
              <w:right w:val="single" w:sz="4" w:space="0" w:color="auto"/>
            </w:tcBorders>
            <w:shd w:val="clear" w:color="auto" w:fill="auto"/>
          </w:tcPr>
          <w:p w14:paraId="2755C7E7" w14:textId="4F77DFD3"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1060" w:type="dxa"/>
            <w:tcBorders>
              <w:top w:val="nil"/>
              <w:left w:val="nil"/>
              <w:bottom w:val="nil"/>
              <w:right w:val="nil"/>
            </w:tcBorders>
            <w:shd w:val="clear" w:color="auto" w:fill="auto"/>
            <w:noWrap/>
            <w:vAlign w:val="bottom"/>
          </w:tcPr>
          <w:p w14:paraId="20E2A191"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tcPr>
          <w:p w14:paraId="315CF771" w14:textId="2DA9358B" w:rsidR="002077F0" w:rsidRPr="002077F0" w:rsidRDefault="002077F0" w:rsidP="002077F0">
            <w:pPr>
              <w:spacing w:after="0" w:line="240" w:lineRule="auto"/>
              <w:rPr>
                <w:rFonts w:ascii="Calibri" w:eastAsia="Times New Roman" w:hAnsi="Calibri" w:cs="Calibri"/>
                <w:color w:val="000000"/>
                <w:sz w:val="16"/>
                <w:szCs w:val="16"/>
                <w:lang w:val="en-ZA" w:eastAsia="en-ZA"/>
              </w:rPr>
            </w:pPr>
          </w:p>
        </w:tc>
        <w:tc>
          <w:tcPr>
            <w:tcW w:w="975" w:type="dxa"/>
            <w:tcBorders>
              <w:top w:val="nil"/>
              <w:left w:val="single" w:sz="4" w:space="0" w:color="auto"/>
              <w:bottom w:val="nil"/>
              <w:right w:val="single" w:sz="4" w:space="0" w:color="auto"/>
            </w:tcBorders>
            <w:shd w:val="clear" w:color="000000" w:fill="FFFFFF"/>
            <w:noWrap/>
            <w:vAlign w:val="center"/>
          </w:tcPr>
          <w:p w14:paraId="568D73A1" w14:textId="49F3EBC8"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548" w:type="dxa"/>
            <w:tcBorders>
              <w:top w:val="nil"/>
              <w:left w:val="single" w:sz="4" w:space="0" w:color="auto"/>
              <w:bottom w:val="nil"/>
              <w:right w:val="single" w:sz="4" w:space="0" w:color="auto"/>
            </w:tcBorders>
            <w:shd w:val="clear" w:color="000000" w:fill="FFFFFF"/>
            <w:vAlign w:val="center"/>
          </w:tcPr>
          <w:p w14:paraId="0B99CF91" w14:textId="2926A0CF" w:rsidR="002077F0" w:rsidRPr="002077F0" w:rsidRDefault="002077F0" w:rsidP="002077F0">
            <w:pPr>
              <w:spacing w:after="0" w:line="240" w:lineRule="auto"/>
              <w:jc w:val="center"/>
              <w:rPr>
                <w:rFonts w:ascii="Arial" w:eastAsia="Times New Roman" w:hAnsi="Arial" w:cs="Arial"/>
                <w:sz w:val="16"/>
                <w:szCs w:val="16"/>
                <w:lang w:val="en-ZA" w:eastAsia="en-ZA"/>
              </w:rPr>
            </w:pPr>
          </w:p>
        </w:tc>
        <w:tc>
          <w:tcPr>
            <w:tcW w:w="917" w:type="dxa"/>
            <w:tcBorders>
              <w:top w:val="nil"/>
              <w:left w:val="single" w:sz="4" w:space="0" w:color="auto"/>
              <w:bottom w:val="nil"/>
              <w:right w:val="single" w:sz="4" w:space="0" w:color="auto"/>
            </w:tcBorders>
            <w:shd w:val="clear" w:color="000000" w:fill="FFFFFF"/>
            <w:vAlign w:val="center"/>
          </w:tcPr>
          <w:p w14:paraId="26BCAC9E" w14:textId="3328392F"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940" w:type="dxa"/>
            <w:tcBorders>
              <w:top w:val="nil"/>
              <w:left w:val="single" w:sz="4" w:space="0" w:color="auto"/>
              <w:bottom w:val="nil"/>
              <w:right w:val="single" w:sz="4" w:space="0" w:color="auto"/>
            </w:tcBorders>
            <w:shd w:val="clear" w:color="auto" w:fill="auto"/>
            <w:noWrap/>
            <w:vAlign w:val="center"/>
          </w:tcPr>
          <w:p w14:paraId="2F36F30E" w14:textId="23C762DB" w:rsidR="002077F0" w:rsidRPr="002077F0" w:rsidRDefault="002077F0" w:rsidP="002077F0">
            <w:pPr>
              <w:spacing w:after="0" w:line="240" w:lineRule="auto"/>
              <w:rPr>
                <w:rFonts w:ascii="Calibri" w:eastAsia="Times New Roman" w:hAnsi="Calibri" w:cs="Calibri"/>
                <w:color w:val="000000"/>
                <w:sz w:val="16"/>
                <w:szCs w:val="16"/>
                <w:lang w:val="en-ZA" w:eastAsia="en-ZA"/>
              </w:rPr>
            </w:pPr>
          </w:p>
        </w:tc>
        <w:tc>
          <w:tcPr>
            <w:tcW w:w="1100" w:type="dxa"/>
            <w:tcBorders>
              <w:top w:val="nil"/>
              <w:left w:val="single" w:sz="4" w:space="0" w:color="auto"/>
              <w:bottom w:val="nil"/>
              <w:right w:val="single" w:sz="4" w:space="0" w:color="auto"/>
            </w:tcBorders>
            <w:shd w:val="clear" w:color="000000" w:fill="FFFFFF"/>
            <w:noWrap/>
            <w:vAlign w:val="center"/>
          </w:tcPr>
          <w:p w14:paraId="6A1728C4" w14:textId="3078C26B"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p>
        </w:tc>
      </w:tr>
      <w:tr w:rsidR="002077F0" w:rsidRPr="002077F0" w14:paraId="7508C8D8"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7BAB47FE"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74F5C6CB"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13D84CC4"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6C05A7C8"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002A6C8"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70C51BB2"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54C48216"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11BF5ABD"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521470BB"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6D0DEB8B"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4A12350C"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3789E972"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40CD9D52"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2B1923A3"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7E78FDAD"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02A8D169"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21764A7D"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18013970"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7535A62C"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2634E9E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56FF4AB8"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1AE246F8"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75C94E90"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46D7EC8A"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649A3848"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0B6E0D4F"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0D524020"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020537D6"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1D3BBE6C"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1804F920"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11D5FA79"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58F6B020"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0ACF8FF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57D3F158"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78DE9049"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4B4D8BFC"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2772CBFD"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7A0883D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33B7EF7C"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326B2A0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54395C43"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379555E0"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770C3C8D"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2B7BE6AF"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0F74457F"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7900162A"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135F3E60"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47E898C1"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41390093"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42D7E6C9"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6FBD8F9F"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563BC876"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4E8640E4"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6C0C8BDA" w14:textId="77777777" w:rsidTr="00805EA0">
        <w:trPr>
          <w:trHeight w:val="300"/>
        </w:trPr>
        <w:tc>
          <w:tcPr>
            <w:tcW w:w="556" w:type="dxa"/>
            <w:tcBorders>
              <w:top w:val="nil"/>
              <w:left w:val="single" w:sz="4" w:space="0" w:color="auto"/>
              <w:bottom w:val="nil"/>
              <w:right w:val="single" w:sz="4" w:space="0" w:color="auto"/>
            </w:tcBorders>
            <w:shd w:val="clear" w:color="auto" w:fill="auto"/>
            <w:hideMark/>
          </w:tcPr>
          <w:p w14:paraId="6F92756B"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60AF7CE2"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p>
        </w:tc>
        <w:tc>
          <w:tcPr>
            <w:tcW w:w="2540" w:type="dxa"/>
            <w:tcBorders>
              <w:top w:val="nil"/>
              <w:left w:val="single" w:sz="4" w:space="0" w:color="auto"/>
              <w:bottom w:val="nil"/>
              <w:right w:val="single" w:sz="4" w:space="0" w:color="auto"/>
            </w:tcBorders>
            <w:shd w:val="clear" w:color="auto" w:fill="auto"/>
            <w:noWrap/>
            <w:vAlign w:val="bottom"/>
            <w:hideMark/>
          </w:tcPr>
          <w:p w14:paraId="4756E369"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975" w:type="dxa"/>
            <w:tcBorders>
              <w:top w:val="nil"/>
              <w:left w:val="single" w:sz="4" w:space="0" w:color="auto"/>
              <w:bottom w:val="nil"/>
              <w:right w:val="single" w:sz="4" w:space="0" w:color="auto"/>
            </w:tcBorders>
            <w:shd w:val="clear" w:color="000000" w:fill="FFFFFF"/>
            <w:noWrap/>
            <w:vAlign w:val="center"/>
            <w:hideMark/>
          </w:tcPr>
          <w:p w14:paraId="6B5F0FE7"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548" w:type="dxa"/>
            <w:tcBorders>
              <w:top w:val="nil"/>
              <w:left w:val="single" w:sz="4" w:space="0" w:color="auto"/>
              <w:bottom w:val="nil"/>
              <w:right w:val="single" w:sz="4" w:space="0" w:color="auto"/>
            </w:tcBorders>
            <w:shd w:val="clear" w:color="000000" w:fill="FFFFFF"/>
            <w:vAlign w:val="center"/>
            <w:hideMark/>
          </w:tcPr>
          <w:p w14:paraId="38F20C2D" w14:textId="77777777" w:rsidR="002077F0" w:rsidRPr="002077F0" w:rsidRDefault="002077F0" w:rsidP="002077F0">
            <w:pPr>
              <w:spacing w:after="0" w:line="240" w:lineRule="auto"/>
              <w:jc w:val="center"/>
              <w:rPr>
                <w:rFonts w:ascii="Arial" w:eastAsia="Times New Roman" w:hAnsi="Arial" w:cs="Arial"/>
                <w:sz w:val="16"/>
                <w:szCs w:val="16"/>
                <w:lang w:val="en-ZA" w:eastAsia="en-ZA"/>
              </w:rPr>
            </w:pPr>
            <w:r w:rsidRPr="002077F0">
              <w:rPr>
                <w:rFonts w:ascii="Arial" w:eastAsia="Times New Roman" w:hAnsi="Arial" w:cs="Arial"/>
                <w:sz w:val="16"/>
                <w:szCs w:val="16"/>
                <w:lang w:val="en-ZA" w:eastAsia="en-ZA"/>
              </w:rPr>
              <w:t> </w:t>
            </w:r>
          </w:p>
        </w:tc>
        <w:tc>
          <w:tcPr>
            <w:tcW w:w="917" w:type="dxa"/>
            <w:tcBorders>
              <w:top w:val="nil"/>
              <w:left w:val="single" w:sz="4" w:space="0" w:color="auto"/>
              <w:bottom w:val="nil"/>
              <w:right w:val="single" w:sz="4" w:space="0" w:color="auto"/>
            </w:tcBorders>
            <w:shd w:val="clear" w:color="000000" w:fill="FFFFFF"/>
            <w:vAlign w:val="center"/>
            <w:hideMark/>
          </w:tcPr>
          <w:p w14:paraId="38C9EC8B" w14:textId="77777777" w:rsidR="002077F0" w:rsidRPr="002077F0" w:rsidRDefault="002077F0" w:rsidP="002077F0">
            <w:pPr>
              <w:spacing w:after="0" w:line="240" w:lineRule="auto"/>
              <w:jc w:val="center"/>
              <w:rPr>
                <w:rFonts w:ascii="Arial" w:eastAsia="Times New Roman" w:hAnsi="Arial" w:cs="Arial"/>
                <w:color w:val="000000"/>
                <w:sz w:val="16"/>
                <w:szCs w:val="16"/>
                <w:lang w:val="en-ZA" w:eastAsia="en-ZA"/>
              </w:rPr>
            </w:pPr>
            <w:r w:rsidRPr="002077F0">
              <w:rPr>
                <w:rFonts w:ascii="Arial" w:eastAsia="Times New Roman" w:hAnsi="Arial" w:cs="Arial"/>
                <w:color w:val="000000"/>
                <w:sz w:val="16"/>
                <w:szCs w:val="16"/>
                <w:lang w:val="en-ZA" w:eastAsia="en-ZA"/>
              </w:rPr>
              <w:t> </w:t>
            </w:r>
          </w:p>
        </w:tc>
        <w:tc>
          <w:tcPr>
            <w:tcW w:w="940" w:type="dxa"/>
            <w:tcBorders>
              <w:top w:val="nil"/>
              <w:left w:val="single" w:sz="4" w:space="0" w:color="auto"/>
              <w:bottom w:val="nil"/>
              <w:right w:val="single" w:sz="4" w:space="0" w:color="auto"/>
            </w:tcBorders>
            <w:shd w:val="clear" w:color="auto" w:fill="auto"/>
            <w:noWrap/>
            <w:vAlign w:val="center"/>
            <w:hideMark/>
          </w:tcPr>
          <w:p w14:paraId="3584744D" w14:textId="77777777" w:rsidR="002077F0" w:rsidRPr="002077F0" w:rsidRDefault="002077F0" w:rsidP="002077F0">
            <w:pPr>
              <w:spacing w:after="0" w:line="240" w:lineRule="auto"/>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c>
          <w:tcPr>
            <w:tcW w:w="1100" w:type="dxa"/>
            <w:tcBorders>
              <w:top w:val="nil"/>
              <w:left w:val="single" w:sz="4" w:space="0" w:color="auto"/>
              <w:bottom w:val="nil"/>
              <w:right w:val="single" w:sz="4" w:space="0" w:color="auto"/>
            </w:tcBorders>
            <w:shd w:val="clear" w:color="000000" w:fill="FFFFFF"/>
            <w:noWrap/>
            <w:vAlign w:val="center"/>
            <w:hideMark/>
          </w:tcPr>
          <w:p w14:paraId="356E85B7" w14:textId="77777777" w:rsidR="002077F0" w:rsidRPr="002077F0" w:rsidRDefault="002077F0" w:rsidP="002077F0">
            <w:pPr>
              <w:spacing w:after="0" w:line="240" w:lineRule="auto"/>
              <w:jc w:val="center"/>
              <w:rPr>
                <w:rFonts w:ascii="Calibri" w:eastAsia="Times New Roman" w:hAnsi="Calibri" w:cs="Calibri"/>
                <w:color w:val="000000"/>
                <w:sz w:val="16"/>
                <w:szCs w:val="16"/>
                <w:lang w:val="en-ZA" w:eastAsia="en-ZA"/>
              </w:rPr>
            </w:pPr>
            <w:r w:rsidRPr="002077F0">
              <w:rPr>
                <w:rFonts w:ascii="Calibri" w:eastAsia="Times New Roman" w:hAnsi="Calibri" w:cs="Calibri"/>
                <w:color w:val="000000"/>
                <w:sz w:val="16"/>
                <w:szCs w:val="16"/>
                <w:lang w:val="en-ZA" w:eastAsia="en-ZA"/>
              </w:rPr>
              <w:t> </w:t>
            </w:r>
          </w:p>
        </w:tc>
      </w:tr>
      <w:tr w:rsidR="002077F0" w:rsidRPr="002077F0" w14:paraId="22E38914" w14:textId="77777777" w:rsidTr="00805EA0">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385E2A40" w14:textId="77777777" w:rsidR="002077F0" w:rsidRPr="002077F0" w:rsidRDefault="002077F0" w:rsidP="002077F0">
            <w:pPr>
              <w:spacing w:after="0" w:line="240" w:lineRule="auto"/>
              <w:rPr>
                <w:rFonts w:ascii="Arial" w:eastAsia="Times New Roman" w:hAnsi="Arial" w:cs="Arial"/>
                <w:b/>
                <w:bCs/>
                <w:sz w:val="16"/>
                <w:szCs w:val="16"/>
                <w:lang w:val="en-ZA" w:eastAsia="en-ZA"/>
              </w:rPr>
            </w:pPr>
            <w:r w:rsidRPr="002077F0">
              <w:rPr>
                <w:rFonts w:ascii="Arial" w:eastAsia="Times New Roman" w:hAnsi="Arial" w:cs="Arial"/>
                <w:b/>
                <w:bCs/>
                <w:sz w:val="16"/>
                <w:szCs w:val="16"/>
                <w:lang w:val="en-ZA" w:eastAsia="en-ZA"/>
              </w:rPr>
              <w:t> </w:t>
            </w:r>
          </w:p>
        </w:tc>
        <w:tc>
          <w:tcPr>
            <w:tcW w:w="6980" w:type="dxa"/>
            <w:gridSpan w:val="6"/>
            <w:tcBorders>
              <w:top w:val="single" w:sz="4" w:space="0" w:color="auto"/>
              <w:left w:val="nil"/>
              <w:bottom w:val="single" w:sz="4" w:space="0" w:color="auto"/>
              <w:right w:val="single" w:sz="4" w:space="0" w:color="000000"/>
            </w:tcBorders>
            <w:shd w:val="clear" w:color="auto" w:fill="auto"/>
            <w:hideMark/>
          </w:tcPr>
          <w:p w14:paraId="0F879D10" w14:textId="77777777" w:rsidR="002077F0" w:rsidRPr="002077F0" w:rsidRDefault="002077F0" w:rsidP="002077F0">
            <w:pPr>
              <w:spacing w:after="0" w:line="240" w:lineRule="auto"/>
              <w:rPr>
                <w:rFonts w:ascii="Arial" w:eastAsia="Times New Roman" w:hAnsi="Arial" w:cs="Arial"/>
                <w:b/>
                <w:bCs/>
                <w:sz w:val="16"/>
                <w:szCs w:val="16"/>
                <w:lang w:val="en-ZA" w:eastAsia="en-ZA"/>
              </w:rPr>
            </w:pPr>
            <w:r w:rsidRPr="002077F0">
              <w:rPr>
                <w:rFonts w:ascii="Arial" w:eastAsia="Times New Roman" w:hAnsi="Arial" w:cs="Arial"/>
                <w:b/>
                <w:bCs/>
                <w:sz w:val="16"/>
                <w:szCs w:val="16"/>
                <w:lang w:val="en-ZA" w:eastAsia="en-ZA"/>
              </w:rPr>
              <w:t>SECTION E: TOTAL CARRIED FORWARD TO SUMMARY</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14:paraId="60A1310C" w14:textId="490588D0" w:rsidR="002077F0" w:rsidRPr="002077F0" w:rsidRDefault="002077F0" w:rsidP="002077F0">
            <w:pPr>
              <w:spacing w:after="0" w:line="240" w:lineRule="auto"/>
              <w:rPr>
                <w:rFonts w:ascii="Calibri" w:eastAsia="Times New Roman" w:hAnsi="Calibri" w:cs="Calibri"/>
                <w:b/>
                <w:bCs/>
                <w:color w:val="000000"/>
                <w:sz w:val="16"/>
                <w:szCs w:val="16"/>
                <w:lang w:val="en-ZA" w:eastAsia="en-ZA"/>
              </w:rPr>
            </w:pPr>
          </w:p>
        </w:tc>
      </w:tr>
    </w:tbl>
    <w:p w14:paraId="724C9DCC" w14:textId="299FC102" w:rsidR="00EB19DB" w:rsidRDefault="00EB19DB">
      <w:pPr>
        <w:rPr>
          <w:rFonts w:ascii="Arial" w:eastAsia="Times New Roman" w:hAnsi="Arial" w:cs="Arial"/>
          <w:b/>
          <w:sz w:val="20"/>
          <w:szCs w:val="20"/>
          <w:lang w:eastAsia="en-GB"/>
        </w:rPr>
      </w:pPr>
    </w:p>
    <w:tbl>
      <w:tblPr>
        <w:tblW w:w="8536" w:type="dxa"/>
        <w:tblLook w:val="04A0" w:firstRow="1" w:lastRow="0" w:firstColumn="1" w:lastColumn="0" w:noHBand="0" w:noVBand="1"/>
      </w:tblPr>
      <w:tblGrid>
        <w:gridCol w:w="640"/>
        <w:gridCol w:w="1060"/>
        <w:gridCol w:w="2556"/>
        <w:gridCol w:w="816"/>
        <w:gridCol w:w="556"/>
        <w:gridCol w:w="836"/>
        <w:gridCol w:w="956"/>
        <w:gridCol w:w="1116"/>
      </w:tblGrid>
      <w:tr w:rsidR="00B111B3" w:rsidRPr="00B111B3" w14:paraId="1B61E53A" w14:textId="77777777" w:rsidTr="00B111B3">
        <w:trPr>
          <w:trHeight w:val="300"/>
        </w:trPr>
        <w:tc>
          <w:tcPr>
            <w:tcW w:w="640" w:type="dxa"/>
            <w:tcBorders>
              <w:top w:val="nil"/>
              <w:left w:val="nil"/>
              <w:bottom w:val="nil"/>
              <w:right w:val="nil"/>
            </w:tcBorders>
            <w:shd w:val="clear" w:color="auto" w:fill="auto"/>
            <w:noWrap/>
            <w:vAlign w:val="bottom"/>
            <w:hideMark/>
          </w:tcPr>
          <w:p w14:paraId="25C9FF85" w14:textId="77777777" w:rsidR="00B111B3" w:rsidRPr="00B111B3" w:rsidRDefault="00B111B3" w:rsidP="00B111B3">
            <w:pPr>
              <w:spacing w:after="0" w:line="240" w:lineRule="auto"/>
              <w:rPr>
                <w:rFonts w:ascii="Times New Roman" w:eastAsia="Times New Roman" w:hAnsi="Times New Roman" w:cs="Times New Roman"/>
                <w:sz w:val="24"/>
                <w:szCs w:val="24"/>
                <w:lang w:val="en-ZA" w:eastAsia="en-ZA"/>
              </w:rPr>
            </w:pPr>
          </w:p>
        </w:tc>
        <w:tc>
          <w:tcPr>
            <w:tcW w:w="1060" w:type="dxa"/>
            <w:tcBorders>
              <w:top w:val="nil"/>
              <w:left w:val="nil"/>
              <w:bottom w:val="nil"/>
              <w:right w:val="nil"/>
            </w:tcBorders>
            <w:shd w:val="clear" w:color="auto" w:fill="auto"/>
            <w:noWrap/>
            <w:vAlign w:val="bottom"/>
            <w:hideMark/>
          </w:tcPr>
          <w:p w14:paraId="515C64C9"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2556" w:type="dxa"/>
            <w:tcBorders>
              <w:top w:val="nil"/>
              <w:left w:val="nil"/>
              <w:bottom w:val="nil"/>
              <w:right w:val="nil"/>
            </w:tcBorders>
            <w:shd w:val="clear" w:color="auto" w:fill="auto"/>
            <w:noWrap/>
            <w:vAlign w:val="bottom"/>
            <w:hideMark/>
          </w:tcPr>
          <w:p w14:paraId="60935A32" w14:textId="77777777" w:rsidR="00B111B3" w:rsidRPr="00B111B3" w:rsidRDefault="00B111B3" w:rsidP="00B111B3">
            <w:pPr>
              <w:spacing w:after="0" w:line="240" w:lineRule="auto"/>
              <w:rPr>
                <w:rFonts w:ascii="Calibri" w:eastAsia="Times New Roman" w:hAnsi="Calibri" w:cs="Calibri"/>
                <w:b/>
                <w:bCs/>
                <w:color w:val="000000"/>
                <w:sz w:val="16"/>
                <w:szCs w:val="16"/>
                <w:lang w:val="en-ZA" w:eastAsia="en-ZA"/>
              </w:rPr>
            </w:pPr>
            <w:r w:rsidRPr="00B111B3">
              <w:rPr>
                <w:rFonts w:ascii="Calibri" w:eastAsia="Times New Roman" w:hAnsi="Calibri" w:cs="Calibri"/>
                <w:b/>
                <w:bCs/>
                <w:color w:val="000000"/>
                <w:sz w:val="16"/>
                <w:szCs w:val="16"/>
                <w:lang w:val="en-ZA" w:eastAsia="en-ZA"/>
              </w:rPr>
              <w:t>SUMMARY OF SECTIONS</w:t>
            </w:r>
          </w:p>
        </w:tc>
        <w:tc>
          <w:tcPr>
            <w:tcW w:w="816" w:type="dxa"/>
            <w:tcBorders>
              <w:top w:val="nil"/>
              <w:left w:val="nil"/>
              <w:bottom w:val="nil"/>
              <w:right w:val="nil"/>
            </w:tcBorders>
            <w:shd w:val="clear" w:color="auto" w:fill="auto"/>
            <w:noWrap/>
            <w:vAlign w:val="bottom"/>
            <w:hideMark/>
          </w:tcPr>
          <w:p w14:paraId="0FF80E94" w14:textId="77777777" w:rsidR="00B111B3" w:rsidRPr="00B111B3" w:rsidRDefault="00B111B3" w:rsidP="00B111B3">
            <w:pPr>
              <w:spacing w:after="0" w:line="240" w:lineRule="auto"/>
              <w:rPr>
                <w:rFonts w:ascii="Calibri" w:eastAsia="Times New Roman" w:hAnsi="Calibri" w:cs="Calibri"/>
                <w:b/>
                <w:bCs/>
                <w:color w:val="000000"/>
                <w:sz w:val="16"/>
                <w:szCs w:val="16"/>
                <w:lang w:val="en-ZA" w:eastAsia="en-ZA"/>
              </w:rPr>
            </w:pPr>
          </w:p>
        </w:tc>
        <w:tc>
          <w:tcPr>
            <w:tcW w:w="556" w:type="dxa"/>
            <w:tcBorders>
              <w:top w:val="nil"/>
              <w:left w:val="nil"/>
              <w:bottom w:val="nil"/>
              <w:right w:val="nil"/>
            </w:tcBorders>
            <w:shd w:val="clear" w:color="auto" w:fill="auto"/>
            <w:noWrap/>
            <w:vAlign w:val="bottom"/>
            <w:hideMark/>
          </w:tcPr>
          <w:p w14:paraId="3A53F226"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836" w:type="dxa"/>
            <w:tcBorders>
              <w:top w:val="nil"/>
              <w:left w:val="nil"/>
              <w:bottom w:val="nil"/>
              <w:right w:val="nil"/>
            </w:tcBorders>
            <w:shd w:val="clear" w:color="auto" w:fill="auto"/>
            <w:noWrap/>
            <w:vAlign w:val="bottom"/>
            <w:hideMark/>
          </w:tcPr>
          <w:p w14:paraId="417D5FFD"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956" w:type="dxa"/>
            <w:tcBorders>
              <w:top w:val="nil"/>
              <w:left w:val="nil"/>
              <w:bottom w:val="nil"/>
              <w:right w:val="nil"/>
            </w:tcBorders>
            <w:shd w:val="clear" w:color="auto" w:fill="auto"/>
            <w:noWrap/>
            <w:vAlign w:val="bottom"/>
            <w:hideMark/>
          </w:tcPr>
          <w:p w14:paraId="01D851FE"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1116" w:type="dxa"/>
            <w:tcBorders>
              <w:top w:val="nil"/>
              <w:left w:val="nil"/>
              <w:bottom w:val="nil"/>
              <w:right w:val="nil"/>
            </w:tcBorders>
            <w:shd w:val="clear" w:color="auto" w:fill="auto"/>
            <w:noWrap/>
            <w:vAlign w:val="bottom"/>
            <w:hideMark/>
          </w:tcPr>
          <w:p w14:paraId="62CE3205"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r>
      <w:tr w:rsidR="00B111B3" w:rsidRPr="00B111B3" w14:paraId="1F4C06C7" w14:textId="77777777" w:rsidTr="00B111B3">
        <w:trPr>
          <w:trHeight w:val="300"/>
        </w:trPr>
        <w:tc>
          <w:tcPr>
            <w:tcW w:w="640" w:type="dxa"/>
            <w:tcBorders>
              <w:top w:val="nil"/>
              <w:left w:val="nil"/>
              <w:bottom w:val="nil"/>
              <w:right w:val="nil"/>
            </w:tcBorders>
            <w:shd w:val="clear" w:color="auto" w:fill="auto"/>
            <w:noWrap/>
            <w:vAlign w:val="bottom"/>
            <w:hideMark/>
          </w:tcPr>
          <w:p w14:paraId="15A3B2C5"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1060" w:type="dxa"/>
            <w:tcBorders>
              <w:top w:val="nil"/>
              <w:left w:val="nil"/>
              <w:bottom w:val="nil"/>
              <w:right w:val="nil"/>
            </w:tcBorders>
            <w:shd w:val="clear" w:color="auto" w:fill="auto"/>
            <w:noWrap/>
            <w:vAlign w:val="bottom"/>
            <w:hideMark/>
          </w:tcPr>
          <w:p w14:paraId="440DFB18"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2556" w:type="dxa"/>
            <w:tcBorders>
              <w:top w:val="nil"/>
              <w:left w:val="nil"/>
              <w:bottom w:val="nil"/>
              <w:right w:val="nil"/>
            </w:tcBorders>
            <w:shd w:val="clear" w:color="auto" w:fill="auto"/>
            <w:noWrap/>
            <w:vAlign w:val="bottom"/>
            <w:hideMark/>
          </w:tcPr>
          <w:p w14:paraId="6766A527"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816" w:type="dxa"/>
            <w:tcBorders>
              <w:top w:val="nil"/>
              <w:left w:val="nil"/>
              <w:bottom w:val="nil"/>
              <w:right w:val="nil"/>
            </w:tcBorders>
            <w:shd w:val="clear" w:color="auto" w:fill="auto"/>
            <w:noWrap/>
            <w:vAlign w:val="bottom"/>
            <w:hideMark/>
          </w:tcPr>
          <w:p w14:paraId="67DAB669"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556" w:type="dxa"/>
            <w:tcBorders>
              <w:top w:val="nil"/>
              <w:left w:val="nil"/>
              <w:bottom w:val="nil"/>
              <w:right w:val="nil"/>
            </w:tcBorders>
            <w:shd w:val="clear" w:color="auto" w:fill="auto"/>
            <w:noWrap/>
            <w:vAlign w:val="bottom"/>
            <w:hideMark/>
          </w:tcPr>
          <w:p w14:paraId="4C94D3E7"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836" w:type="dxa"/>
            <w:tcBorders>
              <w:top w:val="nil"/>
              <w:left w:val="nil"/>
              <w:bottom w:val="nil"/>
              <w:right w:val="nil"/>
            </w:tcBorders>
            <w:shd w:val="clear" w:color="auto" w:fill="auto"/>
            <w:noWrap/>
            <w:vAlign w:val="bottom"/>
            <w:hideMark/>
          </w:tcPr>
          <w:p w14:paraId="04922521"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956" w:type="dxa"/>
            <w:tcBorders>
              <w:top w:val="nil"/>
              <w:left w:val="nil"/>
              <w:bottom w:val="nil"/>
              <w:right w:val="nil"/>
            </w:tcBorders>
            <w:shd w:val="clear" w:color="auto" w:fill="auto"/>
            <w:noWrap/>
            <w:vAlign w:val="bottom"/>
            <w:hideMark/>
          </w:tcPr>
          <w:p w14:paraId="75A71F27"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1116" w:type="dxa"/>
            <w:tcBorders>
              <w:top w:val="nil"/>
              <w:left w:val="nil"/>
              <w:bottom w:val="nil"/>
              <w:right w:val="nil"/>
            </w:tcBorders>
            <w:shd w:val="clear" w:color="auto" w:fill="auto"/>
            <w:noWrap/>
            <w:vAlign w:val="bottom"/>
            <w:hideMark/>
          </w:tcPr>
          <w:p w14:paraId="276315E7"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r>
      <w:tr w:rsidR="00B111B3" w:rsidRPr="00B111B3" w14:paraId="3DE0AA86" w14:textId="77777777" w:rsidTr="00B111B3">
        <w:trPr>
          <w:trHeight w:val="300"/>
        </w:trPr>
        <w:tc>
          <w:tcPr>
            <w:tcW w:w="1700"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2ACBB30" w14:textId="77777777" w:rsidR="00B111B3" w:rsidRPr="00B111B3" w:rsidRDefault="00B111B3" w:rsidP="00B111B3">
            <w:pPr>
              <w:spacing w:after="0" w:line="240" w:lineRule="auto"/>
              <w:jc w:val="center"/>
              <w:rPr>
                <w:rFonts w:ascii="Calibri" w:eastAsia="Times New Roman" w:hAnsi="Calibri" w:cs="Calibri"/>
                <w:b/>
                <w:bCs/>
                <w:color w:val="000000"/>
                <w:sz w:val="16"/>
                <w:szCs w:val="16"/>
                <w:lang w:val="en-ZA" w:eastAsia="en-ZA"/>
              </w:rPr>
            </w:pPr>
            <w:r w:rsidRPr="00B111B3">
              <w:rPr>
                <w:rFonts w:ascii="Calibri" w:eastAsia="Times New Roman" w:hAnsi="Calibri" w:cs="Calibri"/>
                <w:b/>
                <w:bCs/>
                <w:color w:val="000000"/>
                <w:sz w:val="16"/>
                <w:szCs w:val="16"/>
                <w:lang w:val="en-ZA" w:eastAsia="en-ZA"/>
              </w:rPr>
              <w:t>SECTION NO</w:t>
            </w:r>
          </w:p>
        </w:tc>
        <w:tc>
          <w:tcPr>
            <w:tcW w:w="5720" w:type="dxa"/>
            <w:gridSpan w:val="5"/>
            <w:tcBorders>
              <w:top w:val="single" w:sz="4" w:space="0" w:color="auto"/>
              <w:left w:val="nil"/>
              <w:bottom w:val="single" w:sz="4" w:space="0" w:color="auto"/>
              <w:right w:val="single" w:sz="4" w:space="0" w:color="auto"/>
            </w:tcBorders>
            <w:shd w:val="clear" w:color="000000" w:fill="F2F2F2"/>
            <w:noWrap/>
            <w:vAlign w:val="bottom"/>
            <w:hideMark/>
          </w:tcPr>
          <w:p w14:paraId="7795F16F" w14:textId="77777777" w:rsidR="00B111B3" w:rsidRPr="00B111B3" w:rsidRDefault="00B111B3" w:rsidP="00B111B3">
            <w:pPr>
              <w:spacing w:after="0" w:line="240" w:lineRule="auto"/>
              <w:jc w:val="center"/>
              <w:rPr>
                <w:rFonts w:ascii="Calibri" w:eastAsia="Times New Roman" w:hAnsi="Calibri" w:cs="Calibri"/>
                <w:b/>
                <w:bCs/>
                <w:color w:val="000000"/>
                <w:sz w:val="16"/>
                <w:szCs w:val="16"/>
                <w:lang w:val="en-ZA" w:eastAsia="en-ZA"/>
              </w:rPr>
            </w:pPr>
            <w:r w:rsidRPr="00B111B3">
              <w:rPr>
                <w:rFonts w:ascii="Calibri" w:eastAsia="Times New Roman" w:hAnsi="Calibri" w:cs="Calibri"/>
                <w:b/>
                <w:bCs/>
                <w:color w:val="000000"/>
                <w:sz w:val="16"/>
                <w:szCs w:val="16"/>
                <w:lang w:val="en-ZA" w:eastAsia="en-ZA"/>
              </w:rPr>
              <w:t>DESCRIPTION</w:t>
            </w:r>
          </w:p>
        </w:tc>
        <w:tc>
          <w:tcPr>
            <w:tcW w:w="1116" w:type="dxa"/>
            <w:tcBorders>
              <w:top w:val="single" w:sz="4" w:space="0" w:color="auto"/>
              <w:left w:val="nil"/>
              <w:bottom w:val="single" w:sz="4" w:space="0" w:color="auto"/>
              <w:right w:val="single" w:sz="4" w:space="0" w:color="auto"/>
            </w:tcBorders>
            <w:shd w:val="clear" w:color="000000" w:fill="F2F2F2"/>
            <w:noWrap/>
            <w:vAlign w:val="bottom"/>
            <w:hideMark/>
          </w:tcPr>
          <w:p w14:paraId="4E5C16BA" w14:textId="77777777" w:rsidR="00B111B3" w:rsidRPr="00B111B3" w:rsidRDefault="00B111B3" w:rsidP="00B111B3">
            <w:pPr>
              <w:spacing w:after="0" w:line="240" w:lineRule="auto"/>
              <w:jc w:val="center"/>
              <w:rPr>
                <w:rFonts w:ascii="Calibri" w:eastAsia="Times New Roman" w:hAnsi="Calibri" w:cs="Calibri"/>
                <w:b/>
                <w:bCs/>
                <w:color w:val="000000"/>
                <w:sz w:val="16"/>
                <w:szCs w:val="16"/>
                <w:lang w:val="en-ZA" w:eastAsia="en-ZA"/>
              </w:rPr>
            </w:pPr>
            <w:r w:rsidRPr="00B111B3">
              <w:rPr>
                <w:rFonts w:ascii="Calibri" w:eastAsia="Times New Roman" w:hAnsi="Calibri" w:cs="Calibri"/>
                <w:b/>
                <w:bCs/>
                <w:color w:val="000000"/>
                <w:sz w:val="16"/>
                <w:szCs w:val="16"/>
                <w:lang w:val="en-ZA" w:eastAsia="en-ZA"/>
              </w:rPr>
              <w:t>AMOUNT (R)</w:t>
            </w:r>
          </w:p>
        </w:tc>
      </w:tr>
      <w:tr w:rsidR="00B111B3" w:rsidRPr="00B111B3" w14:paraId="142776D4" w14:textId="77777777" w:rsidTr="00B111B3">
        <w:trPr>
          <w:trHeight w:val="300"/>
        </w:trPr>
        <w:tc>
          <w:tcPr>
            <w:tcW w:w="1700" w:type="dxa"/>
            <w:gridSpan w:val="2"/>
            <w:tcBorders>
              <w:top w:val="nil"/>
              <w:left w:val="single" w:sz="4" w:space="0" w:color="auto"/>
              <w:bottom w:val="nil"/>
              <w:right w:val="single" w:sz="4" w:space="0" w:color="auto"/>
            </w:tcBorders>
            <w:shd w:val="clear" w:color="auto" w:fill="auto"/>
            <w:noWrap/>
            <w:vAlign w:val="bottom"/>
            <w:hideMark/>
          </w:tcPr>
          <w:p w14:paraId="6EFA9F0F"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5720" w:type="dxa"/>
            <w:gridSpan w:val="5"/>
            <w:tcBorders>
              <w:top w:val="nil"/>
              <w:left w:val="single" w:sz="4" w:space="0" w:color="auto"/>
              <w:bottom w:val="nil"/>
              <w:right w:val="single" w:sz="4" w:space="0" w:color="auto"/>
            </w:tcBorders>
            <w:shd w:val="clear" w:color="auto" w:fill="auto"/>
            <w:noWrap/>
            <w:vAlign w:val="bottom"/>
            <w:hideMark/>
          </w:tcPr>
          <w:p w14:paraId="1FB4EE20"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116" w:type="dxa"/>
            <w:tcBorders>
              <w:top w:val="nil"/>
              <w:left w:val="single" w:sz="4" w:space="0" w:color="auto"/>
              <w:bottom w:val="nil"/>
              <w:right w:val="single" w:sz="4" w:space="0" w:color="auto"/>
            </w:tcBorders>
            <w:shd w:val="clear" w:color="auto" w:fill="auto"/>
            <w:noWrap/>
            <w:vAlign w:val="bottom"/>
            <w:hideMark/>
          </w:tcPr>
          <w:p w14:paraId="7B1FF5D9"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r>
      <w:tr w:rsidR="00B111B3" w:rsidRPr="00B111B3" w14:paraId="579B9323" w14:textId="77777777" w:rsidTr="00B111B3">
        <w:trPr>
          <w:trHeight w:val="300"/>
        </w:trPr>
        <w:tc>
          <w:tcPr>
            <w:tcW w:w="1700" w:type="dxa"/>
            <w:gridSpan w:val="2"/>
            <w:tcBorders>
              <w:top w:val="nil"/>
              <w:left w:val="single" w:sz="4" w:space="0" w:color="auto"/>
              <w:bottom w:val="nil"/>
              <w:right w:val="single" w:sz="4" w:space="0" w:color="auto"/>
            </w:tcBorders>
            <w:shd w:val="clear" w:color="auto" w:fill="auto"/>
            <w:noWrap/>
            <w:vAlign w:val="bottom"/>
            <w:hideMark/>
          </w:tcPr>
          <w:p w14:paraId="49065332"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A</w:t>
            </w:r>
          </w:p>
        </w:tc>
        <w:tc>
          <w:tcPr>
            <w:tcW w:w="5720" w:type="dxa"/>
            <w:gridSpan w:val="5"/>
            <w:tcBorders>
              <w:top w:val="nil"/>
              <w:left w:val="single" w:sz="4" w:space="0" w:color="auto"/>
              <w:bottom w:val="nil"/>
              <w:right w:val="single" w:sz="4" w:space="0" w:color="auto"/>
            </w:tcBorders>
            <w:shd w:val="clear" w:color="auto" w:fill="auto"/>
            <w:noWrap/>
            <w:vAlign w:val="bottom"/>
            <w:hideMark/>
          </w:tcPr>
          <w:p w14:paraId="12B27724"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DEMOLITIONS (EXISTING IV CHAMBER)</w:t>
            </w:r>
          </w:p>
        </w:tc>
        <w:tc>
          <w:tcPr>
            <w:tcW w:w="1116" w:type="dxa"/>
            <w:tcBorders>
              <w:top w:val="nil"/>
              <w:left w:val="single" w:sz="4" w:space="0" w:color="auto"/>
              <w:bottom w:val="nil"/>
              <w:right w:val="single" w:sz="4" w:space="0" w:color="auto"/>
            </w:tcBorders>
            <w:shd w:val="clear" w:color="auto" w:fill="auto"/>
            <w:noWrap/>
            <w:vAlign w:val="bottom"/>
          </w:tcPr>
          <w:p w14:paraId="6391489D" w14:textId="641D8AE5" w:rsidR="00B111B3" w:rsidRPr="00B111B3" w:rsidRDefault="00B111B3" w:rsidP="00B111B3">
            <w:pPr>
              <w:spacing w:after="0" w:line="240" w:lineRule="auto"/>
              <w:jc w:val="right"/>
              <w:rPr>
                <w:rFonts w:ascii="Calibri" w:eastAsia="Times New Roman" w:hAnsi="Calibri" w:cs="Calibri"/>
                <w:color w:val="000000"/>
                <w:sz w:val="16"/>
                <w:szCs w:val="16"/>
                <w:lang w:val="en-ZA" w:eastAsia="en-ZA"/>
              </w:rPr>
            </w:pPr>
          </w:p>
        </w:tc>
      </w:tr>
      <w:tr w:rsidR="00B111B3" w:rsidRPr="00B111B3" w14:paraId="30FBF115" w14:textId="77777777" w:rsidTr="00B111B3">
        <w:trPr>
          <w:trHeight w:val="300"/>
        </w:trPr>
        <w:tc>
          <w:tcPr>
            <w:tcW w:w="640" w:type="dxa"/>
            <w:tcBorders>
              <w:top w:val="nil"/>
              <w:left w:val="single" w:sz="4" w:space="0" w:color="auto"/>
              <w:bottom w:val="nil"/>
              <w:right w:val="nil"/>
            </w:tcBorders>
            <w:shd w:val="clear" w:color="auto" w:fill="auto"/>
            <w:noWrap/>
            <w:vAlign w:val="bottom"/>
            <w:hideMark/>
          </w:tcPr>
          <w:p w14:paraId="06689955"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060" w:type="dxa"/>
            <w:tcBorders>
              <w:top w:val="nil"/>
              <w:left w:val="nil"/>
              <w:bottom w:val="nil"/>
              <w:right w:val="nil"/>
            </w:tcBorders>
            <w:shd w:val="clear" w:color="auto" w:fill="auto"/>
            <w:noWrap/>
            <w:vAlign w:val="bottom"/>
            <w:hideMark/>
          </w:tcPr>
          <w:p w14:paraId="75CF0FC4"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p>
        </w:tc>
        <w:tc>
          <w:tcPr>
            <w:tcW w:w="2556" w:type="dxa"/>
            <w:tcBorders>
              <w:top w:val="nil"/>
              <w:left w:val="single" w:sz="4" w:space="0" w:color="auto"/>
              <w:bottom w:val="nil"/>
              <w:right w:val="nil"/>
            </w:tcBorders>
            <w:shd w:val="clear" w:color="auto" w:fill="auto"/>
            <w:noWrap/>
            <w:vAlign w:val="bottom"/>
            <w:hideMark/>
          </w:tcPr>
          <w:p w14:paraId="239CD3C2"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816" w:type="dxa"/>
            <w:tcBorders>
              <w:top w:val="nil"/>
              <w:left w:val="nil"/>
              <w:bottom w:val="nil"/>
              <w:right w:val="nil"/>
            </w:tcBorders>
            <w:shd w:val="clear" w:color="auto" w:fill="auto"/>
            <w:noWrap/>
            <w:vAlign w:val="bottom"/>
            <w:hideMark/>
          </w:tcPr>
          <w:p w14:paraId="52746F33"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p>
        </w:tc>
        <w:tc>
          <w:tcPr>
            <w:tcW w:w="556" w:type="dxa"/>
            <w:tcBorders>
              <w:top w:val="nil"/>
              <w:left w:val="nil"/>
              <w:bottom w:val="nil"/>
              <w:right w:val="nil"/>
            </w:tcBorders>
            <w:shd w:val="clear" w:color="auto" w:fill="auto"/>
            <w:noWrap/>
            <w:vAlign w:val="bottom"/>
            <w:hideMark/>
          </w:tcPr>
          <w:p w14:paraId="57DADA6E"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836" w:type="dxa"/>
            <w:tcBorders>
              <w:top w:val="nil"/>
              <w:left w:val="nil"/>
              <w:bottom w:val="nil"/>
              <w:right w:val="nil"/>
            </w:tcBorders>
            <w:shd w:val="clear" w:color="auto" w:fill="auto"/>
            <w:noWrap/>
            <w:vAlign w:val="bottom"/>
            <w:hideMark/>
          </w:tcPr>
          <w:p w14:paraId="01FAA52D" w14:textId="77777777" w:rsidR="00B111B3" w:rsidRPr="00B111B3" w:rsidRDefault="00B111B3" w:rsidP="00B111B3">
            <w:pPr>
              <w:spacing w:after="0" w:line="240" w:lineRule="auto"/>
              <w:rPr>
                <w:rFonts w:ascii="Times New Roman" w:eastAsia="Times New Roman" w:hAnsi="Times New Roman" w:cs="Times New Roman"/>
                <w:sz w:val="20"/>
                <w:szCs w:val="20"/>
                <w:lang w:val="en-ZA" w:eastAsia="en-ZA"/>
              </w:rPr>
            </w:pPr>
          </w:p>
        </w:tc>
        <w:tc>
          <w:tcPr>
            <w:tcW w:w="956" w:type="dxa"/>
            <w:tcBorders>
              <w:top w:val="nil"/>
              <w:left w:val="nil"/>
              <w:bottom w:val="nil"/>
              <w:right w:val="single" w:sz="4" w:space="0" w:color="auto"/>
            </w:tcBorders>
            <w:shd w:val="clear" w:color="auto" w:fill="auto"/>
            <w:noWrap/>
            <w:vAlign w:val="bottom"/>
            <w:hideMark/>
          </w:tcPr>
          <w:p w14:paraId="079F6274"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116" w:type="dxa"/>
            <w:tcBorders>
              <w:top w:val="nil"/>
              <w:left w:val="nil"/>
              <w:bottom w:val="nil"/>
              <w:right w:val="single" w:sz="4" w:space="0" w:color="auto"/>
            </w:tcBorders>
            <w:shd w:val="clear" w:color="auto" w:fill="auto"/>
            <w:noWrap/>
            <w:vAlign w:val="bottom"/>
          </w:tcPr>
          <w:p w14:paraId="0890AAFA" w14:textId="5C6660CF" w:rsidR="00B111B3" w:rsidRPr="00B111B3" w:rsidRDefault="00B111B3" w:rsidP="00B111B3">
            <w:pPr>
              <w:spacing w:after="0" w:line="240" w:lineRule="auto"/>
              <w:rPr>
                <w:rFonts w:ascii="Calibri" w:eastAsia="Times New Roman" w:hAnsi="Calibri" w:cs="Calibri"/>
                <w:color w:val="000000"/>
                <w:sz w:val="16"/>
                <w:szCs w:val="16"/>
                <w:lang w:val="en-ZA" w:eastAsia="en-ZA"/>
              </w:rPr>
            </w:pPr>
          </w:p>
        </w:tc>
      </w:tr>
      <w:tr w:rsidR="00B111B3" w:rsidRPr="00B111B3" w14:paraId="1EBD56AE" w14:textId="77777777" w:rsidTr="00B111B3">
        <w:trPr>
          <w:trHeight w:val="300"/>
        </w:trPr>
        <w:tc>
          <w:tcPr>
            <w:tcW w:w="1700" w:type="dxa"/>
            <w:gridSpan w:val="2"/>
            <w:tcBorders>
              <w:top w:val="nil"/>
              <w:left w:val="single" w:sz="4" w:space="0" w:color="auto"/>
              <w:bottom w:val="nil"/>
              <w:right w:val="single" w:sz="4" w:space="0" w:color="auto"/>
            </w:tcBorders>
            <w:shd w:val="clear" w:color="auto" w:fill="auto"/>
            <w:noWrap/>
            <w:vAlign w:val="bottom"/>
            <w:hideMark/>
          </w:tcPr>
          <w:p w14:paraId="4C5C8D05"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B</w:t>
            </w:r>
          </w:p>
        </w:tc>
        <w:tc>
          <w:tcPr>
            <w:tcW w:w="5720" w:type="dxa"/>
            <w:gridSpan w:val="5"/>
            <w:tcBorders>
              <w:top w:val="nil"/>
              <w:left w:val="single" w:sz="4" w:space="0" w:color="auto"/>
              <w:bottom w:val="nil"/>
              <w:right w:val="single" w:sz="4" w:space="0" w:color="auto"/>
            </w:tcBorders>
            <w:shd w:val="clear" w:color="auto" w:fill="auto"/>
            <w:noWrap/>
            <w:vAlign w:val="bottom"/>
            <w:hideMark/>
          </w:tcPr>
          <w:p w14:paraId="159ADC53"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EXCAVATIONS (EARTHWORKS)</w:t>
            </w:r>
          </w:p>
        </w:tc>
        <w:tc>
          <w:tcPr>
            <w:tcW w:w="1116" w:type="dxa"/>
            <w:tcBorders>
              <w:top w:val="nil"/>
              <w:left w:val="single" w:sz="4" w:space="0" w:color="auto"/>
              <w:bottom w:val="nil"/>
              <w:right w:val="single" w:sz="4" w:space="0" w:color="auto"/>
            </w:tcBorders>
            <w:shd w:val="clear" w:color="auto" w:fill="auto"/>
            <w:noWrap/>
            <w:vAlign w:val="bottom"/>
          </w:tcPr>
          <w:p w14:paraId="71031804" w14:textId="5E9CDB6F" w:rsidR="00B111B3" w:rsidRPr="00B111B3" w:rsidRDefault="00B111B3" w:rsidP="00B111B3">
            <w:pPr>
              <w:spacing w:after="0" w:line="240" w:lineRule="auto"/>
              <w:jc w:val="right"/>
              <w:rPr>
                <w:rFonts w:ascii="Calibri" w:eastAsia="Times New Roman" w:hAnsi="Calibri" w:cs="Calibri"/>
                <w:color w:val="000000"/>
                <w:sz w:val="16"/>
                <w:szCs w:val="16"/>
                <w:lang w:val="en-ZA" w:eastAsia="en-ZA"/>
              </w:rPr>
            </w:pPr>
          </w:p>
        </w:tc>
      </w:tr>
      <w:tr w:rsidR="00B111B3" w:rsidRPr="00B111B3" w14:paraId="706F8EFB" w14:textId="77777777" w:rsidTr="00B111B3">
        <w:trPr>
          <w:trHeight w:val="300"/>
        </w:trPr>
        <w:tc>
          <w:tcPr>
            <w:tcW w:w="1700" w:type="dxa"/>
            <w:gridSpan w:val="2"/>
            <w:tcBorders>
              <w:top w:val="nil"/>
              <w:left w:val="single" w:sz="4" w:space="0" w:color="auto"/>
              <w:bottom w:val="nil"/>
              <w:right w:val="single" w:sz="4" w:space="0" w:color="auto"/>
            </w:tcBorders>
            <w:shd w:val="clear" w:color="auto" w:fill="auto"/>
            <w:noWrap/>
            <w:vAlign w:val="bottom"/>
            <w:hideMark/>
          </w:tcPr>
          <w:p w14:paraId="60B30330"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5720" w:type="dxa"/>
            <w:gridSpan w:val="5"/>
            <w:tcBorders>
              <w:top w:val="nil"/>
              <w:left w:val="single" w:sz="4" w:space="0" w:color="auto"/>
              <w:bottom w:val="nil"/>
              <w:right w:val="single" w:sz="4" w:space="0" w:color="auto"/>
            </w:tcBorders>
            <w:shd w:val="clear" w:color="auto" w:fill="auto"/>
            <w:noWrap/>
            <w:vAlign w:val="bottom"/>
            <w:hideMark/>
          </w:tcPr>
          <w:p w14:paraId="4E8E2832"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116" w:type="dxa"/>
            <w:tcBorders>
              <w:top w:val="nil"/>
              <w:left w:val="single" w:sz="4" w:space="0" w:color="auto"/>
              <w:bottom w:val="nil"/>
              <w:right w:val="single" w:sz="4" w:space="0" w:color="auto"/>
            </w:tcBorders>
            <w:shd w:val="clear" w:color="auto" w:fill="auto"/>
            <w:noWrap/>
            <w:vAlign w:val="bottom"/>
          </w:tcPr>
          <w:p w14:paraId="3EA8E540" w14:textId="429B234A" w:rsidR="00B111B3" w:rsidRPr="00B111B3" w:rsidRDefault="00B111B3" w:rsidP="00B111B3">
            <w:pPr>
              <w:spacing w:after="0" w:line="240" w:lineRule="auto"/>
              <w:rPr>
                <w:rFonts w:ascii="Calibri" w:eastAsia="Times New Roman" w:hAnsi="Calibri" w:cs="Calibri"/>
                <w:color w:val="000000"/>
                <w:sz w:val="16"/>
                <w:szCs w:val="16"/>
                <w:lang w:val="en-ZA" w:eastAsia="en-ZA"/>
              </w:rPr>
            </w:pPr>
          </w:p>
        </w:tc>
      </w:tr>
      <w:tr w:rsidR="00B111B3" w:rsidRPr="00B111B3" w14:paraId="201EDE47" w14:textId="77777777" w:rsidTr="00B111B3">
        <w:trPr>
          <w:trHeight w:val="300"/>
        </w:trPr>
        <w:tc>
          <w:tcPr>
            <w:tcW w:w="1700" w:type="dxa"/>
            <w:gridSpan w:val="2"/>
            <w:tcBorders>
              <w:top w:val="nil"/>
              <w:left w:val="single" w:sz="4" w:space="0" w:color="auto"/>
              <w:bottom w:val="nil"/>
              <w:right w:val="single" w:sz="4" w:space="0" w:color="auto"/>
            </w:tcBorders>
            <w:shd w:val="clear" w:color="auto" w:fill="auto"/>
            <w:noWrap/>
            <w:vAlign w:val="bottom"/>
            <w:hideMark/>
          </w:tcPr>
          <w:p w14:paraId="02CD1F02"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C</w:t>
            </w:r>
          </w:p>
        </w:tc>
        <w:tc>
          <w:tcPr>
            <w:tcW w:w="5720" w:type="dxa"/>
            <w:gridSpan w:val="5"/>
            <w:tcBorders>
              <w:top w:val="nil"/>
              <w:left w:val="single" w:sz="4" w:space="0" w:color="auto"/>
              <w:bottom w:val="nil"/>
              <w:right w:val="single" w:sz="4" w:space="0" w:color="auto"/>
            </w:tcBorders>
            <w:shd w:val="clear" w:color="auto" w:fill="auto"/>
            <w:noWrap/>
            <w:vAlign w:val="bottom"/>
            <w:hideMark/>
          </w:tcPr>
          <w:p w14:paraId="122B51E4"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CHAMBER PIPEWORK AND VALVES</w:t>
            </w:r>
          </w:p>
        </w:tc>
        <w:tc>
          <w:tcPr>
            <w:tcW w:w="1116" w:type="dxa"/>
            <w:tcBorders>
              <w:top w:val="nil"/>
              <w:left w:val="single" w:sz="4" w:space="0" w:color="auto"/>
              <w:bottom w:val="nil"/>
              <w:right w:val="single" w:sz="4" w:space="0" w:color="auto"/>
            </w:tcBorders>
            <w:shd w:val="clear" w:color="auto" w:fill="auto"/>
            <w:noWrap/>
            <w:vAlign w:val="bottom"/>
          </w:tcPr>
          <w:p w14:paraId="22F15A38" w14:textId="54A5B249" w:rsidR="00B111B3" w:rsidRPr="00B111B3" w:rsidRDefault="00B111B3" w:rsidP="00B111B3">
            <w:pPr>
              <w:spacing w:after="0" w:line="240" w:lineRule="auto"/>
              <w:jc w:val="right"/>
              <w:rPr>
                <w:rFonts w:ascii="Calibri" w:eastAsia="Times New Roman" w:hAnsi="Calibri" w:cs="Calibri"/>
                <w:color w:val="000000"/>
                <w:sz w:val="16"/>
                <w:szCs w:val="16"/>
                <w:lang w:val="en-ZA" w:eastAsia="en-ZA"/>
              </w:rPr>
            </w:pPr>
          </w:p>
        </w:tc>
      </w:tr>
      <w:tr w:rsidR="00B111B3" w:rsidRPr="00B111B3" w14:paraId="21703CE2" w14:textId="77777777" w:rsidTr="00B111B3">
        <w:trPr>
          <w:trHeight w:val="300"/>
        </w:trPr>
        <w:tc>
          <w:tcPr>
            <w:tcW w:w="1700" w:type="dxa"/>
            <w:gridSpan w:val="2"/>
            <w:tcBorders>
              <w:top w:val="nil"/>
              <w:left w:val="single" w:sz="4" w:space="0" w:color="auto"/>
              <w:bottom w:val="nil"/>
              <w:right w:val="single" w:sz="4" w:space="0" w:color="auto"/>
            </w:tcBorders>
            <w:shd w:val="clear" w:color="auto" w:fill="auto"/>
            <w:noWrap/>
            <w:vAlign w:val="bottom"/>
            <w:hideMark/>
          </w:tcPr>
          <w:p w14:paraId="5B420BA7"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5720" w:type="dxa"/>
            <w:gridSpan w:val="5"/>
            <w:tcBorders>
              <w:top w:val="nil"/>
              <w:left w:val="single" w:sz="4" w:space="0" w:color="auto"/>
              <w:bottom w:val="nil"/>
              <w:right w:val="single" w:sz="4" w:space="0" w:color="auto"/>
            </w:tcBorders>
            <w:shd w:val="clear" w:color="auto" w:fill="auto"/>
            <w:noWrap/>
            <w:vAlign w:val="bottom"/>
            <w:hideMark/>
          </w:tcPr>
          <w:p w14:paraId="0FC5F8E9"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116" w:type="dxa"/>
            <w:tcBorders>
              <w:top w:val="nil"/>
              <w:left w:val="single" w:sz="4" w:space="0" w:color="auto"/>
              <w:bottom w:val="nil"/>
              <w:right w:val="single" w:sz="4" w:space="0" w:color="auto"/>
            </w:tcBorders>
            <w:shd w:val="clear" w:color="auto" w:fill="auto"/>
            <w:noWrap/>
            <w:vAlign w:val="bottom"/>
          </w:tcPr>
          <w:p w14:paraId="38EAC40F" w14:textId="73B583A4" w:rsidR="00B111B3" w:rsidRPr="00B111B3" w:rsidRDefault="00B111B3" w:rsidP="00B111B3">
            <w:pPr>
              <w:spacing w:after="0" w:line="240" w:lineRule="auto"/>
              <w:rPr>
                <w:rFonts w:ascii="Calibri" w:eastAsia="Times New Roman" w:hAnsi="Calibri" w:cs="Calibri"/>
                <w:color w:val="000000"/>
                <w:sz w:val="16"/>
                <w:szCs w:val="16"/>
                <w:lang w:val="en-ZA" w:eastAsia="en-ZA"/>
              </w:rPr>
            </w:pPr>
          </w:p>
        </w:tc>
      </w:tr>
      <w:tr w:rsidR="00B111B3" w:rsidRPr="00B111B3" w14:paraId="2EC3F04E" w14:textId="77777777" w:rsidTr="00B111B3">
        <w:trPr>
          <w:trHeight w:val="300"/>
        </w:trPr>
        <w:tc>
          <w:tcPr>
            <w:tcW w:w="1700" w:type="dxa"/>
            <w:gridSpan w:val="2"/>
            <w:tcBorders>
              <w:top w:val="nil"/>
              <w:left w:val="single" w:sz="4" w:space="0" w:color="auto"/>
              <w:bottom w:val="nil"/>
              <w:right w:val="single" w:sz="4" w:space="0" w:color="auto"/>
            </w:tcBorders>
            <w:shd w:val="clear" w:color="auto" w:fill="auto"/>
            <w:noWrap/>
            <w:vAlign w:val="bottom"/>
            <w:hideMark/>
          </w:tcPr>
          <w:p w14:paraId="69DC5DE0"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D</w:t>
            </w:r>
          </w:p>
        </w:tc>
        <w:tc>
          <w:tcPr>
            <w:tcW w:w="5720" w:type="dxa"/>
            <w:gridSpan w:val="5"/>
            <w:tcBorders>
              <w:top w:val="nil"/>
              <w:left w:val="single" w:sz="4" w:space="0" w:color="auto"/>
              <w:bottom w:val="nil"/>
              <w:right w:val="single" w:sz="4" w:space="0" w:color="auto"/>
            </w:tcBorders>
            <w:shd w:val="clear" w:color="auto" w:fill="auto"/>
            <w:noWrap/>
            <w:vAlign w:val="bottom"/>
            <w:hideMark/>
          </w:tcPr>
          <w:p w14:paraId="460A47EC"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CHAMBER CONCRETE</w:t>
            </w:r>
          </w:p>
        </w:tc>
        <w:tc>
          <w:tcPr>
            <w:tcW w:w="1116" w:type="dxa"/>
            <w:tcBorders>
              <w:top w:val="nil"/>
              <w:left w:val="single" w:sz="4" w:space="0" w:color="auto"/>
              <w:bottom w:val="nil"/>
              <w:right w:val="single" w:sz="4" w:space="0" w:color="auto"/>
            </w:tcBorders>
            <w:shd w:val="clear" w:color="auto" w:fill="auto"/>
            <w:noWrap/>
            <w:vAlign w:val="bottom"/>
          </w:tcPr>
          <w:p w14:paraId="1375F1A5" w14:textId="158824B7" w:rsidR="00B111B3" w:rsidRPr="00B111B3" w:rsidRDefault="00B111B3" w:rsidP="00B111B3">
            <w:pPr>
              <w:spacing w:after="0" w:line="240" w:lineRule="auto"/>
              <w:jc w:val="right"/>
              <w:rPr>
                <w:rFonts w:ascii="Calibri" w:eastAsia="Times New Roman" w:hAnsi="Calibri" w:cs="Calibri"/>
                <w:color w:val="000000"/>
                <w:sz w:val="16"/>
                <w:szCs w:val="16"/>
                <w:lang w:val="en-ZA" w:eastAsia="en-ZA"/>
              </w:rPr>
            </w:pPr>
          </w:p>
        </w:tc>
      </w:tr>
      <w:tr w:rsidR="00B111B3" w:rsidRPr="00B111B3" w14:paraId="34233A3E" w14:textId="77777777" w:rsidTr="00B111B3">
        <w:trPr>
          <w:trHeight w:val="300"/>
        </w:trPr>
        <w:tc>
          <w:tcPr>
            <w:tcW w:w="1700" w:type="dxa"/>
            <w:gridSpan w:val="2"/>
            <w:tcBorders>
              <w:top w:val="nil"/>
              <w:left w:val="single" w:sz="4" w:space="0" w:color="auto"/>
              <w:bottom w:val="nil"/>
              <w:right w:val="single" w:sz="4" w:space="0" w:color="auto"/>
            </w:tcBorders>
            <w:shd w:val="clear" w:color="auto" w:fill="auto"/>
            <w:noWrap/>
            <w:vAlign w:val="bottom"/>
            <w:hideMark/>
          </w:tcPr>
          <w:p w14:paraId="2DE69E01"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5720" w:type="dxa"/>
            <w:gridSpan w:val="5"/>
            <w:tcBorders>
              <w:top w:val="nil"/>
              <w:left w:val="single" w:sz="4" w:space="0" w:color="auto"/>
              <w:bottom w:val="nil"/>
              <w:right w:val="single" w:sz="4" w:space="0" w:color="auto"/>
            </w:tcBorders>
            <w:shd w:val="clear" w:color="auto" w:fill="auto"/>
            <w:noWrap/>
            <w:vAlign w:val="bottom"/>
            <w:hideMark/>
          </w:tcPr>
          <w:p w14:paraId="034852A6"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116" w:type="dxa"/>
            <w:tcBorders>
              <w:top w:val="nil"/>
              <w:left w:val="single" w:sz="4" w:space="0" w:color="auto"/>
              <w:bottom w:val="nil"/>
              <w:right w:val="single" w:sz="4" w:space="0" w:color="auto"/>
            </w:tcBorders>
            <w:shd w:val="clear" w:color="auto" w:fill="auto"/>
            <w:noWrap/>
            <w:vAlign w:val="bottom"/>
          </w:tcPr>
          <w:p w14:paraId="08976C52" w14:textId="22F536F5" w:rsidR="00B111B3" w:rsidRPr="00B111B3" w:rsidRDefault="00B111B3" w:rsidP="00B111B3">
            <w:pPr>
              <w:spacing w:after="0" w:line="240" w:lineRule="auto"/>
              <w:rPr>
                <w:rFonts w:ascii="Calibri" w:eastAsia="Times New Roman" w:hAnsi="Calibri" w:cs="Calibri"/>
                <w:color w:val="000000"/>
                <w:sz w:val="16"/>
                <w:szCs w:val="16"/>
                <w:lang w:val="en-ZA" w:eastAsia="en-ZA"/>
              </w:rPr>
            </w:pPr>
          </w:p>
        </w:tc>
      </w:tr>
      <w:tr w:rsidR="00B111B3" w:rsidRPr="00B111B3" w14:paraId="0FAD5CB0" w14:textId="77777777" w:rsidTr="00B111B3">
        <w:trPr>
          <w:trHeight w:val="300"/>
        </w:trPr>
        <w:tc>
          <w:tcPr>
            <w:tcW w:w="1700" w:type="dxa"/>
            <w:gridSpan w:val="2"/>
            <w:tcBorders>
              <w:top w:val="nil"/>
              <w:left w:val="single" w:sz="4" w:space="0" w:color="auto"/>
              <w:bottom w:val="nil"/>
              <w:right w:val="single" w:sz="4" w:space="0" w:color="auto"/>
            </w:tcBorders>
            <w:shd w:val="clear" w:color="auto" w:fill="auto"/>
            <w:noWrap/>
            <w:vAlign w:val="bottom"/>
            <w:hideMark/>
          </w:tcPr>
          <w:p w14:paraId="467E2CB0"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E</w:t>
            </w:r>
          </w:p>
        </w:tc>
        <w:tc>
          <w:tcPr>
            <w:tcW w:w="5720" w:type="dxa"/>
            <w:gridSpan w:val="5"/>
            <w:tcBorders>
              <w:top w:val="nil"/>
              <w:left w:val="single" w:sz="4" w:space="0" w:color="auto"/>
              <w:bottom w:val="nil"/>
              <w:right w:val="single" w:sz="4" w:space="0" w:color="auto"/>
            </w:tcBorders>
            <w:shd w:val="clear" w:color="auto" w:fill="auto"/>
            <w:noWrap/>
            <w:vAlign w:val="bottom"/>
            <w:hideMark/>
          </w:tcPr>
          <w:p w14:paraId="7185342A"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MASONRY (BRICKWORK)</w:t>
            </w:r>
          </w:p>
        </w:tc>
        <w:tc>
          <w:tcPr>
            <w:tcW w:w="1116" w:type="dxa"/>
            <w:tcBorders>
              <w:top w:val="nil"/>
              <w:left w:val="single" w:sz="4" w:space="0" w:color="auto"/>
              <w:bottom w:val="nil"/>
              <w:right w:val="single" w:sz="4" w:space="0" w:color="auto"/>
            </w:tcBorders>
            <w:shd w:val="clear" w:color="auto" w:fill="auto"/>
            <w:noWrap/>
            <w:vAlign w:val="bottom"/>
          </w:tcPr>
          <w:p w14:paraId="1E2F17B6" w14:textId="344A0A81" w:rsidR="00B111B3" w:rsidRPr="00B111B3" w:rsidRDefault="00B111B3" w:rsidP="00B111B3">
            <w:pPr>
              <w:spacing w:after="0" w:line="240" w:lineRule="auto"/>
              <w:jc w:val="right"/>
              <w:rPr>
                <w:rFonts w:ascii="Calibri" w:eastAsia="Times New Roman" w:hAnsi="Calibri" w:cs="Calibri"/>
                <w:color w:val="000000"/>
                <w:sz w:val="16"/>
                <w:szCs w:val="16"/>
                <w:lang w:val="en-ZA" w:eastAsia="en-ZA"/>
              </w:rPr>
            </w:pPr>
          </w:p>
        </w:tc>
      </w:tr>
      <w:tr w:rsidR="00B111B3" w:rsidRPr="00B111B3" w14:paraId="14BA62A5" w14:textId="77777777" w:rsidTr="00B111B3">
        <w:trPr>
          <w:trHeight w:val="300"/>
        </w:trPr>
        <w:tc>
          <w:tcPr>
            <w:tcW w:w="1700" w:type="dxa"/>
            <w:gridSpan w:val="2"/>
            <w:tcBorders>
              <w:top w:val="nil"/>
              <w:left w:val="single" w:sz="4" w:space="0" w:color="auto"/>
              <w:bottom w:val="nil"/>
              <w:right w:val="single" w:sz="4" w:space="0" w:color="auto"/>
            </w:tcBorders>
            <w:shd w:val="clear" w:color="auto" w:fill="auto"/>
            <w:noWrap/>
            <w:vAlign w:val="bottom"/>
            <w:hideMark/>
          </w:tcPr>
          <w:p w14:paraId="08C98EED" w14:textId="77777777" w:rsidR="00B111B3" w:rsidRPr="00B111B3" w:rsidRDefault="00B111B3" w:rsidP="00B111B3">
            <w:pPr>
              <w:spacing w:after="0" w:line="240" w:lineRule="auto"/>
              <w:jc w:val="center"/>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5720" w:type="dxa"/>
            <w:gridSpan w:val="5"/>
            <w:tcBorders>
              <w:top w:val="nil"/>
              <w:left w:val="single" w:sz="4" w:space="0" w:color="auto"/>
              <w:bottom w:val="nil"/>
              <w:right w:val="single" w:sz="4" w:space="0" w:color="auto"/>
            </w:tcBorders>
            <w:shd w:val="clear" w:color="auto" w:fill="auto"/>
            <w:noWrap/>
            <w:vAlign w:val="bottom"/>
            <w:hideMark/>
          </w:tcPr>
          <w:p w14:paraId="377CDC69"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116" w:type="dxa"/>
            <w:tcBorders>
              <w:top w:val="nil"/>
              <w:left w:val="single" w:sz="4" w:space="0" w:color="auto"/>
              <w:bottom w:val="nil"/>
              <w:right w:val="single" w:sz="4" w:space="0" w:color="auto"/>
            </w:tcBorders>
            <w:shd w:val="clear" w:color="auto" w:fill="auto"/>
            <w:noWrap/>
            <w:vAlign w:val="bottom"/>
          </w:tcPr>
          <w:p w14:paraId="4C207878" w14:textId="1781C4DE" w:rsidR="00B111B3" w:rsidRPr="00B111B3" w:rsidRDefault="00B111B3" w:rsidP="00B111B3">
            <w:pPr>
              <w:spacing w:after="0" w:line="240" w:lineRule="auto"/>
              <w:rPr>
                <w:rFonts w:ascii="Calibri" w:eastAsia="Times New Roman" w:hAnsi="Calibri" w:cs="Calibri"/>
                <w:color w:val="000000"/>
                <w:sz w:val="16"/>
                <w:szCs w:val="16"/>
                <w:lang w:val="en-ZA" w:eastAsia="en-ZA"/>
              </w:rPr>
            </w:pPr>
          </w:p>
        </w:tc>
      </w:tr>
      <w:tr w:rsidR="00B111B3" w:rsidRPr="00B111B3" w14:paraId="21762A30" w14:textId="77777777" w:rsidTr="00B111B3">
        <w:trPr>
          <w:trHeight w:val="300"/>
        </w:trPr>
        <w:tc>
          <w:tcPr>
            <w:tcW w:w="17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671F9E" w14:textId="77777777" w:rsidR="00B111B3" w:rsidRPr="00B111B3" w:rsidRDefault="00B111B3" w:rsidP="00B111B3">
            <w:pPr>
              <w:spacing w:after="0" w:line="240" w:lineRule="auto"/>
              <w:jc w:val="center"/>
              <w:rPr>
                <w:rFonts w:ascii="Calibri" w:eastAsia="Times New Roman" w:hAnsi="Calibri" w:cs="Calibri"/>
                <w:b/>
                <w:bCs/>
                <w:color w:val="000000"/>
                <w:sz w:val="16"/>
                <w:szCs w:val="16"/>
                <w:lang w:val="en-ZA" w:eastAsia="en-ZA"/>
              </w:rPr>
            </w:pPr>
            <w:r w:rsidRPr="00B111B3">
              <w:rPr>
                <w:rFonts w:ascii="Calibri" w:eastAsia="Times New Roman" w:hAnsi="Calibri" w:cs="Calibri"/>
                <w:b/>
                <w:bCs/>
                <w:color w:val="000000"/>
                <w:sz w:val="16"/>
                <w:szCs w:val="16"/>
                <w:lang w:val="en-ZA" w:eastAsia="en-ZA"/>
              </w:rPr>
              <w:t> </w:t>
            </w:r>
          </w:p>
        </w:tc>
        <w:tc>
          <w:tcPr>
            <w:tcW w:w="572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834DBC6"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SUB-TOTAL OF PRICED ITEMS</w:t>
            </w:r>
          </w:p>
        </w:tc>
        <w:tc>
          <w:tcPr>
            <w:tcW w:w="1116" w:type="dxa"/>
            <w:tcBorders>
              <w:top w:val="single" w:sz="4" w:space="0" w:color="auto"/>
              <w:left w:val="nil"/>
              <w:bottom w:val="single" w:sz="4" w:space="0" w:color="auto"/>
              <w:right w:val="single" w:sz="4" w:space="0" w:color="auto"/>
            </w:tcBorders>
            <w:shd w:val="clear" w:color="auto" w:fill="auto"/>
            <w:noWrap/>
            <w:vAlign w:val="bottom"/>
          </w:tcPr>
          <w:p w14:paraId="6EDFF991" w14:textId="686A2F7E" w:rsidR="00B111B3" w:rsidRPr="00B111B3" w:rsidRDefault="00B111B3" w:rsidP="00B111B3">
            <w:pPr>
              <w:spacing w:after="0" w:line="240" w:lineRule="auto"/>
              <w:jc w:val="right"/>
              <w:rPr>
                <w:rFonts w:ascii="Calibri" w:eastAsia="Times New Roman" w:hAnsi="Calibri" w:cs="Calibri"/>
                <w:color w:val="000000"/>
                <w:sz w:val="16"/>
                <w:szCs w:val="16"/>
                <w:lang w:val="en-ZA" w:eastAsia="en-ZA"/>
              </w:rPr>
            </w:pPr>
          </w:p>
        </w:tc>
      </w:tr>
      <w:tr w:rsidR="00B111B3" w:rsidRPr="00B111B3" w14:paraId="34C87F35" w14:textId="77777777" w:rsidTr="00B111B3">
        <w:trPr>
          <w:trHeight w:val="300"/>
        </w:trPr>
        <w:tc>
          <w:tcPr>
            <w:tcW w:w="640" w:type="dxa"/>
            <w:tcBorders>
              <w:top w:val="nil"/>
              <w:left w:val="single" w:sz="4" w:space="0" w:color="auto"/>
              <w:bottom w:val="single" w:sz="4" w:space="0" w:color="auto"/>
              <w:right w:val="nil"/>
            </w:tcBorders>
            <w:shd w:val="clear" w:color="auto" w:fill="auto"/>
            <w:noWrap/>
            <w:vAlign w:val="bottom"/>
            <w:hideMark/>
          </w:tcPr>
          <w:p w14:paraId="4D3D2650"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3DF3B1B7"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2556" w:type="dxa"/>
            <w:tcBorders>
              <w:top w:val="nil"/>
              <w:left w:val="nil"/>
              <w:bottom w:val="single" w:sz="4" w:space="0" w:color="auto"/>
              <w:right w:val="nil"/>
            </w:tcBorders>
            <w:shd w:val="clear" w:color="auto" w:fill="auto"/>
            <w:noWrap/>
            <w:vAlign w:val="bottom"/>
            <w:hideMark/>
          </w:tcPr>
          <w:p w14:paraId="48F58D7A"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816" w:type="dxa"/>
            <w:tcBorders>
              <w:top w:val="nil"/>
              <w:left w:val="nil"/>
              <w:bottom w:val="single" w:sz="4" w:space="0" w:color="auto"/>
              <w:right w:val="nil"/>
            </w:tcBorders>
            <w:shd w:val="clear" w:color="auto" w:fill="auto"/>
            <w:noWrap/>
            <w:vAlign w:val="bottom"/>
            <w:hideMark/>
          </w:tcPr>
          <w:p w14:paraId="0F414C8D"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556" w:type="dxa"/>
            <w:tcBorders>
              <w:top w:val="nil"/>
              <w:left w:val="nil"/>
              <w:bottom w:val="single" w:sz="4" w:space="0" w:color="auto"/>
              <w:right w:val="nil"/>
            </w:tcBorders>
            <w:shd w:val="clear" w:color="auto" w:fill="auto"/>
            <w:noWrap/>
            <w:vAlign w:val="bottom"/>
            <w:hideMark/>
          </w:tcPr>
          <w:p w14:paraId="57227EC9"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836" w:type="dxa"/>
            <w:tcBorders>
              <w:top w:val="nil"/>
              <w:left w:val="nil"/>
              <w:bottom w:val="single" w:sz="4" w:space="0" w:color="auto"/>
              <w:right w:val="nil"/>
            </w:tcBorders>
            <w:shd w:val="clear" w:color="auto" w:fill="auto"/>
            <w:noWrap/>
            <w:vAlign w:val="bottom"/>
            <w:hideMark/>
          </w:tcPr>
          <w:p w14:paraId="6166BC62"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956" w:type="dxa"/>
            <w:tcBorders>
              <w:top w:val="nil"/>
              <w:left w:val="nil"/>
              <w:bottom w:val="single" w:sz="4" w:space="0" w:color="auto"/>
              <w:right w:val="single" w:sz="4" w:space="0" w:color="auto"/>
            </w:tcBorders>
            <w:shd w:val="clear" w:color="auto" w:fill="auto"/>
            <w:noWrap/>
            <w:vAlign w:val="bottom"/>
            <w:hideMark/>
          </w:tcPr>
          <w:p w14:paraId="3D55F3DD"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116" w:type="dxa"/>
            <w:tcBorders>
              <w:top w:val="nil"/>
              <w:left w:val="nil"/>
              <w:bottom w:val="single" w:sz="4" w:space="0" w:color="auto"/>
              <w:right w:val="single" w:sz="4" w:space="0" w:color="auto"/>
            </w:tcBorders>
            <w:shd w:val="clear" w:color="auto" w:fill="auto"/>
            <w:noWrap/>
            <w:vAlign w:val="bottom"/>
          </w:tcPr>
          <w:p w14:paraId="25792D38" w14:textId="4CACF37A" w:rsidR="00B111B3" w:rsidRPr="00B111B3" w:rsidRDefault="00B111B3" w:rsidP="00B111B3">
            <w:pPr>
              <w:spacing w:after="0" w:line="240" w:lineRule="auto"/>
              <w:rPr>
                <w:rFonts w:ascii="Calibri" w:eastAsia="Times New Roman" w:hAnsi="Calibri" w:cs="Calibri"/>
                <w:color w:val="000000"/>
                <w:sz w:val="16"/>
                <w:szCs w:val="16"/>
                <w:lang w:val="en-ZA" w:eastAsia="en-ZA"/>
              </w:rPr>
            </w:pPr>
          </w:p>
        </w:tc>
      </w:tr>
      <w:tr w:rsidR="00B111B3" w:rsidRPr="00B111B3" w14:paraId="3B34CD75" w14:textId="77777777" w:rsidTr="00B111B3">
        <w:trPr>
          <w:trHeight w:val="300"/>
        </w:trPr>
        <w:tc>
          <w:tcPr>
            <w:tcW w:w="640" w:type="dxa"/>
            <w:tcBorders>
              <w:top w:val="nil"/>
              <w:left w:val="single" w:sz="4" w:space="0" w:color="auto"/>
              <w:bottom w:val="single" w:sz="4" w:space="0" w:color="auto"/>
              <w:right w:val="nil"/>
            </w:tcBorders>
            <w:shd w:val="clear" w:color="auto" w:fill="auto"/>
            <w:noWrap/>
            <w:vAlign w:val="bottom"/>
            <w:hideMark/>
          </w:tcPr>
          <w:p w14:paraId="0AC4E122"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3DFD96C4"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572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48DA6A2" w14:textId="1F958271"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SUB</w:t>
            </w:r>
            <w:r w:rsidR="008C09E4">
              <w:rPr>
                <w:rFonts w:ascii="Calibri" w:eastAsia="Times New Roman" w:hAnsi="Calibri" w:cs="Calibri"/>
                <w:color w:val="000000"/>
                <w:sz w:val="16"/>
                <w:szCs w:val="16"/>
                <w:lang w:val="en-ZA" w:eastAsia="en-ZA"/>
              </w:rPr>
              <w:t>-</w:t>
            </w:r>
            <w:r w:rsidRPr="00B111B3">
              <w:rPr>
                <w:rFonts w:ascii="Calibri" w:eastAsia="Times New Roman" w:hAnsi="Calibri" w:cs="Calibri"/>
                <w:color w:val="000000"/>
                <w:sz w:val="16"/>
                <w:szCs w:val="16"/>
                <w:lang w:val="en-ZA" w:eastAsia="en-ZA"/>
              </w:rPr>
              <w:t>TOTAL OF TENDER</w:t>
            </w:r>
          </w:p>
        </w:tc>
        <w:tc>
          <w:tcPr>
            <w:tcW w:w="1116" w:type="dxa"/>
            <w:tcBorders>
              <w:top w:val="nil"/>
              <w:left w:val="nil"/>
              <w:bottom w:val="single" w:sz="4" w:space="0" w:color="auto"/>
              <w:right w:val="single" w:sz="4" w:space="0" w:color="auto"/>
            </w:tcBorders>
            <w:shd w:val="clear" w:color="auto" w:fill="auto"/>
            <w:noWrap/>
            <w:vAlign w:val="bottom"/>
          </w:tcPr>
          <w:p w14:paraId="093E6EFE" w14:textId="22056F15" w:rsidR="00B111B3" w:rsidRPr="00B111B3" w:rsidRDefault="00B111B3" w:rsidP="00B111B3">
            <w:pPr>
              <w:spacing w:after="0" w:line="240" w:lineRule="auto"/>
              <w:jc w:val="right"/>
              <w:rPr>
                <w:rFonts w:ascii="Calibri" w:eastAsia="Times New Roman" w:hAnsi="Calibri" w:cs="Calibri"/>
                <w:color w:val="000000"/>
                <w:sz w:val="16"/>
                <w:szCs w:val="16"/>
                <w:lang w:val="en-ZA" w:eastAsia="en-ZA"/>
              </w:rPr>
            </w:pPr>
          </w:p>
        </w:tc>
      </w:tr>
      <w:tr w:rsidR="00B111B3" w:rsidRPr="00B111B3" w14:paraId="47361875" w14:textId="77777777" w:rsidTr="00B111B3">
        <w:trPr>
          <w:trHeight w:val="300"/>
        </w:trPr>
        <w:tc>
          <w:tcPr>
            <w:tcW w:w="640" w:type="dxa"/>
            <w:tcBorders>
              <w:top w:val="nil"/>
              <w:left w:val="single" w:sz="4" w:space="0" w:color="auto"/>
              <w:bottom w:val="single" w:sz="4" w:space="0" w:color="auto"/>
              <w:right w:val="nil"/>
            </w:tcBorders>
            <w:shd w:val="clear" w:color="auto" w:fill="auto"/>
            <w:noWrap/>
            <w:vAlign w:val="bottom"/>
            <w:hideMark/>
          </w:tcPr>
          <w:p w14:paraId="73BACA68" w14:textId="77777777" w:rsidR="00B111B3" w:rsidRPr="00B111B3" w:rsidRDefault="00B111B3" w:rsidP="00B111B3">
            <w:pPr>
              <w:spacing w:after="0" w:line="240" w:lineRule="auto"/>
              <w:rPr>
                <w:rFonts w:ascii="Calibri" w:eastAsia="Times New Roman" w:hAnsi="Calibri" w:cs="Calibri"/>
                <w:color w:val="000000"/>
                <w:lang w:val="en-ZA" w:eastAsia="en-ZA"/>
              </w:rPr>
            </w:pPr>
            <w:r w:rsidRPr="00B111B3">
              <w:rPr>
                <w:rFonts w:ascii="Calibri" w:eastAsia="Times New Roman" w:hAnsi="Calibri" w:cs="Calibri"/>
                <w:color w:val="000000"/>
                <w:lang w:val="en-ZA"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5FF3EDDE" w14:textId="77777777" w:rsidR="00B111B3" w:rsidRPr="00B111B3" w:rsidRDefault="00B111B3" w:rsidP="00B111B3">
            <w:pPr>
              <w:spacing w:after="0" w:line="240" w:lineRule="auto"/>
              <w:rPr>
                <w:rFonts w:ascii="Calibri" w:eastAsia="Times New Roman" w:hAnsi="Calibri" w:cs="Calibri"/>
                <w:color w:val="000000"/>
                <w:lang w:val="en-ZA" w:eastAsia="en-ZA"/>
              </w:rPr>
            </w:pPr>
            <w:r w:rsidRPr="00B111B3">
              <w:rPr>
                <w:rFonts w:ascii="Calibri" w:eastAsia="Times New Roman" w:hAnsi="Calibri" w:cs="Calibri"/>
                <w:color w:val="000000"/>
                <w:lang w:val="en-ZA" w:eastAsia="en-ZA"/>
              </w:rPr>
              <w:t> </w:t>
            </w:r>
          </w:p>
        </w:tc>
        <w:tc>
          <w:tcPr>
            <w:tcW w:w="2556" w:type="dxa"/>
            <w:tcBorders>
              <w:top w:val="nil"/>
              <w:left w:val="nil"/>
              <w:bottom w:val="single" w:sz="4" w:space="0" w:color="auto"/>
              <w:right w:val="nil"/>
            </w:tcBorders>
            <w:shd w:val="clear" w:color="auto" w:fill="auto"/>
            <w:noWrap/>
            <w:vAlign w:val="bottom"/>
            <w:hideMark/>
          </w:tcPr>
          <w:p w14:paraId="2BF941AE"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816" w:type="dxa"/>
            <w:tcBorders>
              <w:top w:val="nil"/>
              <w:left w:val="nil"/>
              <w:bottom w:val="single" w:sz="4" w:space="0" w:color="auto"/>
              <w:right w:val="nil"/>
            </w:tcBorders>
            <w:shd w:val="clear" w:color="auto" w:fill="auto"/>
            <w:noWrap/>
            <w:vAlign w:val="bottom"/>
            <w:hideMark/>
          </w:tcPr>
          <w:p w14:paraId="1459767F"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556" w:type="dxa"/>
            <w:tcBorders>
              <w:top w:val="nil"/>
              <w:left w:val="nil"/>
              <w:bottom w:val="single" w:sz="4" w:space="0" w:color="auto"/>
              <w:right w:val="nil"/>
            </w:tcBorders>
            <w:shd w:val="clear" w:color="auto" w:fill="auto"/>
            <w:noWrap/>
            <w:vAlign w:val="bottom"/>
            <w:hideMark/>
          </w:tcPr>
          <w:p w14:paraId="4723A826"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836" w:type="dxa"/>
            <w:tcBorders>
              <w:top w:val="nil"/>
              <w:left w:val="nil"/>
              <w:bottom w:val="single" w:sz="4" w:space="0" w:color="auto"/>
              <w:right w:val="nil"/>
            </w:tcBorders>
            <w:shd w:val="clear" w:color="auto" w:fill="auto"/>
            <w:noWrap/>
            <w:vAlign w:val="bottom"/>
            <w:hideMark/>
          </w:tcPr>
          <w:p w14:paraId="3DF6949E"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956" w:type="dxa"/>
            <w:tcBorders>
              <w:top w:val="nil"/>
              <w:left w:val="nil"/>
              <w:bottom w:val="single" w:sz="4" w:space="0" w:color="auto"/>
              <w:right w:val="single" w:sz="4" w:space="0" w:color="auto"/>
            </w:tcBorders>
            <w:shd w:val="clear" w:color="auto" w:fill="auto"/>
            <w:noWrap/>
            <w:vAlign w:val="bottom"/>
            <w:hideMark/>
          </w:tcPr>
          <w:p w14:paraId="37B050EF"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116" w:type="dxa"/>
            <w:tcBorders>
              <w:top w:val="nil"/>
              <w:left w:val="nil"/>
              <w:bottom w:val="single" w:sz="4" w:space="0" w:color="auto"/>
              <w:right w:val="single" w:sz="4" w:space="0" w:color="auto"/>
            </w:tcBorders>
            <w:shd w:val="clear" w:color="auto" w:fill="auto"/>
            <w:noWrap/>
            <w:vAlign w:val="bottom"/>
          </w:tcPr>
          <w:p w14:paraId="021DAB02" w14:textId="4583315A" w:rsidR="00B111B3" w:rsidRPr="00B111B3" w:rsidRDefault="00B111B3" w:rsidP="00B111B3">
            <w:pPr>
              <w:spacing w:after="0" w:line="240" w:lineRule="auto"/>
              <w:rPr>
                <w:rFonts w:ascii="Calibri" w:eastAsia="Times New Roman" w:hAnsi="Calibri" w:cs="Calibri"/>
                <w:color w:val="000000"/>
                <w:sz w:val="16"/>
                <w:szCs w:val="16"/>
                <w:lang w:val="en-ZA" w:eastAsia="en-ZA"/>
              </w:rPr>
            </w:pPr>
          </w:p>
        </w:tc>
      </w:tr>
      <w:tr w:rsidR="00B111B3" w:rsidRPr="00B111B3" w14:paraId="75017D06" w14:textId="77777777" w:rsidTr="00B111B3">
        <w:trPr>
          <w:trHeight w:val="300"/>
        </w:trPr>
        <w:tc>
          <w:tcPr>
            <w:tcW w:w="640" w:type="dxa"/>
            <w:tcBorders>
              <w:top w:val="nil"/>
              <w:left w:val="single" w:sz="4" w:space="0" w:color="auto"/>
              <w:bottom w:val="single" w:sz="4" w:space="0" w:color="auto"/>
              <w:right w:val="nil"/>
            </w:tcBorders>
            <w:shd w:val="clear" w:color="auto" w:fill="auto"/>
            <w:noWrap/>
            <w:vAlign w:val="bottom"/>
            <w:hideMark/>
          </w:tcPr>
          <w:p w14:paraId="01552B35" w14:textId="77777777" w:rsidR="00B111B3" w:rsidRPr="00B111B3" w:rsidRDefault="00B111B3" w:rsidP="00B111B3">
            <w:pPr>
              <w:spacing w:after="0" w:line="240" w:lineRule="auto"/>
              <w:rPr>
                <w:rFonts w:ascii="Calibri" w:eastAsia="Times New Roman" w:hAnsi="Calibri" w:cs="Calibri"/>
                <w:color w:val="000000"/>
                <w:lang w:val="en-ZA" w:eastAsia="en-ZA"/>
              </w:rPr>
            </w:pPr>
            <w:r w:rsidRPr="00B111B3">
              <w:rPr>
                <w:rFonts w:ascii="Calibri" w:eastAsia="Times New Roman" w:hAnsi="Calibri" w:cs="Calibri"/>
                <w:color w:val="000000"/>
                <w:lang w:val="en-ZA"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3B674D8C" w14:textId="77777777" w:rsidR="00B111B3" w:rsidRPr="00B111B3" w:rsidRDefault="00B111B3" w:rsidP="00B111B3">
            <w:pPr>
              <w:spacing w:after="0" w:line="240" w:lineRule="auto"/>
              <w:rPr>
                <w:rFonts w:ascii="Calibri" w:eastAsia="Times New Roman" w:hAnsi="Calibri" w:cs="Calibri"/>
                <w:color w:val="000000"/>
                <w:lang w:val="en-ZA" w:eastAsia="en-ZA"/>
              </w:rPr>
            </w:pPr>
            <w:r w:rsidRPr="00B111B3">
              <w:rPr>
                <w:rFonts w:ascii="Calibri" w:eastAsia="Times New Roman" w:hAnsi="Calibri" w:cs="Calibri"/>
                <w:color w:val="000000"/>
                <w:lang w:val="en-ZA" w:eastAsia="en-ZA"/>
              </w:rPr>
              <w:t> </w:t>
            </w:r>
          </w:p>
        </w:tc>
        <w:tc>
          <w:tcPr>
            <w:tcW w:w="572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516BDAB"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ADD 15% FOR VALUE ADDED TAX</w:t>
            </w:r>
          </w:p>
        </w:tc>
        <w:tc>
          <w:tcPr>
            <w:tcW w:w="1116" w:type="dxa"/>
            <w:tcBorders>
              <w:top w:val="nil"/>
              <w:left w:val="nil"/>
              <w:bottom w:val="single" w:sz="4" w:space="0" w:color="auto"/>
              <w:right w:val="single" w:sz="4" w:space="0" w:color="auto"/>
            </w:tcBorders>
            <w:shd w:val="clear" w:color="auto" w:fill="auto"/>
            <w:noWrap/>
            <w:vAlign w:val="bottom"/>
          </w:tcPr>
          <w:p w14:paraId="547704D7" w14:textId="5509106D" w:rsidR="00B111B3" w:rsidRPr="00B111B3" w:rsidRDefault="00B111B3" w:rsidP="00B111B3">
            <w:pPr>
              <w:spacing w:after="0" w:line="240" w:lineRule="auto"/>
              <w:jc w:val="right"/>
              <w:rPr>
                <w:rFonts w:ascii="Calibri" w:eastAsia="Times New Roman" w:hAnsi="Calibri" w:cs="Calibri"/>
                <w:color w:val="000000"/>
                <w:sz w:val="16"/>
                <w:szCs w:val="16"/>
                <w:lang w:val="en-ZA" w:eastAsia="en-ZA"/>
              </w:rPr>
            </w:pPr>
          </w:p>
        </w:tc>
      </w:tr>
      <w:tr w:rsidR="00B111B3" w:rsidRPr="00B111B3" w14:paraId="702E0C30" w14:textId="77777777" w:rsidTr="00B111B3">
        <w:trPr>
          <w:trHeight w:val="300"/>
        </w:trPr>
        <w:tc>
          <w:tcPr>
            <w:tcW w:w="640" w:type="dxa"/>
            <w:tcBorders>
              <w:top w:val="nil"/>
              <w:left w:val="single" w:sz="4" w:space="0" w:color="auto"/>
              <w:bottom w:val="single" w:sz="4" w:space="0" w:color="auto"/>
              <w:right w:val="nil"/>
            </w:tcBorders>
            <w:shd w:val="clear" w:color="auto" w:fill="auto"/>
            <w:noWrap/>
            <w:vAlign w:val="bottom"/>
            <w:hideMark/>
          </w:tcPr>
          <w:p w14:paraId="552655FA" w14:textId="77777777" w:rsidR="00B111B3" w:rsidRPr="00B111B3" w:rsidRDefault="00B111B3" w:rsidP="00B111B3">
            <w:pPr>
              <w:spacing w:after="0" w:line="240" w:lineRule="auto"/>
              <w:rPr>
                <w:rFonts w:ascii="Calibri" w:eastAsia="Times New Roman" w:hAnsi="Calibri" w:cs="Calibri"/>
                <w:color w:val="000000"/>
                <w:lang w:val="en-ZA" w:eastAsia="en-ZA"/>
              </w:rPr>
            </w:pPr>
            <w:r w:rsidRPr="00B111B3">
              <w:rPr>
                <w:rFonts w:ascii="Calibri" w:eastAsia="Times New Roman" w:hAnsi="Calibri" w:cs="Calibri"/>
                <w:color w:val="000000"/>
                <w:lang w:val="en-ZA"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3ABD28F8" w14:textId="77777777" w:rsidR="00B111B3" w:rsidRPr="00B111B3" w:rsidRDefault="00B111B3" w:rsidP="00B111B3">
            <w:pPr>
              <w:spacing w:after="0" w:line="240" w:lineRule="auto"/>
              <w:rPr>
                <w:rFonts w:ascii="Calibri" w:eastAsia="Times New Roman" w:hAnsi="Calibri" w:cs="Calibri"/>
                <w:color w:val="000000"/>
                <w:lang w:val="en-ZA" w:eastAsia="en-ZA"/>
              </w:rPr>
            </w:pPr>
            <w:r w:rsidRPr="00B111B3">
              <w:rPr>
                <w:rFonts w:ascii="Calibri" w:eastAsia="Times New Roman" w:hAnsi="Calibri" w:cs="Calibri"/>
                <w:color w:val="000000"/>
                <w:lang w:val="en-ZA" w:eastAsia="en-ZA"/>
              </w:rPr>
              <w:t> </w:t>
            </w:r>
          </w:p>
        </w:tc>
        <w:tc>
          <w:tcPr>
            <w:tcW w:w="2556" w:type="dxa"/>
            <w:tcBorders>
              <w:top w:val="nil"/>
              <w:left w:val="nil"/>
              <w:bottom w:val="single" w:sz="4" w:space="0" w:color="auto"/>
              <w:right w:val="nil"/>
            </w:tcBorders>
            <w:shd w:val="clear" w:color="auto" w:fill="auto"/>
            <w:noWrap/>
            <w:vAlign w:val="bottom"/>
            <w:hideMark/>
          </w:tcPr>
          <w:p w14:paraId="05D98112"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816" w:type="dxa"/>
            <w:tcBorders>
              <w:top w:val="nil"/>
              <w:left w:val="nil"/>
              <w:bottom w:val="single" w:sz="4" w:space="0" w:color="auto"/>
              <w:right w:val="nil"/>
            </w:tcBorders>
            <w:shd w:val="clear" w:color="auto" w:fill="auto"/>
            <w:noWrap/>
            <w:vAlign w:val="bottom"/>
            <w:hideMark/>
          </w:tcPr>
          <w:p w14:paraId="04395441"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556" w:type="dxa"/>
            <w:tcBorders>
              <w:top w:val="nil"/>
              <w:left w:val="nil"/>
              <w:bottom w:val="single" w:sz="4" w:space="0" w:color="auto"/>
              <w:right w:val="nil"/>
            </w:tcBorders>
            <w:shd w:val="clear" w:color="auto" w:fill="auto"/>
            <w:noWrap/>
            <w:vAlign w:val="bottom"/>
            <w:hideMark/>
          </w:tcPr>
          <w:p w14:paraId="2661E462"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836" w:type="dxa"/>
            <w:tcBorders>
              <w:top w:val="nil"/>
              <w:left w:val="nil"/>
              <w:bottom w:val="single" w:sz="4" w:space="0" w:color="auto"/>
              <w:right w:val="nil"/>
            </w:tcBorders>
            <w:shd w:val="clear" w:color="auto" w:fill="auto"/>
            <w:noWrap/>
            <w:vAlign w:val="bottom"/>
            <w:hideMark/>
          </w:tcPr>
          <w:p w14:paraId="148341DF"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956" w:type="dxa"/>
            <w:tcBorders>
              <w:top w:val="nil"/>
              <w:left w:val="nil"/>
              <w:bottom w:val="single" w:sz="4" w:space="0" w:color="auto"/>
              <w:right w:val="single" w:sz="4" w:space="0" w:color="auto"/>
            </w:tcBorders>
            <w:shd w:val="clear" w:color="auto" w:fill="auto"/>
            <w:noWrap/>
            <w:vAlign w:val="bottom"/>
            <w:hideMark/>
          </w:tcPr>
          <w:p w14:paraId="0A82B951"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c>
          <w:tcPr>
            <w:tcW w:w="1116" w:type="dxa"/>
            <w:tcBorders>
              <w:top w:val="nil"/>
              <w:left w:val="nil"/>
              <w:bottom w:val="single" w:sz="4" w:space="0" w:color="auto"/>
              <w:right w:val="single" w:sz="4" w:space="0" w:color="auto"/>
            </w:tcBorders>
            <w:shd w:val="clear" w:color="auto" w:fill="auto"/>
            <w:noWrap/>
            <w:vAlign w:val="bottom"/>
          </w:tcPr>
          <w:p w14:paraId="540C1FD5" w14:textId="57C8116B" w:rsidR="00B111B3" w:rsidRPr="00B111B3" w:rsidRDefault="00B111B3" w:rsidP="00B111B3">
            <w:pPr>
              <w:spacing w:after="0" w:line="240" w:lineRule="auto"/>
              <w:rPr>
                <w:rFonts w:ascii="Calibri" w:eastAsia="Times New Roman" w:hAnsi="Calibri" w:cs="Calibri"/>
                <w:color w:val="000000"/>
                <w:sz w:val="16"/>
                <w:szCs w:val="16"/>
                <w:lang w:val="en-ZA" w:eastAsia="en-ZA"/>
              </w:rPr>
            </w:pPr>
          </w:p>
        </w:tc>
      </w:tr>
      <w:tr w:rsidR="00B111B3" w:rsidRPr="00B111B3" w14:paraId="54909AD5" w14:textId="77777777" w:rsidTr="00B111B3">
        <w:trPr>
          <w:trHeight w:val="300"/>
        </w:trPr>
        <w:tc>
          <w:tcPr>
            <w:tcW w:w="640" w:type="dxa"/>
            <w:tcBorders>
              <w:top w:val="nil"/>
              <w:left w:val="single" w:sz="4" w:space="0" w:color="auto"/>
              <w:bottom w:val="nil"/>
              <w:right w:val="nil"/>
            </w:tcBorders>
            <w:shd w:val="clear" w:color="auto" w:fill="auto"/>
            <w:noWrap/>
            <w:vAlign w:val="bottom"/>
            <w:hideMark/>
          </w:tcPr>
          <w:p w14:paraId="3196772A" w14:textId="77777777" w:rsidR="00B111B3" w:rsidRPr="00B111B3" w:rsidRDefault="00B111B3" w:rsidP="00B111B3">
            <w:pPr>
              <w:spacing w:after="0" w:line="240" w:lineRule="auto"/>
              <w:rPr>
                <w:rFonts w:ascii="Calibri" w:eastAsia="Times New Roman" w:hAnsi="Calibri" w:cs="Calibri"/>
                <w:color w:val="000000"/>
                <w:lang w:val="en-ZA" w:eastAsia="en-ZA"/>
              </w:rPr>
            </w:pPr>
            <w:r w:rsidRPr="00B111B3">
              <w:rPr>
                <w:rFonts w:ascii="Calibri" w:eastAsia="Times New Roman" w:hAnsi="Calibri" w:cs="Calibri"/>
                <w:color w:val="000000"/>
                <w:lang w:val="en-ZA" w:eastAsia="en-ZA"/>
              </w:rPr>
              <w:t> </w:t>
            </w:r>
          </w:p>
        </w:tc>
        <w:tc>
          <w:tcPr>
            <w:tcW w:w="1060" w:type="dxa"/>
            <w:tcBorders>
              <w:top w:val="nil"/>
              <w:left w:val="nil"/>
              <w:bottom w:val="nil"/>
              <w:right w:val="single" w:sz="4" w:space="0" w:color="auto"/>
            </w:tcBorders>
            <w:shd w:val="clear" w:color="auto" w:fill="auto"/>
            <w:noWrap/>
            <w:vAlign w:val="bottom"/>
            <w:hideMark/>
          </w:tcPr>
          <w:p w14:paraId="7466451F" w14:textId="77777777" w:rsidR="00B111B3" w:rsidRPr="00B111B3" w:rsidRDefault="00B111B3" w:rsidP="00B111B3">
            <w:pPr>
              <w:spacing w:after="0" w:line="240" w:lineRule="auto"/>
              <w:rPr>
                <w:rFonts w:ascii="Calibri" w:eastAsia="Times New Roman" w:hAnsi="Calibri" w:cs="Calibri"/>
                <w:color w:val="000000"/>
                <w:lang w:val="en-ZA" w:eastAsia="en-ZA"/>
              </w:rPr>
            </w:pPr>
            <w:r w:rsidRPr="00B111B3">
              <w:rPr>
                <w:rFonts w:ascii="Calibri" w:eastAsia="Times New Roman" w:hAnsi="Calibri" w:cs="Calibri"/>
                <w:color w:val="000000"/>
                <w:lang w:val="en-ZA" w:eastAsia="en-ZA"/>
              </w:rPr>
              <w:t> </w:t>
            </w:r>
          </w:p>
        </w:tc>
        <w:tc>
          <w:tcPr>
            <w:tcW w:w="5720" w:type="dxa"/>
            <w:gridSpan w:val="5"/>
            <w:tcBorders>
              <w:top w:val="single" w:sz="4" w:space="0" w:color="auto"/>
              <w:left w:val="nil"/>
              <w:bottom w:val="nil"/>
              <w:right w:val="single" w:sz="4" w:space="0" w:color="000000"/>
            </w:tcBorders>
            <w:shd w:val="clear" w:color="auto" w:fill="auto"/>
            <w:noWrap/>
            <w:vAlign w:val="bottom"/>
            <w:hideMark/>
          </w:tcPr>
          <w:p w14:paraId="12769F50" w14:textId="77777777" w:rsidR="00B111B3" w:rsidRPr="00B111B3" w:rsidRDefault="00B111B3" w:rsidP="00B111B3">
            <w:pPr>
              <w:spacing w:after="0" w:line="240" w:lineRule="auto"/>
              <w:rPr>
                <w:rFonts w:ascii="Calibri" w:eastAsia="Times New Roman" w:hAnsi="Calibri" w:cs="Calibri"/>
                <w:b/>
                <w:bCs/>
                <w:color w:val="000000"/>
                <w:sz w:val="16"/>
                <w:szCs w:val="16"/>
                <w:lang w:val="en-ZA" w:eastAsia="en-ZA"/>
              </w:rPr>
            </w:pPr>
            <w:r w:rsidRPr="00B111B3">
              <w:rPr>
                <w:rFonts w:ascii="Calibri" w:eastAsia="Times New Roman" w:hAnsi="Calibri" w:cs="Calibri"/>
                <w:b/>
                <w:bCs/>
                <w:color w:val="000000"/>
                <w:sz w:val="16"/>
                <w:szCs w:val="16"/>
                <w:lang w:val="en-ZA" w:eastAsia="en-ZA"/>
              </w:rPr>
              <w:t xml:space="preserve">GROSS TOTAL OF TENDER </w:t>
            </w:r>
          </w:p>
        </w:tc>
        <w:tc>
          <w:tcPr>
            <w:tcW w:w="1116" w:type="dxa"/>
            <w:tcBorders>
              <w:top w:val="nil"/>
              <w:left w:val="nil"/>
              <w:bottom w:val="nil"/>
              <w:right w:val="single" w:sz="4" w:space="0" w:color="auto"/>
            </w:tcBorders>
            <w:shd w:val="clear" w:color="auto" w:fill="auto"/>
            <w:noWrap/>
            <w:vAlign w:val="bottom"/>
          </w:tcPr>
          <w:p w14:paraId="6BCA8D03" w14:textId="31511E53" w:rsidR="00B111B3" w:rsidRPr="00B111B3" w:rsidRDefault="00B111B3" w:rsidP="00B111B3">
            <w:pPr>
              <w:spacing w:after="0" w:line="240" w:lineRule="auto"/>
              <w:jc w:val="right"/>
              <w:rPr>
                <w:rFonts w:ascii="Calibri" w:eastAsia="Times New Roman" w:hAnsi="Calibri" w:cs="Calibri"/>
                <w:b/>
                <w:bCs/>
                <w:color w:val="000000"/>
                <w:sz w:val="16"/>
                <w:szCs w:val="16"/>
                <w:lang w:val="en-ZA" w:eastAsia="en-ZA"/>
              </w:rPr>
            </w:pPr>
          </w:p>
        </w:tc>
      </w:tr>
      <w:tr w:rsidR="00B111B3" w:rsidRPr="00B111B3" w14:paraId="3F34AE1F" w14:textId="77777777" w:rsidTr="00B111B3">
        <w:trPr>
          <w:trHeight w:val="300"/>
        </w:trPr>
        <w:tc>
          <w:tcPr>
            <w:tcW w:w="640" w:type="dxa"/>
            <w:tcBorders>
              <w:top w:val="nil"/>
              <w:left w:val="single" w:sz="4" w:space="0" w:color="auto"/>
              <w:bottom w:val="single" w:sz="4" w:space="0" w:color="auto"/>
              <w:right w:val="nil"/>
            </w:tcBorders>
            <w:shd w:val="clear" w:color="auto" w:fill="auto"/>
            <w:noWrap/>
            <w:vAlign w:val="bottom"/>
            <w:hideMark/>
          </w:tcPr>
          <w:p w14:paraId="4A90C933" w14:textId="77777777" w:rsidR="00B111B3" w:rsidRPr="00B111B3" w:rsidRDefault="00B111B3" w:rsidP="00B111B3">
            <w:pPr>
              <w:spacing w:after="0" w:line="240" w:lineRule="auto"/>
              <w:rPr>
                <w:rFonts w:ascii="Calibri" w:eastAsia="Times New Roman" w:hAnsi="Calibri" w:cs="Calibri"/>
                <w:color w:val="000000"/>
                <w:lang w:val="en-ZA" w:eastAsia="en-ZA"/>
              </w:rPr>
            </w:pPr>
            <w:r w:rsidRPr="00B111B3">
              <w:rPr>
                <w:rFonts w:ascii="Calibri" w:eastAsia="Times New Roman" w:hAnsi="Calibri" w:cs="Calibri"/>
                <w:color w:val="000000"/>
                <w:lang w:val="en-ZA" w:eastAsia="en-ZA"/>
              </w:rPr>
              <w:t> </w:t>
            </w:r>
          </w:p>
        </w:tc>
        <w:tc>
          <w:tcPr>
            <w:tcW w:w="1060" w:type="dxa"/>
            <w:tcBorders>
              <w:top w:val="nil"/>
              <w:left w:val="nil"/>
              <w:bottom w:val="single" w:sz="4" w:space="0" w:color="auto"/>
              <w:right w:val="single" w:sz="4" w:space="0" w:color="auto"/>
            </w:tcBorders>
            <w:shd w:val="clear" w:color="auto" w:fill="auto"/>
            <w:noWrap/>
            <w:vAlign w:val="bottom"/>
            <w:hideMark/>
          </w:tcPr>
          <w:p w14:paraId="2F8391FB" w14:textId="77777777" w:rsidR="00B111B3" w:rsidRPr="00B111B3" w:rsidRDefault="00B111B3" w:rsidP="00B111B3">
            <w:pPr>
              <w:spacing w:after="0" w:line="240" w:lineRule="auto"/>
              <w:rPr>
                <w:rFonts w:ascii="Calibri" w:eastAsia="Times New Roman" w:hAnsi="Calibri" w:cs="Calibri"/>
                <w:color w:val="000000"/>
                <w:lang w:val="en-ZA" w:eastAsia="en-ZA"/>
              </w:rPr>
            </w:pPr>
            <w:r w:rsidRPr="00B111B3">
              <w:rPr>
                <w:rFonts w:ascii="Calibri" w:eastAsia="Times New Roman" w:hAnsi="Calibri" w:cs="Calibri"/>
                <w:color w:val="000000"/>
                <w:lang w:val="en-ZA" w:eastAsia="en-ZA"/>
              </w:rPr>
              <w:t> </w:t>
            </w:r>
          </w:p>
        </w:tc>
        <w:tc>
          <w:tcPr>
            <w:tcW w:w="2556" w:type="dxa"/>
            <w:tcBorders>
              <w:top w:val="nil"/>
              <w:left w:val="nil"/>
              <w:bottom w:val="single" w:sz="4" w:space="0" w:color="auto"/>
              <w:right w:val="nil"/>
            </w:tcBorders>
            <w:shd w:val="clear" w:color="auto" w:fill="auto"/>
            <w:noWrap/>
            <w:vAlign w:val="bottom"/>
            <w:hideMark/>
          </w:tcPr>
          <w:p w14:paraId="6584059A" w14:textId="77777777" w:rsidR="00B111B3" w:rsidRPr="00B111B3" w:rsidRDefault="00B111B3" w:rsidP="00B111B3">
            <w:pPr>
              <w:spacing w:after="0" w:line="240" w:lineRule="auto"/>
              <w:rPr>
                <w:rFonts w:ascii="Calibri" w:eastAsia="Times New Roman" w:hAnsi="Calibri" w:cs="Calibri"/>
                <w:b/>
                <w:bCs/>
                <w:color w:val="000000"/>
                <w:sz w:val="16"/>
                <w:szCs w:val="16"/>
                <w:lang w:val="en-ZA" w:eastAsia="en-ZA"/>
              </w:rPr>
            </w:pPr>
            <w:r w:rsidRPr="00B111B3">
              <w:rPr>
                <w:rFonts w:ascii="Calibri" w:eastAsia="Times New Roman" w:hAnsi="Calibri" w:cs="Calibri"/>
                <w:b/>
                <w:bCs/>
                <w:color w:val="000000"/>
                <w:sz w:val="16"/>
                <w:szCs w:val="16"/>
                <w:lang w:val="en-ZA" w:eastAsia="en-ZA"/>
              </w:rPr>
              <w:t>Carried to C1.1, Form of Offer</w:t>
            </w:r>
          </w:p>
        </w:tc>
        <w:tc>
          <w:tcPr>
            <w:tcW w:w="816" w:type="dxa"/>
            <w:tcBorders>
              <w:top w:val="nil"/>
              <w:left w:val="nil"/>
              <w:bottom w:val="single" w:sz="4" w:space="0" w:color="auto"/>
              <w:right w:val="nil"/>
            </w:tcBorders>
            <w:shd w:val="clear" w:color="auto" w:fill="auto"/>
            <w:noWrap/>
            <w:vAlign w:val="bottom"/>
            <w:hideMark/>
          </w:tcPr>
          <w:p w14:paraId="14D7C05C" w14:textId="77777777" w:rsidR="00B111B3" w:rsidRPr="00B111B3" w:rsidRDefault="00B111B3" w:rsidP="00B111B3">
            <w:pPr>
              <w:spacing w:after="0" w:line="240" w:lineRule="auto"/>
              <w:rPr>
                <w:rFonts w:ascii="Calibri" w:eastAsia="Times New Roman" w:hAnsi="Calibri" w:cs="Calibri"/>
                <w:b/>
                <w:bCs/>
                <w:color w:val="000000"/>
                <w:sz w:val="16"/>
                <w:szCs w:val="16"/>
                <w:lang w:val="en-ZA" w:eastAsia="en-ZA"/>
              </w:rPr>
            </w:pPr>
            <w:r w:rsidRPr="00B111B3">
              <w:rPr>
                <w:rFonts w:ascii="Calibri" w:eastAsia="Times New Roman" w:hAnsi="Calibri" w:cs="Calibri"/>
                <w:b/>
                <w:bCs/>
                <w:color w:val="000000"/>
                <w:sz w:val="16"/>
                <w:szCs w:val="16"/>
                <w:lang w:val="en-ZA" w:eastAsia="en-ZA"/>
              </w:rPr>
              <w:t> </w:t>
            </w:r>
          </w:p>
        </w:tc>
        <w:tc>
          <w:tcPr>
            <w:tcW w:w="556" w:type="dxa"/>
            <w:tcBorders>
              <w:top w:val="nil"/>
              <w:left w:val="nil"/>
              <w:bottom w:val="single" w:sz="4" w:space="0" w:color="auto"/>
              <w:right w:val="nil"/>
            </w:tcBorders>
            <w:shd w:val="clear" w:color="auto" w:fill="auto"/>
            <w:noWrap/>
            <w:vAlign w:val="bottom"/>
            <w:hideMark/>
          </w:tcPr>
          <w:p w14:paraId="33FB53FA" w14:textId="77777777" w:rsidR="00B111B3" w:rsidRPr="00B111B3" w:rsidRDefault="00B111B3" w:rsidP="00B111B3">
            <w:pPr>
              <w:spacing w:after="0" w:line="240" w:lineRule="auto"/>
              <w:rPr>
                <w:rFonts w:ascii="Calibri" w:eastAsia="Times New Roman" w:hAnsi="Calibri" w:cs="Calibri"/>
                <w:b/>
                <w:bCs/>
                <w:color w:val="000000"/>
                <w:sz w:val="16"/>
                <w:szCs w:val="16"/>
                <w:lang w:val="en-ZA" w:eastAsia="en-ZA"/>
              </w:rPr>
            </w:pPr>
            <w:r w:rsidRPr="00B111B3">
              <w:rPr>
                <w:rFonts w:ascii="Calibri" w:eastAsia="Times New Roman" w:hAnsi="Calibri" w:cs="Calibri"/>
                <w:b/>
                <w:bCs/>
                <w:color w:val="000000"/>
                <w:sz w:val="16"/>
                <w:szCs w:val="16"/>
                <w:lang w:val="en-ZA" w:eastAsia="en-ZA"/>
              </w:rPr>
              <w:t> </w:t>
            </w:r>
          </w:p>
        </w:tc>
        <w:tc>
          <w:tcPr>
            <w:tcW w:w="836" w:type="dxa"/>
            <w:tcBorders>
              <w:top w:val="nil"/>
              <w:left w:val="nil"/>
              <w:bottom w:val="single" w:sz="4" w:space="0" w:color="auto"/>
              <w:right w:val="nil"/>
            </w:tcBorders>
            <w:shd w:val="clear" w:color="auto" w:fill="auto"/>
            <w:noWrap/>
            <w:vAlign w:val="bottom"/>
            <w:hideMark/>
          </w:tcPr>
          <w:p w14:paraId="4BD16D65" w14:textId="77777777" w:rsidR="00B111B3" w:rsidRPr="00B111B3" w:rsidRDefault="00B111B3" w:rsidP="00B111B3">
            <w:pPr>
              <w:spacing w:after="0" w:line="240" w:lineRule="auto"/>
              <w:rPr>
                <w:rFonts w:ascii="Calibri" w:eastAsia="Times New Roman" w:hAnsi="Calibri" w:cs="Calibri"/>
                <w:b/>
                <w:bCs/>
                <w:color w:val="000000"/>
                <w:sz w:val="16"/>
                <w:szCs w:val="16"/>
                <w:lang w:val="en-ZA" w:eastAsia="en-ZA"/>
              </w:rPr>
            </w:pPr>
            <w:r w:rsidRPr="00B111B3">
              <w:rPr>
                <w:rFonts w:ascii="Calibri" w:eastAsia="Times New Roman" w:hAnsi="Calibri" w:cs="Calibri"/>
                <w:b/>
                <w:bCs/>
                <w:color w:val="000000"/>
                <w:sz w:val="16"/>
                <w:szCs w:val="16"/>
                <w:lang w:val="en-ZA" w:eastAsia="en-ZA"/>
              </w:rPr>
              <w:t> </w:t>
            </w:r>
          </w:p>
        </w:tc>
        <w:tc>
          <w:tcPr>
            <w:tcW w:w="956" w:type="dxa"/>
            <w:tcBorders>
              <w:top w:val="nil"/>
              <w:left w:val="nil"/>
              <w:bottom w:val="single" w:sz="4" w:space="0" w:color="auto"/>
              <w:right w:val="single" w:sz="4" w:space="0" w:color="auto"/>
            </w:tcBorders>
            <w:shd w:val="clear" w:color="auto" w:fill="auto"/>
            <w:noWrap/>
            <w:vAlign w:val="bottom"/>
            <w:hideMark/>
          </w:tcPr>
          <w:p w14:paraId="3C5E91C9" w14:textId="77777777" w:rsidR="00B111B3" w:rsidRPr="00B111B3" w:rsidRDefault="00B111B3" w:rsidP="00B111B3">
            <w:pPr>
              <w:spacing w:after="0" w:line="240" w:lineRule="auto"/>
              <w:rPr>
                <w:rFonts w:ascii="Calibri" w:eastAsia="Times New Roman" w:hAnsi="Calibri" w:cs="Calibri"/>
                <w:b/>
                <w:bCs/>
                <w:color w:val="000000"/>
                <w:sz w:val="16"/>
                <w:szCs w:val="16"/>
                <w:lang w:val="en-ZA" w:eastAsia="en-ZA"/>
              </w:rPr>
            </w:pPr>
            <w:r w:rsidRPr="00B111B3">
              <w:rPr>
                <w:rFonts w:ascii="Calibri" w:eastAsia="Times New Roman" w:hAnsi="Calibri" w:cs="Calibri"/>
                <w:b/>
                <w:bCs/>
                <w:color w:val="000000"/>
                <w:sz w:val="16"/>
                <w:szCs w:val="16"/>
                <w:lang w:val="en-ZA" w:eastAsia="en-ZA"/>
              </w:rPr>
              <w:t> </w:t>
            </w:r>
          </w:p>
        </w:tc>
        <w:tc>
          <w:tcPr>
            <w:tcW w:w="1116" w:type="dxa"/>
            <w:tcBorders>
              <w:top w:val="nil"/>
              <w:left w:val="nil"/>
              <w:bottom w:val="single" w:sz="4" w:space="0" w:color="auto"/>
              <w:right w:val="single" w:sz="4" w:space="0" w:color="auto"/>
            </w:tcBorders>
            <w:shd w:val="clear" w:color="auto" w:fill="auto"/>
            <w:noWrap/>
            <w:vAlign w:val="bottom"/>
            <w:hideMark/>
          </w:tcPr>
          <w:p w14:paraId="130B9A8C" w14:textId="77777777" w:rsidR="00B111B3" w:rsidRPr="00B111B3" w:rsidRDefault="00B111B3" w:rsidP="00B111B3">
            <w:pPr>
              <w:spacing w:after="0" w:line="240" w:lineRule="auto"/>
              <w:rPr>
                <w:rFonts w:ascii="Calibri" w:eastAsia="Times New Roman" w:hAnsi="Calibri" w:cs="Calibri"/>
                <w:color w:val="000000"/>
                <w:sz w:val="16"/>
                <w:szCs w:val="16"/>
                <w:lang w:val="en-ZA" w:eastAsia="en-ZA"/>
              </w:rPr>
            </w:pPr>
            <w:r w:rsidRPr="00B111B3">
              <w:rPr>
                <w:rFonts w:ascii="Calibri" w:eastAsia="Times New Roman" w:hAnsi="Calibri" w:cs="Calibri"/>
                <w:color w:val="000000"/>
                <w:sz w:val="16"/>
                <w:szCs w:val="16"/>
                <w:lang w:val="en-ZA" w:eastAsia="en-ZA"/>
              </w:rPr>
              <w:t> </w:t>
            </w:r>
          </w:p>
        </w:tc>
      </w:tr>
    </w:tbl>
    <w:p w14:paraId="3CA7F80F" w14:textId="1C9FDD26" w:rsidR="00EB19DB" w:rsidRDefault="00EB19DB">
      <w:pPr>
        <w:rPr>
          <w:rFonts w:ascii="Arial" w:eastAsia="Times New Roman" w:hAnsi="Arial" w:cs="Arial"/>
          <w:b/>
          <w:sz w:val="20"/>
          <w:szCs w:val="20"/>
          <w:lang w:eastAsia="en-GB"/>
        </w:rPr>
      </w:pPr>
    </w:p>
    <w:p w14:paraId="3BF3B52D" w14:textId="7A3DEB78" w:rsidR="008C09E4" w:rsidRDefault="008C09E4">
      <w:pPr>
        <w:rPr>
          <w:rFonts w:ascii="Arial" w:eastAsia="Times New Roman" w:hAnsi="Arial" w:cs="Arial"/>
          <w:b/>
          <w:sz w:val="20"/>
          <w:szCs w:val="20"/>
          <w:lang w:eastAsia="en-GB"/>
        </w:rPr>
      </w:pPr>
    </w:p>
    <w:p w14:paraId="347F5BEC" w14:textId="25D7E594" w:rsidR="008C09E4" w:rsidRDefault="008C09E4">
      <w:pPr>
        <w:rPr>
          <w:rFonts w:ascii="Arial" w:eastAsia="Times New Roman" w:hAnsi="Arial" w:cs="Arial"/>
          <w:b/>
          <w:sz w:val="20"/>
          <w:szCs w:val="20"/>
          <w:lang w:eastAsia="en-GB"/>
        </w:rPr>
      </w:pPr>
    </w:p>
    <w:p w14:paraId="668F23EC" w14:textId="588881CA" w:rsidR="008C09E4" w:rsidRDefault="008C09E4">
      <w:pPr>
        <w:rPr>
          <w:rFonts w:ascii="Arial" w:eastAsia="Times New Roman" w:hAnsi="Arial" w:cs="Arial"/>
          <w:b/>
          <w:sz w:val="20"/>
          <w:szCs w:val="20"/>
          <w:lang w:eastAsia="en-GB"/>
        </w:rPr>
      </w:pPr>
    </w:p>
    <w:p w14:paraId="07E810C2" w14:textId="5FBEEC0C" w:rsidR="008C09E4" w:rsidRDefault="008C09E4">
      <w:pPr>
        <w:rPr>
          <w:rFonts w:ascii="Arial" w:eastAsia="Times New Roman" w:hAnsi="Arial" w:cs="Arial"/>
          <w:b/>
          <w:sz w:val="20"/>
          <w:szCs w:val="20"/>
          <w:lang w:eastAsia="en-GB"/>
        </w:rPr>
      </w:pPr>
    </w:p>
    <w:p w14:paraId="3A726EC9" w14:textId="2BB48D4E" w:rsidR="008C09E4" w:rsidRDefault="008C09E4">
      <w:pPr>
        <w:rPr>
          <w:rFonts w:ascii="Arial" w:eastAsia="Times New Roman" w:hAnsi="Arial" w:cs="Arial"/>
          <w:b/>
          <w:sz w:val="20"/>
          <w:szCs w:val="20"/>
          <w:lang w:eastAsia="en-GB"/>
        </w:rPr>
      </w:pPr>
    </w:p>
    <w:p w14:paraId="489DC26D" w14:textId="313388A3" w:rsidR="008C09E4" w:rsidRDefault="008C09E4">
      <w:pPr>
        <w:rPr>
          <w:rFonts w:ascii="Arial" w:eastAsia="Times New Roman" w:hAnsi="Arial" w:cs="Arial"/>
          <w:b/>
          <w:sz w:val="20"/>
          <w:szCs w:val="20"/>
          <w:lang w:eastAsia="en-GB"/>
        </w:rPr>
      </w:pPr>
    </w:p>
    <w:p w14:paraId="210D956E" w14:textId="219A987A" w:rsidR="008C09E4" w:rsidRDefault="008C09E4">
      <w:pPr>
        <w:rPr>
          <w:rFonts w:ascii="Arial" w:eastAsia="Times New Roman" w:hAnsi="Arial" w:cs="Arial"/>
          <w:b/>
          <w:sz w:val="20"/>
          <w:szCs w:val="20"/>
          <w:lang w:eastAsia="en-GB"/>
        </w:rPr>
      </w:pPr>
    </w:p>
    <w:p w14:paraId="42D843D5" w14:textId="00186B22" w:rsidR="008C09E4" w:rsidRDefault="008C09E4">
      <w:pPr>
        <w:rPr>
          <w:rFonts w:ascii="Arial" w:eastAsia="Times New Roman" w:hAnsi="Arial" w:cs="Arial"/>
          <w:b/>
          <w:sz w:val="20"/>
          <w:szCs w:val="20"/>
          <w:lang w:eastAsia="en-GB"/>
        </w:rPr>
      </w:pPr>
    </w:p>
    <w:p w14:paraId="43D2995E" w14:textId="71C1AA40" w:rsidR="008C09E4" w:rsidRDefault="008C09E4">
      <w:pPr>
        <w:rPr>
          <w:rFonts w:ascii="Arial" w:eastAsia="Times New Roman" w:hAnsi="Arial" w:cs="Arial"/>
          <w:b/>
          <w:sz w:val="20"/>
          <w:szCs w:val="20"/>
          <w:lang w:eastAsia="en-GB"/>
        </w:rPr>
      </w:pPr>
    </w:p>
    <w:p w14:paraId="2DAD606C" w14:textId="1E6B229C" w:rsidR="008C09E4" w:rsidRDefault="008C09E4">
      <w:pPr>
        <w:rPr>
          <w:rFonts w:ascii="Arial" w:eastAsia="Times New Roman" w:hAnsi="Arial" w:cs="Arial"/>
          <w:b/>
          <w:sz w:val="20"/>
          <w:szCs w:val="20"/>
          <w:lang w:eastAsia="en-GB"/>
        </w:rPr>
      </w:pPr>
    </w:p>
    <w:p w14:paraId="0F1B89E0" w14:textId="77777777" w:rsidR="008C09E4" w:rsidRDefault="008C09E4">
      <w:pPr>
        <w:rPr>
          <w:rFonts w:ascii="Arial" w:eastAsia="Times New Roman" w:hAnsi="Arial" w:cs="Arial"/>
          <w:b/>
          <w:sz w:val="20"/>
          <w:szCs w:val="20"/>
          <w:lang w:eastAsia="en-GB"/>
        </w:rPr>
      </w:pPr>
    </w:p>
    <w:tbl>
      <w:tblPr>
        <w:tblpPr w:leftFromText="180" w:rightFromText="180" w:vertAnchor="page" w:horzAnchor="margin" w:tblpXSpec="center" w:tblpY="511"/>
        <w:tblW w:w="11560" w:type="dxa"/>
        <w:tblLook w:val="04A0" w:firstRow="1" w:lastRow="0" w:firstColumn="1" w:lastColumn="0" w:noHBand="0" w:noVBand="1"/>
      </w:tblPr>
      <w:tblGrid>
        <w:gridCol w:w="840"/>
        <w:gridCol w:w="5496"/>
        <w:gridCol w:w="1136"/>
        <w:gridCol w:w="1136"/>
        <w:gridCol w:w="1336"/>
        <w:gridCol w:w="1616"/>
      </w:tblGrid>
      <w:tr w:rsidR="00D71EE7" w:rsidRPr="00D71EE7" w14:paraId="3C729230" w14:textId="77777777" w:rsidTr="003D77BD">
        <w:trPr>
          <w:trHeight w:val="480"/>
        </w:trPr>
        <w:tc>
          <w:tcPr>
            <w:tcW w:w="840" w:type="dxa"/>
            <w:tcBorders>
              <w:top w:val="nil"/>
              <w:left w:val="nil"/>
              <w:bottom w:val="nil"/>
              <w:right w:val="nil"/>
            </w:tcBorders>
            <w:shd w:val="clear" w:color="auto" w:fill="auto"/>
            <w:hideMark/>
          </w:tcPr>
          <w:p w14:paraId="24EEF6A0" w14:textId="77777777" w:rsidR="00D71EE7" w:rsidRPr="00D71EE7" w:rsidRDefault="00D71EE7" w:rsidP="008C09E4">
            <w:pPr>
              <w:rPr>
                <w:rFonts w:ascii="Arial" w:eastAsia="Times New Roman" w:hAnsi="Arial" w:cs="Arial"/>
                <w:b/>
                <w:bCs/>
                <w:color w:val="FF0000"/>
                <w:sz w:val="18"/>
                <w:szCs w:val="18"/>
                <w:lang w:val="en-ZA" w:eastAsia="en-ZA"/>
              </w:rPr>
            </w:pPr>
          </w:p>
        </w:tc>
        <w:tc>
          <w:tcPr>
            <w:tcW w:w="5496" w:type="dxa"/>
            <w:tcBorders>
              <w:top w:val="nil"/>
              <w:left w:val="nil"/>
              <w:bottom w:val="nil"/>
              <w:right w:val="nil"/>
            </w:tcBorders>
            <w:shd w:val="clear" w:color="auto" w:fill="auto"/>
            <w:hideMark/>
          </w:tcPr>
          <w:p w14:paraId="7E782F43" w14:textId="77777777" w:rsidR="00D71EE7" w:rsidRPr="00D71EE7" w:rsidRDefault="00D71EE7" w:rsidP="003D77BD">
            <w:pPr>
              <w:spacing w:after="0" w:line="240" w:lineRule="auto"/>
              <w:jc w:val="center"/>
              <w:rPr>
                <w:rFonts w:ascii="Times New Roman" w:eastAsia="Times New Roman" w:hAnsi="Times New Roman" w:cs="Times New Roman"/>
                <w:sz w:val="20"/>
                <w:szCs w:val="20"/>
                <w:lang w:val="en-ZA" w:eastAsia="en-ZA"/>
              </w:rPr>
            </w:pPr>
          </w:p>
        </w:tc>
        <w:tc>
          <w:tcPr>
            <w:tcW w:w="1136" w:type="dxa"/>
            <w:tcBorders>
              <w:top w:val="nil"/>
              <w:left w:val="nil"/>
              <w:bottom w:val="nil"/>
              <w:right w:val="nil"/>
            </w:tcBorders>
            <w:shd w:val="clear" w:color="auto" w:fill="auto"/>
            <w:vAlign w:val="center"/>
            <w:hideMark/>
          </w:tcPr>
          <w:p w14:paraId="63BA270E" w14:textId="77777777" w:rsidR="00D71EE7" w:rsidRPr="00D71EE7" w:rsidRDefault="00D71EE7" w:rsidP="003D77BD">
            <w:pPr>
              <w:spacing w:after="0" w:line="240" w:lineRule="auto"/>
              <w:rPr>
                <w:rFonts w:ascii="Times New Roman" w:eastAsia="Times New Roman" w:hAnsi="Times New Roman" w:cs="Times New Roman"/>
                <w:sz w:val="20"/>
                <w:szCs w:val="20"/>
                <w:lang w:val="en-ZA" w:eastAsia="en-ZA"/>
              </w:rPr>
            </w:pPr>
          </w:p>
        </w:tc>
        <w:tc>
          <w:tcPr>
            <w:tcW w:w="1136" w:type="dxa"/>
            <w:tcBorders>
              <w:top w:val="nil"/>
              <w:left w:val="nil"/>
              <w:bottom w:val="nil"/>
              <w:right w:val="nil"/>
            </w:tcBorders>
            <w:shd w:val="clear" w:color="auto" w:fill="auto"/>
            <w:vAlign w:val="center"/>
            <w:hideMark/>
          </w:tcPr>
          <w:p w14:paraId="77793EE4" w14:textId="77777777" w:rsidR="00D71EE7" w:rsidRPr="00D71EE7" w:rsidRDefault="00D71EE7" w:rsidP="003D77BD">
            <w:pPr>
              <w:spacing w:after="0" w:line="240" w:lineRule="auto"/>
              <w:jc w:val="center"/>
              <w:rPr>
                <w:rFonts w:ascii="Times New Roman" w:eastAsia="Times New Roman" w:hAnsi="Times New Roman" w:cs="Times New Roman"/>
                <w:sz w:val="20"/>
                <w:szCs w:val="20"/>
                <w:lang w:val="en-ZA" w:eastAsia="en-ZA"/>
              </w:rPr>
            </w:pPr>
          </w:p>
        </w:tc>
        <w:tc>
          <w:tcPr>
            <w:tcW w:w="1336" w:type="dxa"/>
            <w:tcBorders>
              <w:top w:val="nil"/>
              <w:left w:val="nil"/>
              <w:bottom w:val="nil"/>
              <w:right w:val="nil"/>
            </w:tcBorders>
            <w:shd w:val="clear" w:color="auto" w:fill="auto"/>
            <w:hideMark/>
          </w:tcPr>
          <w:p w14:paraId="016EA5DF" w14:textId="77777777" w:rsidR="00D71EE7" w:rsidRPr="00D71EE7" w:rsidRDefault="00D71EE7" w:rsidP="003D77BD">
            <w:pPr>
              <w:spacing w:after="0" w:line="240" w:lineRule="auto"/>
              <w:jc w:val="center"/>
              <w:rPr>
                <w:rFonts w:ascii="Times New Roman" w:eastAsia="Times New Roman" w:hAnsi="Times New Roman" w:cs="Times New Roman"/>
                <w:sz w:val="20"/>
                <w:szCs w:val="20"/>
                <w:lang w:val="en-ZA" w:eastAsia="en-ZA"/>
              </w:rPr>
            </w:pPr>
          </w:p>
        </w:tc>
        <w:tc>
          <w:tcPr>
            <w:tcW w:w="1616" w:type="dxa"/>
            <w:tcBorders>
              <w:top w:val="nil"/>
              <w:left w:val="nil"/>
              <w:bottom w:val="nil"/>
              <w:right w:val="nil"/>
            </w:tcBorders>
            <w:shd w:val="clear" w:color="auto" w:fill="auto"/>
            <w:hideMark/>
          </w:tcPr>
          <w:p w14:paraId="0CDE0500" w14:textId="77777777" w:rsidR="00D71EE7" w:rsidRPr="00D71EE7" w:rsidRDefault="00D71EE7" w:rsidP="003D77BD">
            <w:pPr>
              <w:spacing w:after="0" w:line="240" w:lineRule="auto"/>
              <w:rPr>
                <w:rFonts w:ascii="Times New Roman" w:eastAsia="Times New Roman" w:hAnsi="Times New Roman" w:cs="Times New Roman"/>
                <w:sz w:val="20"/>
                <w:szCs w:val="20"/>
                <w:lang w:val="en-ZA" w:eastAsia="en-ZA"/>
              </w:rPr>
            </w:pPr>
          </w:p>
        </w:tc>
      </w:tr>
    </w:tbl>
    <w:p w14:paraId="564C0A2C" w14:textId="2610CFE8" w:rsidR="00D71EE7" w:rsidRDefault="00D71EE7">
      <w:pPr>
        <w:rPr>
          <w:noProof/>
        </w:rPr>
      </w:pPr>
    </w:p>
    <w:p w14:paraId="71D054CF" w14:textId="77777777" w:rsidR="00B17E3E" w:rsidRDefault="00B17E3E" w:rsidP="006F072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7DE930B7" w14:textId="2F0C7DD5" w:rsidR="00E64945" w:rsidRDefault="00E64945" w:rsidP="00E64945">
      <w:pPr>
        <w:ind w:left="360"/>
        <w:jc w:val="center"/>
        <w:rPr>
          <w:rFonts w:ascii="Arial" w:eastAsia="Times New Roman" w:hAnsi="Arial" w:cs="Arial"/>
          <w:b/>
          <w:sz w:val="40"/>
          <w:szCs w:val="40"/>
          <w:u w:val="single"/>
          <w:lang w:val="en-US" w:eastAsia="en-GB"/>
        </w:rPr>
      </w:pPr>
      <w:r w:rsidRPr="00E64945">
        <w:rPr>
          <w:rFonts w:ascii="Arial" w:eastAsia="Times New Roman" w:hAnsi="Arial" w:cs="Arial"/>
          <w:b/>
          <w:sz w:val="40"/>
          <w:szCs w:val="40"/>
          <w:u w:val="single"/>
          <w:lang w:val="en-US" w:eastAsia="en-GB"/>
        </w:rPr>
        <w:t>Tender Summary</w:t>
      </w:r>
    </w:p>
    <w:p w14:paraId="0D442348" w14:textId="77777777" w:rsidR="00E64945" w:rsidRPr="00E64945" w:rsidRDefault="00E64945" w:rsidP="00E64945">
      <w:pPr>
        <w:ind w:left="360"/>
        <w:jc w:val="center"/>
        <w:rPr>
          <w:rFonts w:ascii="Arial" w:eastAsia="Times New Roman" w:hAnsi="Arial" w:cs="Arial"/>
          <w:b/>
          <w:sz w:val="40"/>
          <w:szCs w:val="40"/>
          <w:u w:val="single"/>
          <w:lang w:val="en-US" w:eastAsia="en-GB"/>
        </w:rPr>
      </w:pPr>
    </w:p>
    <w:p w14:paraId="75FED9AF" w14:textId="77777777" w:rsidR="00E64945" w:rsidRPr="00E64945" w:rsidRDefault="00E64945" w:rsidP="00E64945">
      <w:pPr>
        <w:numPr>
          <w:ilvl w:val="1"/>
          <w:numId w:val="1"/>
        </w:numPr>
        <w:rPr>
          <w:rFonts w:ascii="Arial" w:eastAsia="Times New Roman" w:hAnsi="Arial" w:cs="Arial"/>
          <w:b/>
          <w:sz w:val="24"/>
          <w:szCs w:val="24"/>
          <w:lang w:val="en-US" w:eastAsia="en-GB"/>
        </w:rPr>
      </w:pPr>
      <w:r w:rsidRPr="00E64945">
        <w:rPr>
          <w:rFonts w:ascii="Arial" w:eastAsia="Times New Roman" w:hAnsi="Arial" w:cs="Arial"/>
          <w:b/>
          <w:sz w:val="24"/>
          <w:szCs w:val="24"/>
          <w:lang w:val="en-US" w:eastAsia="en-GB"/>
        </w:rPr>
        <w:t>Total Tendered Amount                           R</w:t>
      </w:r>
      <w:r w:rsidRPr="00E64945">
        <w:rPr>
          <w:rFonts w:ascii="Arial" w:eastAsia="Times New Roman" w:hAnsi="Arial" w:cs="Arial"/>
          <w:b/>
          <w:sz w:val="24"/>
          <w:szCs w:val="24"/>
          <w:u w:val="single"/>
          <w:lang w:val="en-US" w:eastAsia="en-GB"/>
        </w:rPr>
        <w:t xml:space="preserve"> </w:t>
      </w:r>
      <w:r w:rsidRPr="00E64945">
        <w:rPr>
          <w:rFonts w:ascii="Arial" w:eastAsia="Times New Roman" w:hAnsi="Arial" w:cs="Arial"/>
          <w:b/>
          <w:sz w:val="24"/>
          <w:szCs w:val="24"/>
          <w:u w:val="single"/>
          <w:lang w:val="en-US" w:eastAsia="en-GB"/>
        </w:rPr>
        <w:tab/>
      </w:r>
      <w:r w:rsidRPr="00E64945">
        <w:rPr>
          <w:rFonts w:ascii="Arial" w:eastAsia="Times New Roman" w:hAnsi="Arial" w:cs="Arial"/>
          <w:b/>
          <w:sz w:val="24"/>
          <w:szCs w:val="24"/>
          <w:u w:val="single"/>
          <w:lang w:val="en-US" w:eastAsia="en-GB"/>
        </w:rPr>
        <w:tab/>
      </w:r>
      <w:r w:rsidRPr="00E64945">
        <w:rPr>
          <w:rFonts w:ascii="Arial" w:eastAsia="Times New Roman" w:hAnsi="Arial" w:cs="Arial"/>
          <w:b/>
          <w:sz w:val="24"/>
          <w:szCs w:val="24"/>
          <w:u w:val="single"/>
          <w:lang w:val="en-US" w:eastAsia="en-GB"/>
        </w:rPr>
        <w:tab/>
      </w:r>
      <w:r w:rsidRPr="00E64945">
        <w:rPr>
          <w:rFonts w:ascii="Arial" w:eastAsia="Times New Roman" w:hAnsi="Arial" w:cs="Arial"/>
          <w:b/>
          <w:sz w:val="24"/>
          <w:szCs w:val="24"/>
          <w:u w:val="single"/>
          <w:lang w:val="en-US" w:eastAsia="en-GB"/>
        </w:rPr>
        <w:tab/>
      </w:r>
    </w:p>
    <w:p w14:paraId="4CF1FC7E" w14:textId="3EDBBE8B" w:rsidR="00E64945" w:rsidRPr="00E64945" w:rsidRDefault="00E64945" w:rsidP="00E64945">
      <w:pPr>
        <w:numPr>
          <w:ilvl w:val="1"/>
          <w:numId w:val="1"/>
        </w:numPr>
        <w:rPr>
          <w:rFonts w:ascii="Arial" w:eastAsia="Times New Roman" w:hAnsi="Arial" w:cs="Arial"/>
          <w:b/>
          <w:sz w:val="24"/>
          <w:szCs w:val="24"/>
          <w:lang w:val="en-US" w:eastAsia="en-GB"/>
        </w:rPr>
      </w:pPr>
      <w:r w:rsidRPr="00E64945">
        <w:rPr>
          <w:rFonts w:ascii="Arial" w:eastAsia="Times New Roman" w:hAnsi="Arial" w:cs="Arial"/>
          <w:b/>
          <w:sz w:val="24"/>
          <w:szCs w:val="24"/>
          <w:lang w:val="en-US" w:eastAsia="en-GB"/>
        </w:rPr>
        <w:t xml:space="preserve">Value added Tax at 15%        </w:t>
      </w:r>
      <w:r w:rsidRPr="00E64945">
        <w:rPr>
          <w:rFonts w:ascii="Arial" w:eastAsia="Times New Roman" w:hAnsi="Arial" w:cs="Arial"/>
          <w:b/>
          <w:sz w:val="24"/>
          <w:szCs w:val="24"/>
          <w:lang w:val="en-US" w:eastAsia="en-GB"/>
        </w:rPr>
        <w:tab/>
      </w:r>
      <w:r w:rsidRPr="00E64945">
        <w:rPr>
          <w:rFonts w:ascii="Arial" w:eastAsia="Times New Roman" w:hAnsi="Arial" w:cs="Arial"/>
          <w:b/>
          <w:sz w:val="24"/>
          <w:szCs w:val="24"/>
          <w:lang w:val="en-US" w:eastAsia="en-GB"/>
        </w:rPr>
        <w:tab/>
        <w:t xml:space="preserve">    R___________________</w:t>
      </w:r>
    </w:p>
    <w:p w14:paraId="7A705998" w14:textId="23028B83" w:rsidR="00E64945" w:rsidRPr="00E64945" w:rsidRDefault="00E64945" w:rsidP="00E64945">
      <w:pPr>
        <w:numPr>
          <w:ilvl w:val="1"/>
          <w:numId w:val="1"/>
        </w:numPr>
        <w:rPr>
          <w:rFonts w:ascii="Arial" w:eastAsia="Times New Roman" w:hAnsi="Arial" w:cs="Arial"/>
          <w:b/>
          <w:sz w:val="24"/>
          <w:szCs w:val="24"/>
          <w:lang w:val="en-US" w:eastAsia="en-GB"/>
        </w:rPr>
      </w:pPr>
      <w:r w:rsidRPr="00E64945">
        <w:rPr>
          <w:rFonts w:ascii="Arial" w:eastAsia="Times New Roman" w:hAnsi="Arial" w:cs="Arial"/>
          <w:b/>
          <w:sz w:val="24"/>
          <w:szCs w:val="24"/>
          <w:lang w:val="en-US" w:eastAsia="en-GB"/>
        </w:rPr>
        <w:t xml:space="preserve">Total Amount Inclusive of VAT               </w:t>
      </w:r>
      <w:r>
        <w:rPr>
          <w:rFonts w:ascii="Arial" w:eastAsia="Times New Roman" w:hAnsi="Arial" w:cs="Arial"/>
          <w:b/>
          <w:sz w:val="24"/>
          <w:szCs w:val="24"/>
          <w:lang w:val="en-US" w:eastAsia="en-GB"/>
        </w:rPr>
        <w:t xml:space="preserve"> </w:t>
      </w:r>
      <w:r w:rsidRPr="00E64945">
        <w:rPr>
          <w:rFonts w:ascii="Arial" w:eastAsia="Times New Roman" w:hAnsi="Arial" w:cs="Arial"/>
          <w:b/>
          <w:sz w:val="24"/>
          <w:szCs w:val="24"/>
          <w:lang w:val="en-US" w:eastAsia="en-GB"/>
        </w:rPr>
        <w:t>R</w:t>
      </w:r>
      <w:r w:rsidRPr="00E64945">
        <w:rPr>
          <w:rFonts w:ascii="Arial" w:eastAsia="Times New Roman" w:hAnsi="Arial" w:cs="Arial"/>
          <w:b/>
          <w:sz w:val="24"/>
          <w:szCs w:val="24"/>
          <w:u w:val="single"/>
          <w:lang w:val="en-US" w:eastAsia="en-GB"/>
        </w:rPr>
        <w:tab/>
      </w:r>
      <w:r w:rsidRPr="00E64945">
        <w:rPr>
          <w:rFonts w:ascii="Arial" w:eastAsia="Times New Roman" w:hAnsi="Arial" w:cs="Arial"/>
          <w:b/>
          <w:sz w:val="24"/>
          <w:szCs w:val="24"/>
          <w:u w:val="single"/>
          <w:lang w:val="en-US" w:eastAsia="en-GB"/>
        </w:rPr>
        <w:tab/>
      </w:r>
      <w:r w:rsidRPr="00E64945">
        <w:rPr>
          <w:rFonts w:ascii="Arial" w:eastAsia="Times New Roman" w:hAnsi="Arial" w:cs="Arial"/>
          <w:b/>
          <w:sz w:val="24"/>
          <w:szCs w:val="24"/>
          <w:u w:val="single"/>
          <w:lang w:val="en-US" w:eastAsia="en-GB"/>
        </w:rPr>
        <w:tab/>
      </w:r>
      <w:r w:rsidRPr="00E64945">
        <w:rPr>
          <w:rFonts w:ascii="Arial" w:eastAsia="Times New Roman" w:hAnsi="Arial" w:cs="Arial"/>
          <w:b/>
          <w:sz w:val="24"/>
          <w:szCs w:val="24"/>
          <w:u w:val="single"/>
          <w:lang w:val="en-US" w:eastAsia="en-GB"/>
        </w:rPr>
        <w:tab/>
      </w:r>
    </w:p>
    <w:p w14:paraId="031193DE" w14:textId="77777777" w:rsidR="00B17E3E" w:rsidRDefault="00B17E3E">
      <w:pPr>
        <w:rPr>
          <w:rFonts w:ascii="Arial" w:eastAsia="Times New Roman" w:hAnsi="Arial" w:cs="Arial"/>
          <w:b/>
          <w:sz w:val="20"/>
          <w:szCs w:val="20"/>
          <w:lang w:eastAsia="en-GB"/>
        </w:rPr>
      </w:pPr>
      <w:r>
        <w:rPr>
          <w:rFonts w:ascii="Arial" w:eastAsia="Times New Roman" w:hAnsi="Arial" w:cs="Arial"/>
          <w:b/>
          <w:sz w:val="20"/>
          <w:szCs w:val="20"/>
          <w:lang w:eastAsia="en-GB"/>
        </w:rPr>
        <w:br w:type="page"/>
      </w:r>
    </w:p>
    <w:p w14:paraId="14A420C3" w14:textId="68032D52" w:rsidR="00E7401B" w:rsidRPr="000A448B" w:rsidRDefault="00E7401B" w:rsidP="00E7401B">
      <w:pPr>
        <w:spacing w:after="0" w:line="360" w:lineRule="auto"/>
        <w:jc w:val="center"/>
        <w:rPr>
          <w:rFonts w:asciiTheme="majorHAnsi" w:eastAsia="Times New Roman" w:hAnsiTheme="majorHAnsi" w:cs="Times New Roman"/>
          <w:b/>
          <w:sz w:val="52"/>
          <w:szCs w:val="52"/>
          <w:lang w:eastAsia="en-GB"/>
        </w:rPr>
      </w:pPr>
      <w:bookmarkStart w:id="34" w:name="_Toc246996761"/>
      <w:bookmarkStart w:id="35" w:name="_Toc246996978"/>
      <w:r w:rsidRPr="000A448B">
        <w:rPr>
          <w:rFonts w:asciiTheme="majorHAnsi" w:eastAsia="Times New Roman" w:hAnsiTheme="majorHAnsi" w:cs="Times New Roman"/>
          <w:b/>
          <w:sz w:val="52"/>
          <w:szCs w:val="52"/>
          <w:u w:val="single"/>
          <w:lang w:eastAsia="en-GB"/>
        </w:rPr>
        <w:lastRenderedPageBreak/>
        <w:t>PART C3 – SCOPE OF WORKS</w:t>
      </w:r>
      <w:bookmarkEnd w:id="34"/>
      <w:bookmarkEnd w:id="35"/>
    </w:p>
    <w:p w14:paraId="77898C63" w14:textId="77777777" w:rsidR="00E7401B" w:rsidRPr="00E7401B" w:rsidRDefault="00E7401B" w:rsidP="00E7401B">
      <w:pPr>
        <w:widowControl w:val="0"/>
        <w:tabs>
          <w:tab w:val="left" w:pos="0"/>
          <w:tab w:val="left" w:pos="1802"/>
          <w:tab w:val="left" w:pos="1843"/>
          <w:tab w:val="left" w:pos="2268"/>
          <w:tab w:val="left" w:pos="2522"/>
          <w:tab w:val="left" w:pos="3117"/>
          <w:tab w:val="left" w:pos="6122"/>
          <w:tab w:val="left" w:pos="9498"/>
          <w:tab w:val="right" w:pos="9639"/>
        </w:tabs>
        <w:spacing w:after="0" w:line="240" w:lineRule="auto"/>
        <w:jc w:val="both"/>
        <w:rPr>
          <w:rFonts w:ascii="Arial" w:eastAsia="Times New Roman" w:hAnsi="Arial" w:cs="Times New Roman"/>
          <w:b/>
          <w:sz w:val="24"/>
          <w:szCs w:val="24"/>
          <w:lang w:eastAsia="en-GB"/>
        </w:rPr>
      </w:pPr>
    </w:p>
    <w:p w14:paraId="72DBB0F7" w14:textId="77777777" w:rsidR="00E7401B" w:rsidRPr="000A448B" w:rsidRDefault="00E7401B" w:rsidP="00E7401B">
      <w:pPr>
        <w:widowControl w:val="0"/>
        <w:tabs>
          <w:tab w:val="left" w:pos="0"/>
          <w:tab w:val="left" w:pos="1802"/>
          <w:tab w:val="left" w:pos="1843"/>
          <w:tab w:val="left" w:pos="2268"/>
          <w:tab w:val="left" w:pos="2522"/>
          <w:tab w:val="left" w:pos="3117"/>
          <w:tab w:val="left" w:pos="6122"/>
          <w:tab w:val="left" w:pos="9498"/>
          <w:tab w:val="right" w:pos="9639"/>
        </w:tabs>
        <w:spacing w:after="0" w:line="240" w:lineRule="auto"/>
        <w:jc w:val="both"/>
        <w:outlineLvl w:val="0"/>
        <w:rPr>
          <w:rFonts w:asciiTheme="majorHAnsi" w:eastAsia="Times New Roman" w:hAnsiTheme="majorHAnsi" w:cs="Times New Roman"/>
          <w:b/>
          <w:sz w:val="32"/>
          <w:szCs w:val="32"/>
          <w:u w:val="single"/>
          <w:lang w:eastAsia="en-GB"/>
        </w:rPr>
      </w:pPr>
      <w:bookmarkStart w:id="36" w:name="_Toc246996762"/>
      <w:bookmarkStart w:id="37" w:name="_Toc246996979"/>
      <w:r w:rsidRPr="000A448B">
        <w:rPr>
          <w:rFonts w:asciiTheme="majorHAnsi" w:eastAsia="Times New Roman" w:hAnsiTheme="majorHAnsi" w:cs="Times New Roman"/>
          <w:b/>
          <w:sz w:val="32"/>
          <w:szCs w:val="32"/>
          <w:lang w:eastAsia="en-GB"/>
        </w:rPr>
        <w:t xml:space="preserve">C3.1 </w:t>
      </w:r>
      <w:r w:rsidRPr="000A448B">
        <w:rPr>
          <w:rFonts w:asciiTheme="majorHAnsi" w:eastAsia="Times New Roman" w:hAnsiTheme="majorHAnsi" w:cs="Times New Roman"/>
          <w:b/>
          <w:sz w:val="32"/>
          <w:szCs w:val="32"/>
          <w:u w:val="single"/>
          <w:lang w:eastAsia="en-GB"/>
        </w:rPr>
        <w:t>DESCRIPTION OF WORKS</w:t>
      </w:r>
      <w:bookmarkEnd w:id="36"/>
      <w:bookmarkEnd w:id="37"/>
    </w:p>
    <w:p w14:paraId="7120EF6F" w14:textId="77777777" w:rsidR="00E7401B" w:rsidRPr="00E7401B" w:rsidRDefault="00E7401B" w:rsidP="00E7401B">
      <w:pPr>
        <w:tabs>
          <w:tab w:val="left" w:pos="0"/>
        </w:tabs>
        <w:spacing w:after="0" w:line="240" w:lineRule="auto"/>
        <w:rPr>
          <w:rFonts w:ascii="Arial" w:eastAsia="Times New Roman" w:hAnsi="Arial" w:cs="Arial"/>
          <w:b/>
          <w:bCs/>
          <w:lang w:eastAsia="en-GB"/>
        </w:rPr>
      </w:pPr>
    </w:p>
    <w:p w14:paraId="178E7155" w14:textId="77777777" w:rsidR="00E7401B" w:rsidRPr="000A448B" w:rsidRDefault="00E7401B" w:rsidP="00E7401B">
      <w:pPr>
        <w:tabs>
          <w:tab w:val="left" w:pos="0"/>
        </w:tabs>
        <w:spacing w:after="0" w:line="240" w:lineRule="auto"/>
        <w:rPr>
          <w:rFonts w:ascii="Arial" w:eastAsia="Times New Roman" w:hAnsi="Arial" w:cs="Arial"/>
          <w:b/>
          <w:bCs/>
          <w:sz w:val="20"/>
          <w:szCs w:val="20"/>
          <w:lang w:eastAsia="en-GB"/>
        </w:rPr>
      </w:pPr>
      <w:r w:rsidRPr="000A448B">
        <w:rPr>
          <w:rFonts w:ascii="Arial" w:eastAsia="Times New Roman" w:hAnsi="Arial" w:cs="Arial"/>
          <w:b/>
          <w:bCs/>
          <w:sz w:val="20"/>
          <w:szCs w:val="20"/>
          <w:lang w:eastAsia="en-GB"/>
        </w:rPr>
        <w:t xml:space="preserve">1       </w:t>
      </w:r>
      <w:r w:rsidRPr="000A448B">
        <w:rPr>
          <w:rFonts w:ascii="Arial" w:eastAsia="Times New Roman" w:hAnsi="Arial" w:cs="Arial"/>
          <w:b/>
          <w:bCs/>
          <w:sz w:val="20"/>
          <w:szCs w:val="20"/>
          <w:lang w:eastAsia="en-GB"/>
        </w:rPr>
        <w:tab/>
      </w:r>
      <w:r w:rsidRPr="000A448B">
        <w:rPr>
          <w:rFonts w:ascii="Arial" w:eastAsia="Times New Roman" w:hAnsi="Arial" w:cs="Arial"/>
          <w:b/>
          <w:bCs/>
          <w:sz w:val="20"/>
          <w:szCs w:val="20"/>
          <w:u w:val="single"/>
          <w:lang w:eastAsia="en-GB"/>
        </w:rPr>
        <w:t>DESCRIPTION OF THE WORKS</w:t>
      </w:r>
    </w:p>
    <w:p w14:paraId="4E9E9508" w14:textId="77777777" w:rsidR="00E7401B" w:rsidRPr="000A448B" w:rsidRDefault="00E7401B" w:rsidP="00E7401B">
      <w:pPr>
        <w:tabs>
          <w:tab w:val="left" w:pos="0"/>
        </w:tabs>
        <w:spacing w:after="0" w:line="240" w:lineRule="auto"/>
        <w:rPr>
          <w:rFonts w:ascii="Arial" w:eastAsia="Times New Roman" w:hAnsi="Arial" w:cs="Arial"/>
          <w:b/>
          <w:bCs/>
          <w:sz w:val="20"/>
          <w:szCs w:val="20"/>
          <w:lang w:eastAsia="en-GB"/>
        </w:rPr>
      </w:pPr>
    </w:p>
    <w:p w14:paraId="34C834DD" w14:textId="77777777" w:rsidR="00E7401B" w:rsidRPr="000A448B" w:rsidRDefault="00E7401B" w:rsidP="00E7401B">
      <w:pPr>
        <w:tabs>
          <w:tab w:val="left" w:pos="0"/>
          <w:tab w:val="left" w:pos="9498"/>
        </w:tabs>
        <w:spacing w:after="0" w:line="240" w:lineRule="auto"/>
        <w:rPr>
          <w:rFonts w:ascii="Arial" w:eastAsia="Times New Roman" w:hAnsi="Arial" w:cs="Arial"/>
          <w:sz w:val="20"/>
          <w:szCs w:val="20"/>
          <w:lang w:eastAsia="en-GB"/>
        </w:rPr>
      </w:pPr>
      <w:r w:rsidRPr="000A448B">
        <w:rPr>
          <w:rFonts w:ascii="Arial" w:eastAsia="Times New Roman" w:hAnsi="Arial" w:cs="Arial"/>
          <w:b/>
          <w:bCs/>
          <w:sz w:val="20"/>
          <w:szCs w:val="20"/>
          <w:lang w:eastAsia="en-GB"/>
        </w:rPr>
        <w:t>1.1    Employer’s Objectives</w:t>
      </w:r>
    </w:p>
    <w:p w14:paraId="7FA0DDC5" w14:textId="77777777" w:rsidR="00E7401B" w:rsidRPr="000A448B" w:rsidRDefault="00E7401B" w:rsidP="00E7401B">
      <w:pPr>
        <w:tabs>
          <w:tab w:val="left" w:pos="0"/>
          <w:tab w:val="left" w:pos="9498"/>
        </w:tabs>
        <w:spacing w:after="0" w:line="240" w:lineRule="auto"/>
        <w:rPr>
          <w:rFonts w:ascii="Arial" w:eastAsia="Times New Roman" w:hAnsi="Arial" w:cs="Arial"/>
          <w:sz w:val="20"/>
          <w:szCs w:val="20"/>
          <w:lang w:eastAsia="en-GB"/>
        </w:rPr>
      </w:pPr>
      <w:r w:rsidRPr="000A448B">
        <w:rPr>
          <w:rFonts w:ascii="Arial" w:eastAsia="Times New Roman" w:hAnsi="Arial" w:cs="Arial"/>
          <w:sz w:val="20"/>
          <w:szCs w:val="20"/>
          <w:lang w:eastAsia="en-GB"/>
        </w:rPr>
        <w:t xml:space="preserve"> </w:t>
      </w:r>
    </w:p>
    <w:p w14:paraId="46081DB3" w14:textId="77777777" w:rsidR="00563BE7" w:rsidRPr="000A448B" w:rsidRDefault="00E7401B" w:rsidP="00563BE7">
      <w:pPr>
        <w:tabs>
          <w:tab w:val="left" w:pos="0"/>
          <w:tab w:val="left" w:pos="9498"/>
        </w:tabs>
        <w:spacing w:after="0" w:line="240" w:lineRule="auto"/>
        <w:jc w:val="both"/>
        <w:rPr>
          <w:rFonts w:ascii="Arial" w:eastAsia="Times New Roman" w:hAnsi="Arial" w:cs="Arial"/>
          <w:sz w:val="20"/>
          <w:szCs w:val="20"/>
          <w:lang w:val="en-ZA" w:eastAsia="en-GB"/>
        </w:rPr>
      </w:pPr>
      <w:r w:rsidRPr="000A448B">
        <w:rPr>
          <w:rFonts w:ascii="Arial" w:eastAsia="Times New Roman" w:hAnsi="Arial" w:cs="Arial"/>
          <w:sz w:val="20"/>
          <w:szCs w:val="20"/>
          <w:lang w:eastAsia="en-GB"/>
        </w:rPr>
        <w:t xml:space="preserve">The objective of the project is to </w:t>
      </w:r>
      <w:r w:rsidR="00563BE7" w:rsidRPr="000A448B">
        <w:rPr>
          <w:rFonts w:ascii="Arial" w:eastAsia="Times New Roman" w:hAnsi="Arial" w:cs="Arial"/>
          <w:sz w:val="20"/>
          <w:szCs w:val="20"/>
          <w:lang w:val="en-US" w:eastAsia="en-GB"/>
        </w:rPr>
        <w:t xml:space="preserve">is to address </w:t>
      </w:r>
      <w:r w:rsidR="00563BE7" w:rsidRPr="000A448B">
        <w:rPr>
          <w:rFonts w:ascii="Arial" w:eastAsia="Times New Roman" w:hAnsi="Arial" w:cs="Arial"/>
          <w:sz w:val="20"/>
          <w:szCs w:val="20"/>
          <w:lang w:val="en-ZA" w:eastAsia="en-GB"/>
        </w:rPr>
        <w:t xml:space="preserve">leaks in the domestic plumbing equipment installations within the indigent townships. </w:t>
      </w:r>
    </w:p>
    <w:p w14:paraId="23921B98" w14:textId="77777777" w:rsidR="00E7401B" w:rsidRPr="000A448B" w:rsidRDefault="00E7401B" w:rsidP="00E7401B">
      <w:pPr>
        <w:tabs>
          <w:tab w:val="left" w:pos="0"/>
          <w:tab w:val="left" w:pos="9498"/>
        </w:tabs>
        <w:spacing w:after="0" w:line="240" w:lineRule="auto"/>
        <w:rPr>
          <w:rFonts w:ascii="Arial" w:eastAsia="Times New Roman" w:hAnsi="Arial" w:cs="Arial"/>
          <w:i/>
          <w:color w:val="FF0000"/>
          <w:sz w:val="20"/>
          <w:szCs w:val="20"/>
          <w:lang w:eastAsia="en-GB"/>
        </w:rPr>
      </w:pPr>
    </w:p>
    <w:p w14:paraId="37396CB0" w14:textId="77777777" w:rsidR="00E7401B" w:rsidRPr="000A448B" w:rsidRDefault="00E7401B" w:rsidP="00E7401B">
      <w:pPr>
        <w:tabs>
          <w:tab w:val="left" w:pos="0"/>
          <w:tab w:val="left" w:pos="9498"/>
        </w:tabs>
        <w:spacing w:after="0" w:line="240" w:lineRule="auto"/>
        <w:rPr>
          <w:rFonts w:ascii="Arial" w:eastAsia="Times New Roman" w:hAnsi="Arial" w:cs="Arial"/>
          <w:b/>
          <w:sz w:val="20"/>
          <w:szCs w:val="20"/>
          <w:lang w:eastAsia="en-GB"/>
        </w:rPr>
      </w:pPr>
      <w:r w:rsidRPr="000A448B">
        <w:rPr>
          <w:rFonts w:ascii="Arial" w:eastAsia="Times New Roman" w:hAnsi="Arial" w:cs="Arial"/>
          <w:b/>
          <w:bCs/>
          <w:sz w:val="20"/>
          <w:szCs w:val="20"/>
          <w:lang w:eastAsia="en-GB"/>
        </w:rPr>
        <w:t xml:space="preserve">1.2    </w:t>
      </w:r>
      <w:r w:rsidRPr="000A448B">
        <w:rPr>
          <w:rFonts w:ascii="Arial" w:eastAsia="Times New Roman" w:hAnsi="Arial" w:cs="Arial"/>
          <w:b/>
          <w:sz w:val="20"/>
          <w:szCs w:val="20"/>
          <w:lang w:eastAsia="en-GB"/>
        </w:rPr>
        <w:t>Overview of the Works</w:t>
      </w:r>
    </w:p>
    <w:p w14:paraId="16FBA4F5" w14:textId="77777777" w:rsidR="006F0728" w:rsidRPr="000A448B" w:rsidRDefault="006F0728" w:rsidP="006F0728">
      <w:pPr>
        <w:tabs>
          <w:tab w:val="left" w:pos="0"/>
          <w:tab w:val="left" w:pos="960"/>
          <w:tab w:val="left" w:pos="1800"/>
          <w:tab w:val="left" w:pos="2520"/>
          <w:tab w:val="left" w:pos="3120"/>
          <w:tab w:val="left" w:pos="3640"/>
          <w:tab w:val="left" w:pos="4132"/>
          <w:tab w:val="left" w:pos="4624"/>
          <w:tab w:val="left" w:pos="5116"/>
          <w:tab w:val="left" w:pos="5608"/>
          <w:tab w:val="left" w:pos="6120"/>
          <w:tab w:val="right" w:pos="9000"/>
        </w:tabs>
        <w:spacing w:after="0" w:line="252" w:lineRule="auto"/>
        <w:jc w:val="both"/>
        <w:rPr>
          <w:rFonts w:ascii="Arial" w:eastAsia="Times New Roman" w:hAnsi="Arial" w:cs="Arial"/>
          <w:b/>
          <w:sz w:val="20"/>
          <w:szCs w:val="20"/>
          <w:lang w:eastAsia="en-GB"/>
        </w:rPr>
      </w:pPr>
    </w:p>
    <w:p w14:paraId="49584A15" w14:textId="431A1D8F" w:rsidR="00DB392E" w:rsidRPr="000A448B" w:rsidRDefault="00DB392E" w:rsidP="00DB392E">
      <w:pPr>
        <w:jc w:val="both"/>
        <w:rPr>
          <w:rFonts w:ascii="Arial" w:hAnsi="Arial" w:cs="Arial"/>
          <w:sz w:val="20"/>
          <w:szCs w:val="20"/>
        </w:rPr>
      </w:pPr>
      <w:r w:rsidRPr="000A448B">
        <w:rPr>
          <w:rFonts w:ascii="Arial" w:hAnsi="Arial" w:cs="Arial"/>
          <w:sz w:val="20"/>
          <w:szCs w:val="20"/>
        </w:rPr>
        <w:t xml:space="preserve">The scope comprises </w:t>
      </w:r>
      <w:r w:rsidR="003740E6">
        <w:rPr>
          <w:rFonts w:ascii="Arial" w:hAnsi="Arial" w:cs="Arial"/>
          <w:sz w:val="20"/>
          <w:szCs w:val="20"/>
        </w:rPr>
        <w:t xml:space="preserve">the retrofitting of inline isolation valve chambers and DN300 GRP Pipeline testing from the Alexandria Main Transfer Pump-station to the Alexandria Reservoir in the </w:t>
      </w:r>
      <w:r w:rsidR="00393EFE">
        <w:rPr>
          <w:rFonts w:ascii="Arial" w:hAnsi="Arial" w:cs="Arial"/>
          <w:sz w:val="20"/>
          <w:szCs w:val="20"/>
        </w:rPr>
        <w:t>OKO 1020 Trading</w:t>
      </w:r>
      <w:r w:rsidRPr="000A448B">
        <w:rPr>
          <w:rFonts w:ascii="Arial" w:hAnsi="Arial" w:cs="Arial"/>
          <w:sz w:val="20"/>
          <w:szCs w:val="20"/>
        </w:rPr>
        <w:t>. The objective being to minimize water losses through leaks and to ensure that water usage is metered for billing purposes.</w:t>
      </w:r>
    </w:p>
    <w:p w14:paraId="5B1EE6B6" w14:textId="221E69E9" w:rsidR="00DB392E" w:rsidRPr="000A448B" w:rsidRDefault="003740E6" w:rsidP="00DB392E">
      <w:pPr>
        <w:jc w:val="both"/>
        <w:rPr>
          <w:rFonts w:ascii="Arial" w:hAnsi="Arial" w:cs="Arial"/>
          <w:sz w:val="20"/>
          <w:szCs w:val="20"/>
        </w:rPr>
      </w:pPr>
      <w:r>
        <w:rPr>
          <w:rFonts w:ascii="Arial" w:hAnsi="Arial" w:cs="Arial"/>
          <w:sz w:val="20"/>
          <w:szCs w:val="20"/>
        </w:rPr>
        <w:t>Th</w:t>
      </w:r>
      <w:r w:rsidR="00086F5A">
        <w:rPr>
          <w:rFonts w:ascii="Arial" w:hAnsi="Arial" w:cs="Arial"/>
          <w:sz w:val="20"/>
          <w:szCs w:val="20"/>
        </w:rPr>
        <w:t xml:space="preserve">e scope includes the </w:t>
      </w:r>
      <w:r>
        <w:rPr>
          <w:rFonts w:ascii="Arial" w:hAnsi="Arial" w:cs="Arial"/>
          <w:sz w:val="20"/>
          <w:szCs w:val="20"/>
        </w:rPr>
        <w:t>demolition and reconstruction of isolation</w:t>
      </w:r>
      <w:r w:rsidR="00086F5A">
        <w:rPr>
          <w:rFonts w:ascii="Arial" w:hAnsi="Arial" w:cs="Arial"/>
          <w:sz w:val="20"/>
          <w:szCs w:val="20"/>
        </w:rPr>
        <w:t xml:space="preserve"> valve chambers, etc.</w:t>
      </w:r>
    </w:p>
    <w:p w14:paraId="4B85C136" w14:textId="77777777" w:rsidR="00DB392E" w:rsidRPr="000A448B" w:rsidRDefault="00DB392E" w:rsidP="00DB392E">
      <w:pPr>
        <w:spacing w:before="60" w:after="60"/>
        <w:jc w:val="both"/>
        <w:rPr>
          <w:rFonts w:ascii="Arial" w:hAnsi="Arial" w:cs="Arial"/>
          <w:sz w:val="20"/>
          <w:szCs w:val="20"/>
        </w:rPr>
      </w:pPr>
      <w:r w:rsidRPr="000A448B">
        <w:rPr>
          <w:rFonts w:ascii="Arial" w:hAnsi="Arial" w:cs="Arial"/>
          <w:sz w:val="20"/>
          <w:szCs w:val="20"/>
        </w:rPr>
        <w:t>The scope includes:</w:t>
      </w:r>
    </w:p>
    <w:p w14:paraId="65522070" w14:textId="6E906775" w:rsidR="00DB392E" w:rsidRPr="000A448B" w:rsidRDefault="006C7EE7" w:rsidP="0077000A">
      <w:pPr>
        <w:numPr>
          <w:ilvl w:val="1"/>
          <w:numId w:val="38"/>
        </w:numPr>
        <w:spacing w:before="60" w:after="60"/>
        <w:jc w:val="both"/>
        <w:rPr>
          <w:rFonts w:ascii="Arial" w:hAnsi="Arial" w:cs="Arial"/>
          <w:sz w:val="20"/>
          <w:szCs w:val="20"/>
        </w:rPr>
      </w:pPr>
      <w:r>
        <w:rPr>
          <w:rFonts w:ascii="Arial" w:hAnsi="Arial" w:cs="Arial"/>
          <w:sz w:val="20"/>
          <w:szCs w:val="20"/>
        </w:rPr>
        <w:t>Demolition and re</w:t>
      </w:r>
      <w:r w:rsidR="00086F5A">
        <w:rPr>
          <w:rFonts w:ascii="Arial" w:hAnsi="Arial" w:cs="Arial"/>
          <w:sz w:val="20"/>
          <w:szCs w:val="20"/>
        </w:rPr>
        <w:t>-</w:t>
      </w:r>
      <w:r>
        <w:rPr>
          <w:rFonts w:ascii="Arial" w:hAnsi="Arial" w:cs="Arial"/>
          <w:sz w:val="20"/>
          <w:szCs w:val="20"/>
        </w:rPr>
        <w:t>construction of Isolation Valve chambers</w:t>
      </w:r>
      <w:r w:rsidR="00086F5A">
        <w:rPr>
          <w:rFonts w:ascii="Arial" w:hAnsi="Arial" w:cs="Arial"/>
          <w:sz w:val="20"/>
          <w:szCs w:val="20"/>
        </w:rPr>
        <w:t xml:space="preserve"> (subcontractor)</w:t>
      </w:r>
    </w:p>
    <w:p w14:paraId="1AB35124" w14:textId="62136AF7" w:rsidR="00DB392E" w:rsidRPr="000A448B" w:rsidRDefault="006C7EE7" w:rsidP="0077000A">
      <w:pPr>
        <w:numPr>
          <w:ilvl w:val="1"/>
          <w:numId w:val="38"/>
        </w:numPr>
        <w:spacing w:before="60" w:after="60"/>
        <w:jc w:val="both"/>
        <w:rPr>
          <w:rFonts w:ascii="Arial" w:hAnsi="Arial" w:cs="Arial"/>
          <w:sz w:val="20"/>
          <w:szCs w:val="20"/>
        </w:rPr>
      </w:pPr>
      <w:r>
        <w:rPr>
          <w:rFonts w:ascii="Arial" w:hAnsi="Arial" w:cs="Arial"/>
          <w:sz w:val="20"/>
          <w:szCs w:val="20"/>
        </w:rPr>
        <w:t>Excavations to expose pipes with leaks</w:t>
      </w:r>
      <w:r w:rsidR="00086F5A">
        <w:rPr>
          <w:rFonts w:ascii="Arial" w:hAnsi="Arial" w:cs="Arial"/>
          <w:sz w:val="20"/>
          <w:szCs w:val="20"/>
        </w:rPr>
        <w:t xml:space="preserve"> (subcontractor)</w:t>
      </w:r>
    </w:p>
    <w:p w14:paraId="61FCCB35" w14:textId="42A66864" w:rsidR="00086F5A" w:rsidRPr="006C7EE7" w:rsidRDefault="00086F5A" w:rsidP="00086F5A">
      <w:pPr>
        <w:numPr>
          <w:ilvl w:val="1"/>
          <w:numId w:val="38"/>
        </w:numPr>
        <w:spacing w:before="60" w:after="60"/>
        <w:jc w:val="both"/>
        <w:rPr>
          <w:rFonts w:ascii="Arial" w:hAnsi="Arial" w:cs="Arial"/>
          <w:b/>
          <w:color w:val="000000" w:themeColor="text1"/>
          <w:sz w:val="20"/>
          <w:szCs w:val="20"/>
        </w:rPr>
      </w:pPr>
      <w:r>
        <w:rPr>
          <w:rFonts w:ascii="Arial" w:hAnsi="Arial" w:cs="Arial"/>
          <w:sz w:val="20"/>
          <w:szCs w:val="20"/>
        </w:rPr>
        <w:t xml:space="preserve">Construction of temporary test sections valve chambers and installations of pipe fitting, valves, etc to be done by </w:t>
      </w:r>
      <w:r w:rsidRPr="006C7EE7">
        <w:rPr>
          <w:rFonts w:ascii="Arial" w:hAnsi="Arial" w:cs="Arial"/>
          <w:b/>
          <w:color w:val="000000" w:themeColor="text1"/>
          <w:sz w:val="20"/>
          <w:szCs w:val="20"/>
        </w:rPr>
        <w:t>OKO TRADING</w:t>
      </w:r>
      <w:r>
        <w:rPr>
          <w:rFonts w:ascii="Arial" w:hAnsi="Arial" w:cs="Arial"/>
          <w:b/>
          <w:color w:val="000000" w:themeColor="text1"/>
          <w:sz w:val="20"/>
          <w:szCs w:val="20"/>
        </w:rPr>
        <w:t xml:space="preserve"> (Main Contractor)</w:t>
      </w:r>
      <w:r w:rsidRPr="006C7EE7">
        <w:rPr>
          <w:rFonts w:ascii="Arial" w:hAnsi="Arial" w:cs="Arial"/>
          <w:b/>
          <w:color w:val="000000" w:themeColor="text1"/>
          <w:sz w:val="20"/>
          <w:szCs w:val="20"/>
        </w:rPr>
        <w:t xml:space="preserve"> only</w:t>
      </w:r>
      <w:r>
        <w:rPr>
          <w:rFonts w:ascii="Arial" w:hAnsi="Arial" w:cs="Arial"/>
          <w:b/>
          <w:color w:val="000000" w:themeColor="text1"/>
          <w:sz w:val="20"/>
          <w:szCs w:val="20"/>
        </w:rPr>
        <w:t>.</w:t>
      </w:r>
    </w:p>
    <w:p w14:paraId="6A0D1C8C" w14:textId="7FBC58BF" w:rsidR="00DB392E" w:rsidRPr="000A448B" w:rsidRDefault="00086F5A" w:rsidP="0077000A">
      <w:pPr>
        <w:numPr>
          <w:ilvl w:val="1"/>
          <w:numId w:val="38"/>
        </w:numPr>
        <w:spacing w:before="60" w:after="60"/>
        <w:jc w:val="both"/>
        <w:rPr>
          <w:rFonts w:ascii="Arial" w:hAnsi="Arial" w:cs="Arial"/>
          <w:sz w:val="20"/>
          <w:szCs w:val="20"/>
        </w:rPr>
      </w:pPr>
      <w:r>
        <w:rPr>
          <w:rFonts w:ascii="Arial" w:hAnsi="Arial" w:cs="Arial"/>
          <w:sz w:val="20"/>
          <w:szCs w:val="20"/>
        </w:rPr>
        <w:t xml:space="preserve">DN 300 GRP hydrostatic pressure testing to be done by </w:t>
      </w:r>
      <w:r w:rsidRPr="00086F5A">
        <w:rPr>
          <w:rFonts w:ascii="Arial" w:hAnsi="Arial" w:cs="Arial"/>
          <w:b/>
          <w:sz w:val="20"/>
          <w:szCs w:val="20"/>
        </w:rPr>
        <w:t>OKO TRADING</w:t>
      </w:r>
      <w:r>
        <w:rPr>
          <w:rFonts w:ascii="Arial" w:hAnsi="Arial" w:cs="Arial"/>
          <w:b/>
          <w:sz w:val="20"/>
          <w:szCs w:val="20"/>
        </w:rPr>
        <w:t xml:space="preserve"> (Main Contractor)</w:t>
      </w:r>
      <w:r w:rsidRPr="00086F5A">
        <w:rPr>
          <w:rFonts w:ascii="Arial" w:hAnsi="Arial" w:cs="Arial"/>
          <w:b/>
          <w:sz w:val="20"/>
          <w:szCs w:val="20"/>
        </w:rPr>
        <w:t xml:space="preserve"> only</w:t>
      </w:r>
      <w:r>
        <w:rPr>
          <w:rFonts w:ascii="Arial" w:hAnsi="Arial" w:cs="Arial"/>
          <w:b/>
          <w:sz w:val="20"/>
          <w:szCs w:val="20"/>
        </w:rPr>
        <w:t>.</w:t>
      </w:r>
    </w:p>
    <w:p w14:paraId="277DCEC3" w14:textId="140D17C8" w:rsidR="00563BE7" w:rsidRPr="000A448B" w:rsidRDefault="00563BE7" w:rsidP="00563BE7">
      <w:pPr>
        <w:rPr>
          <w:rFonts w:ascii="Arial" w:hAnsi="Arial" w:cs="Arial"/>
          <w:bCs/>
          <w:sz w:val="20"/>
          <w:szCs w:val="20"/>
          <w:lang w:val="en-ZA"/>
        </w:rPr>
      </w:pPr>
    </w:p>
    <w:p w14:paraId="12631FA6" w14:textId="20AD664B" w:rsidR="00FB58FE" w:rsidRPr="000A448B" w:rsidRDefault="00FB58FE" w:rsidP="00FB58FE">
      <w:pPr>
        <w:tabs>
          <w:tab w:val="left" w:pos="0"/>
          <w:tab w:val="left" w:pos="9498"/>
        </w:tabs>
        <w:rPr>
          <w:rFonts w:ascii="Arial" w:hAnsi="Arial" w:cs="Arial"/>
          <w:b/>
          <w:bCs/>
          <w:sz w:val="20"/>
          <w:szCs w:val="20"/>
        </w:rPr>
      </w:pPr>
      <w:r w:rsidRPr="000A448B">
        <w:rPr>
          <w:rFonts w:ascii="Arial" w:hAnsi="Arial" w:cs="Arial"/>
          <w:b/>
          <w:bCs/>
          <w:sz w:val="20"/>
          <w:szCs w:val="20"/>
        </w:rPr>
        <w:t>1.3     Location of the Works.</w:t>
      </w:r>
    </w:p>
    <w:p w14:paraId="373A0A43" w14:textId="4E2E0F7F" w:rsidR="00BC77EA" w:rsidRPr="000A448B" w:rsidRDefault="00BC77EA" w:rsidP="00FB58FE">
      <w:pPr>
        <w:tabs>
          <w:tab w:val="left" w:pos="0"/>
          <w:tab w:val="left" w:pos="9498"/>
        </w:tabs>
        <w:rPr>
          <w:rFonts w:ascii="Arial" w:hAnsi="Arial" w:cs="Arial"/>
          <w:b/>
          <w:bCs/>
          <w:sz w:val="20"/>
          <w:szCs w:val="20"/>
          <w:lang w:val="en-ZA"/>
        </w:rPr>
      </w:pPr>
      <w:r w:rsidRPr="000A448B">
        <w:rPr>
          <w:rFonts w:ascii="Arial" w:hAnsi="Arial" w:cs="Arial"/>
          <w:b/>
          <w:bCs/>
          <w:sz w:val="20"/>
          <w:szCs w:val="20"/>
          <w:lang w:val="en-ZA"/>
        </w:rPr>
        <w:t>The following indigent communities has been targeted for this project:</w:t>
      </w:r>
    </w:p>
    <w:p w14:paraId="759D7916" w14:textId="553E32C2" w:rsidR="00BC77EA" w:rsidRPr="000A448B" w:rsidRDefault="00BC77EA" w:rsidP="0077000A">
      <w:pPr>
        <w:numPr>
          <w:ilvl w:val="0"/>
          <w:numId w:val="37"/>
        </w:numPr>
        <w:spacing w:after="0" w:line="360" w:lineRule="auto"/>
        <w:rPr>
          <w:rFonts w:ascii="Arial" w:eastAsia="Times New Roman" w:hAnsi="Arial" w:cs="Arial"/>
          <w:sz w:val="20"/>
          <w:szCs w:val="20"/>
          <w:lang w:val="en-ZA"/>
        </w:rPr>
      </w:pPr>
      <w:r w:rsidRPr="000A448B">
        <w:rPr>
          <w:rFonts w:ascii="Arial" w:eastAsia="Times New Roman" w:hAnsi="Arial" w:cs="Arial"/>
          <w:sz w:val="20"/>
          <w:szCs w:val="20"/>
          <w:lang w:val="en-ZA"/>
        </w:rPr>
        <w:t>Al</w:t>
      </w:r>
      <w:r w:rsidR="00C8607A" w:rsidRPr="000A448B">
        <w:rPr>
          <w:rFonts w:ascii="Arial" w:eastAsia="Times New Roman" w:hAnsi="Arial" w:cs="Arial"/>
          <w:sz w:val="20"/>
          <w:szCs w:val="20"/>
          <w:lang w:val="en-ZA"/>
        </w:rPr>
        <w:t>exandria</w:t>
      </w:r>
    </w:p>
    <w:p w14:paraId="27AFE967" w14:textId="5EF19993" w:rsidR="00EA7855" w:rsidRPr="000A448B" w:rsidRDefault="00EA7855" w:rsidP="0077000A">
      <w:pPr>
        <w:numPr>
          <w:ilvl w:val="0"/>
          <w:numId w:val="37"/>
        </w:numPr>
        <w:spacing w:after="0" w:line="360" w:lineRule="auto"/>
        <w:rPr>
          <w:rFonts w:ascii="Arial" w:eastAsia="Times New Roman" w:hAnsi="Arial" w:cs="Arial"/>
          <w:sz w:val="20"/>
          <w:szCs w:val="20"/>
          <w:lang w:val="en-ZA"/>
        </w:rPr>
      </w:pPr>
      <w:r w:rsidRPr="000A448B">
        <w:rPr>
          <w:rFonts w:ascii="Arial" w:eastAsia="Times New Roman" w:hAnsi="Arial" w:cs="Arial"/>
          <w:sz w:val="20"/>
          <w:szCs w:val="20"/>
          <w:lang w:val="en-ZA"/>
        </w:rPr>
        <w:t xml:space="preserve">Marselle </w:t>
      </w:r>
    </w:p>
    <w:p w14:paraId="2299DF33" w14:textId="3F2B4120" w:rsidR="00EA7855" w:rsidRPr="000A448B" w:rsidRDefault="00EA7855" w:rsidP="0077000A">
      <w:pPr>
        <w:numPr>
          <w:ilvl w:val="0"/>
          <w:numId w:val="37"/>
        </w:numPr>
        <w:spacing w:after="0" w:line="360" w:lineRule="auto"/>
        <w:rPr>
          <w:rFonts w:ascii="Arial" w:eastAsia="Times New Roman" w:hAnsi="Arial" w:cs="Arial"/>
          <w:sz w:val="20"/>
          <w:szCs w:val="20"/>
          <w:lang w:val="en-ZA"/>
        </w:rPr>
      </w:pPr>
      <w:r w:rsidRPr="000A448B">
        <w:rPr>
          <w:rFonts w:ascii="Arial" w:eastAsia="Times New Roman" w:hAnsi="Arial" w:cs="Arial"/>
          <w:sz w:val="20"/>
          <w:szCs w:val="20"/>
          <w:lang w:val="en-ZA"/>
        </w:rPr>
        <w:t>Ekuphumleni</w:t>
      </w:r>
    </w:p>
    <w:p w14:paraId="041465A6" w14:textId="4790C154" w:rsidR="00EA7855" w:rsidRPr="000A448B" w:rsidRDefault="00EA7855" w:rsidP="0077000A">
      <w:pPr>
        <w:numPr>
          <w:ilvl w:val="0"/>
          <w:numId w:val="37"/>
        </w:numPr>
        <w:spacing w:after="0" w:line="360" w:lineRule="auto"/>
        <w:rPr>
          <w:rFonts w:ascii="Arial" w:eastAsia="Times New Roman" w:hAnsi="Arial" w:cs="Arial"/>
          <w:sz w:val="20"/>
          <w:szCs w:val="20"/>
          <w:lang w:val="en-ZA"/>
        </w:rPr>
      </w:pPr>
      <w:r w:rsidRPr="000A448B">
        <w:rPr>
          <w:rFonts w:ascii="Arial" w:eastAsia="Times New Roman" w:hAnsi="Arial" w:cs="Arial"/>
          <w:sz w:val="20"/>
          <w:szCs w:val="20"/>
          <w:lang w:val="en-ZA"/>
        </w:rPr>
        <w:t xml:space="preserve">Port Alfred (Nemato &amp; Stationhill) </w:t>
      </w:r>
    </w:p>
    <w:p w14:paraId="1D8C34AC" w14:textId="485FE9A0" w:rsidR="00EA7855" w:rsidRPr="000A448B" w:rsidRDefault="00EA7855" w:rsidP="0077000A">
      <w:pPr>
        <w:numPr>
          <w:ilvl w:val="0"/>
          <w:numId w:val="37"/>
        </w:numPr>
        <w:spacing w:after="0" w:line="360" w:lineRule="auto"/>
        <w:rPr>
          <w:rFonts w:ascii="Arial" w:eastAsia="Times New Roman" w:hAnsi="Arial" w:cs="Arial"/>
          <w:sz w:val="20"/>
          <w:szCs w:val="20"/>
          <w:lang w:val="en-ZA"/>
        </w:rPr>
      </w:pPr>
      <w:r w:rsidRPr="000A448B">
        <w:rPr>
          <w:rFonts w:ascii="Arial" w:eastAsia="Times New Roman" w:hAnsi="Arial" w:cs="Arial"/>
          <w:sz w:val="20"/>
          <w:szCs w:val="20"/>
          <w:lang w:val="en-ZA"/>
        </w:rPr>
        <w:t xml:space="preserve">Bathurst (Nolukhanyo) </w:t>
      </w:r>
    </w:p>
    <w:p w14:paraId="22927286" w14:textId="77777777" w:rsidR="00B12D05" w:rsidRPr="000A448B" w:rsidRDefault="00B12D05" w:rsidP="00B12D05">
      <w:pPr>
        <w:spacing w:after="0" w:line="360" w:lineRule="auto"/>
        <w:ind w:left="720"/>
        <w:rPr>
          <w:rFonts w:ascii="Arial" w:eastAsia="Times New Roman" w:hAnsi="Arial" w:cs="Arial"/>
          <w:sz w:val="20"/>
          <w:szCs w:val="20"/>
          <w:lang w:val="en-ZA"/>
        </w:rPr>
      </w:pPr>
    </w:p>
    <w:p w14:paraId="26CD7A23" w14:textId="6B2B3E6B" w:rsidR="00EA7855" w:rsidRPr="000A448B" w:rsidRDefault="0055483E" w:rsidP="00EA7855">
      <w:pPr>
        <w:spacing w:after="0" w:line="360" w:lineRule="auto"/>
        <w:rPr>
          <w:rFonts w:ascii="Arial" w:eastAsia="Times New Roman" w:hAnsi="Arial" w:cs="Arial"/>
          <w:b/>
          <w:bCs/>
          <w:color w:val="FF0000"/>
          <w:sz w:val="20"/>
          <w:szCs w:val="20"/>
          <w:lang w:val="en-ZA"/>
        </w:rPr>
      </w:pPr>
      <w:r w:rsidRPr="000A448B">
        <w:rPr>
          <w:rFonts w:ascii="Arial" w:eastAsia="Times New Roman" w:hAnsi="Arial" w:cs="Arial"/>
          <w:b/>
          <w:bCs/>
          <w:color w:val="FF0000"/>
          <w:sz w:val="20"/>
          <w:szCs w:val="20"/>
          <w:lang w:val="en-ZA"/>
        </w:rPr>
        <w:t xml:space="preserve">Note: Only </w:t>
      </w:r>
      <w:r w:rsidR="00B12D05" w:rsidRPr="000A448B">
        <w:rPr>
          <w:rFonts w:ascii="Arial" w:eastAsia="Times New Roman" w:hAnsi="Arial" w:cs="Arial"/>
          <w:b/>
          <w:bCs/>
          <w:color w:val="FF0000"/>
          <w:sz w:val="20"/>
          <w:szCs w:val="20"/>
          <w:lang w:val="en-ZA"/>
        </w:rPr>
        <w:t>one (1) of the above areas out of</w:t>
      </w:r>
      <w:r w:rsidR="00F513EE" w:rsidRPr="000A448B">
        <w:rPr>
          <w:rFonts w:ascii="Arial" w:eastAsia="Times New Roman" w:hAnsi="Arial" w:cs="Arial"/>
          <w:b/>
          <w:bCs/>
          <w:color w:val="FF0000"/>
          <w:sz w:val="20"/>
          <w:szCs w:val="20"/>
          <w:lang w:val="en-ZA"/>
        </w:rPr>
        <w:t xml:space="preserve"> the above</w:t>
      </w:r>
      <w:r w:rsidR="00B12D05" w:rsidRPr="000A448B">
        <w:rPr>
          <w:rFonts w:ascii="Arial" w:eastAsia="Times New Roman" w:hAnsi="Arial" w:cs="Arial"/>
          <w:b/>
          <w:bCs/>
          <w:color w:val="FF0000"/>
          <w:sz w:val="20"/>
          <w:szCs w:val="20"/>
          <w:lang w:val="en-ZA"/>
        </w:rPr>
        <w:t xml:space="preserve"> five (5) areas will be allocated to each SMME per tender.</w:t>
      </w:r>
    </w:p>
    <w:p w14:paraId="0323CB26" w14:textId="77777777" w:rsidR="00B12D05" w:rsidRPr="000A448B" w:rsidRDefault="00B12D05" w:rsidP="00EA7855">
      <w:pPr>
        <w:spacing w:after="0" w:line="360" w:lineRule="auto"/>
        <w:rPr>
          <w:rFonts w:ascii="Arial" w:eastAsia="Times New Roman" w:hAnsi="Arial" w:cs="Arial"/>
          <w:sz w:val="20"/>
          <w:szCs w:val="20"/>
          <w:lang w:val="en-ZA"/>
        </w:rPr>
      </w:pPr>
    </w:p>
    <w:p w14:paraId="22716C15" w14:textId="77777777" w:rsidR="00B12D05" w:rsidRPr="000A448B" w:rsidRDefault="00B12D05" w:rsidP="00EA7855">
      <w:pPr>
        <w:spacing w:after="0" w:line="360" w:lineRule="auto"/>
        <w:rPr>
          <w:rFonts w:ascii="Arial" w:eastAsia="Times New Roman" w:hAnsi="Arial" w:cs="Arial"/>
          <w:sz w:val="20"/>
          <w:szCs w:val="20"/>
          <w:lang w:val="en-ZA"/>
        </w:rPr>
      </w:pPr>
    </w:p>
    <w:p w14:paraId="2A6A2996" w14:textId="77777777" w:rsidR="00B12D05" w:rsidRPr="000A448B" w:rsidRDefault="00B12D05" w:rsidP="00EA7855">
      <w:pPr>
        <w:spacing w:after="0" w:line="360" w:lineRule="auto"/>
        <w:rPr>
          <w:rFonts w:ascii="Arial" w:eastAsia="Times New Roman" w:hAnsi="Arial" w:cs="Arial"/>
          <w:sz w:val="20"/>
          <w:szCs w:val="20"/>
          <w:lang w:val="en-ZA"/>
        </w:rPr>
      </w:pPr>
    </w:p>
    <w:p w14:paraId="6B35154E" w14:textId="77777777" w:rsidR="00164B87" w:rsidRPr="000A448B" w:rsidRDefault="00164B87" w:rsidP="00164B87">
      <w:pPr>
        <w:tabs>
          <w:tab w:val="left" w:pos="0"/>
          <w:tab w:val="left" w:pos="9498"/>
        </w:tabs>
        <w:spacing w:after="0" w:line="240" w:lineRule="auto"/>
        <w:rPr>
          <w:rFonts w:ascii="Arial" w:eastAsia="Times New Roman" w:hAnsi="Arial" w:cs="Arial"/>
          <w:sz w:val="20"/>
          <w:szCs w:val="20"/>
          <w:lang w:eastAsia="en-GB"/>
        </w:rPr>
      </w:pPr>
    </w:p>
    <w:p w14:paraId="6E7F495E" w14:textId="098C72DF" w:rsidR="00164B87" w:rsidRPr="000A448B" w:rsidRDefault="00164B87" w:rsidP="00D11991">
      <w:pPr>
        <w:numPr>
          <w:ilvl w:val="0"/>
          <w:numId w:val="1"/>
        </w:numPr>
        <w:tabs>
          <w:tab w:val="left" w:pos="0"/>
          <w:tab w:val="left" w:pos="426"/>
        </w:tabs>
        <w:spacing w:after="0" w:line="240" w:lineRule="auto"/>
        <w:rPr>
          <w:rFonts w:ascii="Arial" w:eastAsia="Times New Roman" w:hAnsi="Arial" w:cs="Arial"/>
          <w:b/>
          <w:sz w:val="20"/>
          <w:szCs w:val="20"/>
          <w:u w:val="single"/>
          <w:lang w:eastAsia="en-GB"/>
        </w:rPr>
      </w:pPr>
      <w:r w:rsidRPr="000A448B">
        <w:rPr>
          <w:rFonts w:ascii="Arial" w:eastAsia="Times New Roman" w:hAnsi="Arial" w:cs="Arial"/>
          <w:b/>
          <w:sz w:val="20"/>
          <w:szCs w:val="20"/>
          <w:u w:val="single"/>
          <w:lang w:eastAsia="en-GB"/>
        </w:rPr>
        <w:t>CONSTRUCTION</w:t>
      </w:r>
    </w:p>
    <w:p w14:paraId="6C1F83EA" w14:textId="77777777" w:rsidR="00F7433C" w:rsidRPr="000A448B" w:rsidRDefault="00F7433C" w:rsidP="00F7433C">
      <w:pPr>
        <w:tabs>
          <w:tab w:val="left" w:pos="0"/>
          <w:tab w:val="left" w:pos="426"/>
        </w:tabs>
        <w:spacing w:after="0" w:line="240" w:lineRule="auto"/>
        <w:ind w:left="360"/>
        <w:rPr>
          <w:rFonts w:ascii="Arial" w:eastAsia="Times New Roman" w:hAnsi="Arial" w:cs="Arial"/>
          <w:b/>
          <w:sz w:val="20"/>
          <w:szCs w:val="20"/>
          <w:u w:val="single"/>
          <w:lang w:eastAsia="en-GB"/>
        </w:rPr>
      </w:pPr>
    </w:p>
    <w:p w14:paraId="242E9B0E" w14:textId="77777777" w:rsidR="00164B87" w:rsidRPr="000A448B" w:rsidRDefault="00164B87" w:rsidP="00164B87">
      <w:pPr>
        <w:tabs>
          <w:tab w:val="left" w:pos="0"/>
          <w:tab w:val="left" w:pos="9498"/>
        </w:tabs>
        <w:spacing w:after="0" w:line="240" w:lineRule="auto"/>
        <w:rPr>
          <w:rFonts w:ascii="Arial" w:eastAsia="Times New Roman" w:hAnsi="Arial" w:cs="Arial"/>
          <w:b/>
          <w:sz w:val="20"/>
          <w:szCs w:val="20"/>
          <w:lang w:eastAsia="en-GB"/>
        </w:rPr>
      </w:pPr>
    </w:p>
    <w:p w14:paraId="2AFF1DF6" w14:textId="1627E96A" w:rsidR="00164B87" w:rsidRPr="000A448B" w:rsidRDefault="00164B87" w:rsidP="00164B87">
      <w:pPr>
        <w:tabs>
          <w:tab w:val="left" w:pos="0"/>
          <w:tab w:val="left" w:pos="851"/>
          <w:tab w:val="left" w:pos="9498"/>
        </w:tabs>
        <w:spacing w:after="0" w:line="240" w:lineRule="auto"/>
        <w:rPr>
          <w:rFonts w:ascii="Arial" w:eastAsia="Times New Roman" w:hAnsi="Arial" w:cs="Arial"/>
          <w:b/>
          <w:sz w:val="20"/>
          <w:szCs w:val="20"/>
          <w:lang w:eastAsia="en-GB"/>
        </w:rPr>
      </w:pPr>
      <w:r w:rsidRPr="000A448B">
        <w:rPr>
          <w:rFonts w:ascii="Arial" w:eastAsia="Times New Roman" w:hAnsi="Arial" w:cs="Arial"/>
          <w:b/>
          <w:sz w:val="20"/>
          <w:szCs w:val="20"/>
          <w:lang w:eastAsia="en-GB"/>
        </w:rPr>
        <w:t>2.1</w:t>
      </w:r>
      <w:r w:rsidRPr="000A448B">
        <w:rPr>
          <w:rFonts w:ascii="Arial" w:eastAsia="Times New Roman" w:hAnsi="Arial" w:cs="Arial"/>
          <w:b/>
          <w:sz w:val="20"/>
          <w:szCs w:val="20"/>
          <w:lang w:eastAsia="en-GB"/>
        </w:rPr>
        <w:tab/>
        <w:t>Applicable National and International Standards</w:t>
      </w:r>
    </w:p>
    <w:p w14:paraId="182D30D9" w14:textId="77777777" w:rsidR="00164B87" w:rsidRPr="000A448B" w:rsidRDefault="00164B87" w:rsidP="00164B87">
      <w:pPr>
        <w:tabs>
          <w:tab w:val="left" w:pos="0"/>
          <w:tab w:val="left" w:pos="9498"/>
        </w:tabs>
        <w:spacing w:after="0" w:line="240" w:lineRule="auto"/>
        <w:rPr>
          <w:rFonts w:ascii="Arial" w:eastAsia="Times New Roman" w:hAnsi="Arial" w:cs="Arial"/>
          <w:sz w:val="20"/>
          <w:szCs w:val="20"/>
          <w:lang w:eastAsia="en-GB"/>
        </w:rPr>
      </w:pPr>
    </w:p>
    <w:p w14:paraId="18B7BD71" w14:textId="77777777" w:rsidR="00164B87" w:rsidRPr="000A448B" w:rsidRDefault="00164B87" w:rsidP="00164B87">
      <w:pPr>
        <w:tabs>
          <w:tab w:val="left" w:pos="0"/>
          <w:tab w:val="left" w:pos="9498"/>
          <w:tab w:val="left" w:pos="9800"/>
        </w:tabs>
        <w:spacing w:after="0" w:line="240" w:lineRule="auto"/>
        <w:jc w:val="both"/>
        <w:rPr>
          <w:rFonts w:ascii="Arial" w:eastAsia="Times New Roman" w:hAnsi="Arial" w:cs="Arial"/>
          <w:sz w:val="20"/>
          <w:szCs w:val="20"/>
          <w:lang w:eastAsia="en-GB"/>
        </w:rPr>
      </w:pPr>
      <w:r w:rsidRPr="000A448B">
        <w:rPr>
          <w:rFonts w:ascii="Arial" w:eastAsia="Times New Roman" w:hAnsi="Arial" w:cs="Arial"/>
          <w:sz w:val="20"/>
          <w:szCs w:val="20"/>
          <w:lang w:eastAsia="en-GB"/>
        </w:rPr>
        <w:t>The works are to be constructed in accordance with SANS/SABS 1200 and its related project specifications.</w:t>
      </w:r>
    </w:p>
    <w:p w14:paraId="5BEB4BE6" w14:textId="77777777" w:rsidR="00164B87" w:rsidRPr="000A448B" w:rsidRDefault="00164B87" w:rsidP="00164B87">
      <w:pPr>
        <w:tabs>
          <w:tab w:val="left" w:pos="0"/>
          <w:tab w:val="left" w:pos="720"/>
          <w:tab w:val="left" w:pos="9498"/>
        </w:tabs>
        <w:autoSpaceDE w:val="0"/>
        <w:autoSpaceDN w:val="0"/>
        <w:adjustRightInd w:val="0"/>
        <w:spacing w:after="0" w:line="240" w:lineRule="auto"/>
        <w:jc w:val="both"/>
        <w:rPr>
          <w:rFonts w:ascii="Arial" w:eastAsia="Times New Roman" w:hAnsi="Arial" w:cs="Arial"/>
          <w:b/>
          <w:sz w:val="20"/>
          <w:szCs w:val="20"/>
          <w:lang w:val="en-US"/>
        </w:rPr>
      </w:pPr>
      <w:r w:rsidRPr="000A448B">
        <w:rPr>
          <w:rFonts w:ascii="Arial" w:eastAsia="Times New Roman" w:hAnsi="Arial" w:cs="Arial"/>
          <w:b/>
          <w:sz w:val="20"/>
          <w:szCs w:val="20"/>
          <w:lang w:val="en-US"/>
        </w:rPr>
        <w:tab/>
      </w:r>
    </w:p>
    <w:p w14:paraId="6CCBAB11" w14:textId="6732DA07" w:rsidR="00164B87" w:rsidRPr="000A448B" w:rsidRDefault="00164B87" w:rsidP="00164B87">
      <w:pPr>
        <w:tabs>
          <w:tab w:val="left" w:pos="0"/>
          <w:tab w:val="left" w:pos="720"/>
          <w:tab w:val="left" w:pos="1418"/>
          <w:tab w:val="left" w:pos="9498"/>
        </w:tabs>
        <w:autoSpaceDE w:val="0"/>
        <w:autoSpaceDN w:val="0"/>
        <w:adjustRightInd w:val="0"/>
        <w:spacing w:after="0" w:line="240" w:lineRule="auto"/>
        <w:jc w:val="both"/>
        <w:rPr>
          <w:rFonts w:ascii="Arial" w:eastAsia="Times New Roman" w:hAnsi="Arial" w:cs="Arial"/>
          <w:b/>
          <w:sz w:val="20"/>
          <w:szCs w:val="20"/>
          <w:lang w:val="en-US"/>
        </w:rPr>
      </w:pPr>
      <w:r w:rsidRPr="000A448B">
        <w:rPr>
          <w:rFonts w:ascii="Arial" w:eastAsia="Times New Roman" w:hAnsi="Arial" w:cs="Arial"/>
          <w:b/>
          <w:sz w:val="20"/>
          <w:szCs w:val="20"/>
          <w:lang w:val="en-US"/>
        </w:rPr>
        <w:t xml:space="preserve">2.2 </w:t>
      </w:r>
      <w:r w:rsidRPr="000A448B">
        <w:rPr>
          <w:rFonts w:ascii="Arial" w:eastAsia="Times New Roman" w:hAnsi="Arial" w:cs="Arial"/>
          <w:b/>
          <w:sz w:val="20"/>
          <w:szCs w:val="20"/>
          <w:lang w:val="en-US"/>
        </w:rPr>
        <w:tab/>
        <w:t>Project Specifications</w:t>
      </w:r>
    </w:p>
    <w:p w14:paraId="15E532B7" w14:textId="053F65A7" w:rsidR="00E33223" w:rsidRPr="000A448B" w:rsidRDefault="00E33223" w:rsidP="00E33223">
      <w:pPr>
        <w:spacing w:before="60" w:after="60"/>
        <w:jc w:val="both"/>
        <w:rPr>
          <w:rFonts w:ascii="Arial" w:hAnsi="Arial" w:cs="Arial"/>
          <w:b/>
          <w:bCs/>
          <w:color w:val="000000" w:themeColor="text1"/>
          <w:sz w:val="20"/>
          <w:szCs w:val="20"/>
        </w:rPr>
      </w:pPr>
      <w:r w:rsidRPr="000A448B">
        <w:rPr>
          <w:rFonts w:ascii="Arial" w:hAnsi="Arial" w:cs="Arial"/>
          <w:sz w:val="20"/>
          <w:szCs w:val="20"/>
        </w:rPr>
        <w:t xml:space="preserve">All materials used will carry the SABS mark of </w:t>
      </w:r>
      <w:r w:rsidR="0089389D" w:rsidRPr="000A448B">
        <w:rPr>
          <w:rFonts w:ascii="Arial" w:hAnsi="Arial" w:cs="Arial"/>
          <w:sz w:val="20"/>
          <w:szCs w:val="20"/>
        </w:rPr>
        <w:t>approval,</w:t>
      </w:r>
      <w:r w:rsidRPr="000A448B">
        <w:rPr>
          <w:rFonts w:ascii="Arial" w:hAnsi="Arial" w:cs="Arial"/>
          <w:sz w:val="20"/>
          <w:szCs w:val="20"/>
        </w:rPr>
        <w:t xml:space="preserve"> the contractor will be required to submit proof of purchase (invoice) for materials used upon approval of each payment certificate. </w:t>
      </w:r>
      <w:r w:rsidRPr="000A448B">
        <w:rPr>
          <w:rFonts w:ascii="Arial" w:hAnsi="Arial" w:cs="Arial"/>
          <w:b/>
          <w:bCs/>
          <w:color w:val="000000" w:themeColor="text1"/>
          <w:sz w:val="20"/>
          <w:szCs w:val="20"/>
        </w:rPr>
        <w:t>No claims will be processed without proof of material purchased.</w:t>
      </w:r>
    </w:p>
    <w:p w14:paraId="6A6CB0ED" w14:textId="5E6FF312" w:rsidR="004A3443" w:rsidRPr="000A448B" w:rsidRDefault="004A3443" w:rsidP="004A3443">
      <w:pPr>
        <w:spacing w:before="240" w:after="240"/>
        <w:jc w:val="both"/>
        <w:rPr>
          <w:rFonts w:ascii="Arial" w:hAnsi="Arial" w:cs="Arial"/>
          <w:b/>
          <w:sz w:val="20"/>
          <w:szCs w:val="20"/>
        </w:rPr>
      </w:pPr>
      <w:r w:rsidRPr="000A448B">
        <w:rPr>
          <w:rFonts w:ascii="Arial" w:hAnsi="Arial" w:cs="Arial"/>
          <w:b/>
          <w:sz w:val="20"/>
          <w:szCs w:val="20"/>
        </w:rPr>
        <w:t>2.3</w:t>
      </w:r>
      <w:r w:rsidR="00AC609B" w:rsidRPr="000A448B">
        <w:rPr>
          <w:rFonts w:ascii="Arial" w:hAnsi="Arial" w:cs="Arial"/>
          <w:b/>
          <w:sz w:val="20"/>
          <w:szCs w:val="20"/>
        </w:rPr>
        <w:t xml:space="preserve">       </w:t>
      </w:r>
      <w:r w:rsidRPr="000A448B">
        <w:rPr>
          <w:rFonts w:ascii="Arial" w:hAnsi="Arial" w:cs="Arial"/>
          <w:b/>
          <w:sz w:val="20"/>
          <w:szCs w:val="20"/>
        </w:rPr>
        <w:t xml:space="preserve"> Methodology </w:t>
      </w:r>
    </w:p>
    <w:p w14:paraId="66CC5DBF" w14:textId="77777777" w:rsidR="004A3443" w:rsidRPr="000A448B" w:rsidRDefault="004A3443" w:rsidP="004A3443">
      <w:pPr>
        <w:jc w:val="both"/>
        <w:rPr>
          <w:rFonts w:ascii="Arial" w:hAnsi="Arial" w:cs="Arial"/>
          <w:sz w:val="20"/>
          <w:szCs w:val="20"/>
        </w:rPr>
      </w:pPr>
      <w:r w:rsidRPr="000A448B">
        <w:rPr>
          <w:rFonts w:ascii="Arial" w:hAnsi="Arial" w:cs="Arial"/>
          <w:sz w:val="20"/>
          <w:szCs w:val="20"/>
        </w:rPr>
        <w:t>The Municipality will allocate a job card to the appointed contractor with the relevant water plumbing scope within the designated township. The contractor will then be required to execute work timeously and request for inspection by a municipal official prior to the certification of payment.</w:t>
      </w:r>
    </w:p>
    <w:p w14:paraId="49354692" w14:textId="77777777" w:rsidR="004A3443" w:rsidRPr="000A448B" w:rsidRDefault="004A3443" w:rsidP="004A3443">
      <w:pPr>
        <w:jc w:val="both"/>
        <w:rPr>
          <w:rFonts w:ascii="Arial" w:hAnsi="Arial" w:cs="Arial"/>
          <w:sz w:val="20"/>
          <w:szCs w:val="20"/>
        </w:rPr>
      </w:pPr>
      <w:r w:rsidRPr="000A448B">
        <w:rPr>
          <w:rFonts w:ascii="Arial" w:hAnsi="Arial" w:cs="Arial"/>
          <w:sz w:val="20"/>
          <w:szCs w:val="20"/>
        </w:rPr>
        <w:t xml:space="preserve">The Municipality will only be paying the contractors for work done on site, as per the client’s authorized works order which must be issued prior to commencement of work for every household. </w:t>
      </w:r>
    </w:p>
    <w:p w14:paraId="5F5A8099" w14:textId="5CB1A727" w:rsidR="00F2208D" w:rsidRPr="000A448B" w:rsidRDefault="00F2208D" w:rsidP="00CD56A4">
      <w:pPr>
        <w:spacing w:before="60" w:after="60"/>
        <w:jc w:val="both"/>
        <w:rPr>
          <w:rFonts w:ascii="Arial" w:hAnsi="Arial" w:cs="Arial"/>
          <w:sz w:val="20"/>
          <w:szCs w:val="20"/>
        </w:rPr>
      </w:pPr>
      <w:r w:rsidRPr="000A448B">
        <w:rPr>
          <w:rFonts w:ascii="Arial" w:hAnsi="Arial" w:cs="Arial"/>
          <w:sz w:val="20"/>
          <w:szCs w:val="20"/>
        </w:rPr>
        <w:t>All replaced materials/rubble, to be removed from the site. All items of infrastructure removed remain the property of the municipality and are to be deposited at a site allocated by the Municipality.</w:t>
      </w:r>
    </w:p>
    <w:p w14:paraId="266678A8" w14:textId="77777777" w:rsidR="00CD56A4" w:rsidRPr="000A448B" w:rsidRDefault="00CD56A4" w:rsidP="00CD56A4">
      <w:pPr>
        <w:spacing w:before="60" w:after="60"/>
        <w:jc w:val="both"/>
        <w:rPr>
          <w:rFonts w:ascii="Arial" w:hAnsi="Arial" w:cs="Arial"/>
          <w:sz w:val="20"/>
          <w:szCs w:val="20"/>
        </w:rPr>
      </w:pPr>
    </w:p>
    <w:p w14:paraId="7B41C5ED" w14:textId="04A69994" w:rsidR="00CB661D" w:rsidRPr="000A448B" w:rsidRDefault="00CB661D" w:rsidP="00CB661D">
      <w:pPr>
        <w:numPr>
          <w:ilvl w:val="1"/>
          <w:numId w:val="20"/>
        </w:numPr>
        <w:jc w:val="both"/>
        <w:rPr>
          <w:rFonts w:ascii="Arial" w:hAnsi="Arial" w:cs="Arial"/>
          <w:b/>
          <w:bCs/>
          <w:sz w:val="20"/>
          <w:szCs w:val="20"/>
        </w:rPr>
      </w:pPr>
      <w:r w:rsidRPr="000A448B">
        <w:rPr>
          <w:rFonts w:ascii="Arial" w:hAnsi="Arial" w:cs="Arial"/>
          <w:b/>
          <w:bCs/>
          <w:sz w:val="20"/>
          <w:szCs w:val="20"/>
        </w:rPr>
        <w:t>Payment</w:t>
      </w:r>
    </w:p>
    <w:p w14:paraId="258F1B08" w14:textId="6FB6D2CD" w:rsidR="00CB661D" w:rsidRPr="000A448B" w:rsidRDefault="00CB661D" w:rsidP="00CB661D">
      <w:pPr>
        <w:ind w:left="142"/>
        <w:jc w:val="both"/>
        <w:rPr>
          <w:rFonts w:ascii="Arial" w:hAnsi="Arial" w:cs="Arial"/>
          <w:sz w:val="20"/>
          <w:szCs w:val="20"/>
        </w:rPr>
      </w:pPr>
      <w:r w:rsidRPr="000A448B">
        <w:rPr>
          <w:rFonts w:ascii="Arial" w:hAnsi="Arial" w:cs="Arial"/>
          <w:sz w:val="20"/>
          <w:szCs w:val="20"/>
        </w:rPr>
        <w:t>Due to the structure of the project, there will be no allowance for P&amp;G items. All costs to be allowed for in the quotation.</w:t>
      </w:r>
    </w:p>
    <w:p w14:paraId="7E0CB887" w14:textId="3CD0D2C4" w:rsidR="00CB661D" w:rsidRDefault="00CB661D" w:rsidP="00CB661D">
      <w:pPr>
        <w:ind w:left="142"/>
        <w:jc w:val="both"/>
        <w:rPr>
          <w:rFonts w:ascii="Arial" w:hAnsi="Arial" w:cs="Arial"/>
          <w:sz w:val="20"/>
          <w:szCs w:val="20"/>
        </w:rPr>
      </w:pPr>
      <w:r w:rsidRPr="000A448B">
        <w:rPr>
          <w:rFonts w:ascii="Arial" w:hAnsi="Arial" w:cs="Arial"/>
          <w:sz w:val="20"/>
          <w:szCs w:val="20"/>
        </w:rPr>
        <w:t>The Contractors claim is to be accompanied by a completed set of prescribed forms, detailing the work carried out at each unit, stating the residential address, GPS coordinates (DMS) and details of supplies and work done.</w:t>
      </w:r>
    </w:p>
    <w:p w14:paraId="32327A5A" w14:textId="4B0E2DBB" w:rsidR="00561270" w:rsidRPr="000A448B" w:rsidRDefault="00561270" w:rsidP="00561270">
      <w:pPr>
        <w:jc w:val="both"/>
        <w:rPr>
          <w:rFonts w:ascii="Arial" w:hAnsi="Arial" w:cs="Arial"/>
          <w:sz w:val="20"/>
          <w:szCs w:val="20"/>
        </w:rPr>
      </w:pPr>
    </w:p>
    <w:p w14:paraId="3FD25F80" w14:textId="77777777" w:rsidR="00CB661D" w:rsidRPr="000A448B" w:rsidRDefault="00CB661D" w:rsidP="00CB661D">
      <w:pPr>
        <w:ind w:left="142"/>
        <w:jc w:val="both"/>
        <w:rPr>
          <w:rFonts w:ascii="Arial" w:hAnsi="Arial" w:cs="Arial"/>
          <w:b/>
          <w:bCs/>
          <w:sz w:val="20"/>
          <w:szCs w:val="20"/>
        </w:rPr>
      </w:pPr>
    </w:p>
    <w:p w14:paraId="542A00C7" w14:textId="77777777" w:rsidR="004A3443" w:rsidRPr="000A448B" w:rsidRDefault="004A3443" w:rsidP="00E33223">
      <w:pPr>
        <w:spacing w:before="60" w:after="60"/>
        <w:jc w:val="both"/>
        <w:rPr>
          <w:rFonts w:ascii="Arial" w:hAnsi="Arial" w:cs="Arial"/>
          <w:sz w:val="20"/>
          <w:szCs w:val="20"/>
        </w:rPr>
      </w:pPr>
    </w:p>
    <w:p w14:paraId="3D5235C2" w14:textId="09A637AC" w:rsidR="00E33223" w:rsidRPr="000A448B" w:rsidRDefault="00E33223" w:rsidP="00EA7855">
      <w:pPr>
        <w:tabs>
          <w:tab w:val="left" w:pos="0"/>
          <w:tab w:val="left" w:pos="9498"/>
        </w:tabs>
        <w:rPr>
          <w:rFonts w:ascii="Arial" w:hAnsi="Arial" w:cs="Arial"/>
          <w:b/>
          <w:bCs/>
          <w:sz w:val="20"/>
          <w:szCs w:val="20"/>
        </w:rPr>
      </w:pPr>
    </w:p>
    <w:p w14:paraId="48B2653A" w14:textId="77777777" w:rsidR="003E24CA" w:rsidRPr="000A448B" w:rsidRDefault="003E24CA" w:rsidP="00EA7855">
      <w:pPr>
        <w:tabs>
          <w:tab w:val="left" w:pos="0"/>
          <w:tab w:val="left" w:pos="9498"/>
        </w:tabs>
        <w:rPr>
          <w:rFonts w:ascii="Arial" w:hAnsi="Arial" w:cs="Arial"/>
          <w:b/>
          <w:bCs/>
          <w:sz w:val="20"/>
          <w:szCs w:val="20"/>
        </w:rPr>
      </w:pPr>
    </w:p>
    <w:p w14:paraId="1733CC51" w14:textId="1C90381E" w:rsidR="007379A9" w:rsidRPr="000A448B" w:rsidRDefault="007379A9" w:rsidP="00A229DD">
      <w:pPr>
        <w:spacing w:after="100" w:afterAutospacing="1"/>
        <w:jc w:val="both"/>
        <w:rPr>
          <w:rFonts w:ascii="Arial" w:hAnsi="Arial" w:cs="Arial"/>
          <w:sz w:val="20"/>
          <w:szCs w:val="20"/>
        </w:rPr>
      </w:pPr>
    </w:p>
    <w:sectPr w:rsidR="007379A9" w:rsidRPr="000A448B" w:rsidSect="004A03C3">
      <w:footerReference w:type="default" r:id="rId19"/>
      <w:headerReference w:type="first" r:id="rId20"/>
      <w:pgSz w:w="11906" w:h="16838"/>
      <w:pgMar w:top="567" w:right="1440" w:bottom="567" w:left="1440" w:header="0"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238A7" w14:textId="77777777" w:rsidR="008A033E" w:rsidRDefault="008A033E" w:rsidP="002739C4">
      <w:pPr>
        <w:spacing w:after="0" w:line="240" w:lineRule="auto"/>
      </w:pPr>
      <w:r>
        <w:separator/>
      </w:r>
    </w:p>
  </w:endnote>
  <w:endnote w:type="continuationSeparator" w:id="0">
    <w:p w14:paraId="51F2EB4F" w14:textId="77777777" w:rsidR="008A033E" w:rsidRDefault="008A033E" w:rsidP="0027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helthmITC Bk BT">
    <w:altName w:val="Century"/>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ans serif">
    <w:altName w:val="Times New Roman"/>
    <w:panose1 w:val="00000000000000000000"/>
    <w:charset w:val="00"/>
    <w:family w:val="roman"/>
    <w:notTrueType/>
    <w:pitch w:val="default"/>
    <w:sig w:usb0="00000003" w:usb1="00000000" w:usb2="00000000" w:usb3="00000000" w:csb0="00000001" w:csb1="00000000"/>
  </w:font>
  <w:font w:name="Dutch Roman 11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charset w:val="00"/>
    <w:family w:val="swiss"/>
    <w:pitch w:val="variable"/>
    <w:sig w:usb0="00000001"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JHBOBA+Arial,Bold">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lbertus">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11D19" w14:textId="55DBE6E2" w:rsidR="00151054" w:rsidRPr="00635CC9" w:rsidRDefault="00151054" w:rsidP="00E02402">
    <w:pPr>
      <w:pStyle w:val="Title"/>
    </w:pPr>
    <w:r>
      <w:fldChar w:fldCharType="begin"/>
    </w:r>
    <w:r>
      <w:instrText xml:space="preserve"> PAGE   \* MERGEFORMAT </w:instrText>
    </w:r>
    <w:r>
      <w:fldChar w:fldCharType="separate"/>
    </w:r>
    <w:r w:rsidR="009740D8">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925735"/>
      <w:docPartObj>
        <w:docPartGallery w:val="Page Numbers (Bottom of Page)"/>
        <w:docPartUnique/>
      </w:docPartObj>
    </w:sdtPr>
    <w:sdtEndPr>
      <w:rPr>
        <w:noProof/>
      </w:rPr>
    </w:sdtEndPr>
    <w:sdtContent>
      <w:p w14:paraId="644A8F7E" w14:textId="7F992DB0" w:rsidR="00151054" w:rsidRDefault="00151054" w:rsidP="009A1896">
        <w:pPr>
          <w:pStyle w:val="Title"/>
          <w:tabs>
            <w:tab w:val="left" w:pos="795"/>
          </w:tabs>
          <w:jc w:val="left"/>
        </w:pPr>
        <w:r>
          <w:t xml:space="preserve">  </w:t>
        </w:r>
      </w:p>
      <w:p w14:paraId="07B4F69A" w14:textId="24B16584" w:rsidR="00151054" w:rsidRDefault="00151054" w:rsidP="009A1896">
        <w:pPr>
          <w:pStyle w:val="Title"/>
          <w:tabs>
            <w:tab w:val="left" w:pos="795"/>
          </w:tabs>
        </w:pPr>
        <w:r>
          <w:fldChar w:fldCharType="begin"/>
        </w:r>
        <w:r>
          <w:instrText xml:space="preserve"> PAGE   \* MERGEFORMAT </w:instrText>
        </w:r>
        <w:r>
          <w:fldChar w:fldCharType="separate"/>
        </w:r>
        <w:r w:rsidR="00086F5A">
          <w:rPr>
            <w:noProof/>
          </w:rPr>
          <w:t>70</w:t>
        </w:r>
        <w:r>
          <w:rPr>
            <w:noProof/>
          </w:rPr>
          <w:fldChar w:fldCharType="end"/>
        </w:r>
      </w:p>
    </w:sdtContent>
  </w:sdt>
  <w:p w14:paraId="52EBB721" w14:textId="664BC71C" w:rsidR="00151054" w:rsidRPr="002739C4" w:rsidRDefault="00151054" w:rsidP="00F92619">
    <w:pPr>
      <w:pStyle w:val="Title"/>
      <w:tabs>
        <w:tab w:val="left" w:pos="2505"/>
      </w:tabs>
      <w:jc w:val="right"/>
      <w:rPr>
        <w:rFonts w:ascii="Times New Roman" w:hAnsi="Times New Roman"/>
        <w:i/>
        <w:sz w:val="16"/>
        <w:szCs w:val="16"/>
      </w:rPr>
    </w:pPr>
  </w:p>
  <w:p w14:paraId="786E3760" w14:textId="77777777" w:rsidR="00151054" w:rsidRDefault="00151054"/>
  <w:p w14:paraId="2D0A2B9A" w14:textId="77777777" w:rsidR="00151054" w:rsidRDefault="001510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7535B" w14:textId="77777777" w:rsidR="008A033E" w:rsidRDefault="008A033E" w:rsidP="002739C4">
      <w:pPr>
        <w:spacing w:after="0" w:line="240" w:lineRule="auto"/>
      </w:pPr>
      <w:r>
        <w:separator/>
      </w:r>
    </w:p>
  </w:footnote>
  <w:footnote w:type="continuationSeparator" w:id="0">
    <w:p w14:paraId="39FF2D79" w14:textId="77777777" w:rsidR="008A033E" w:rsidRDefault="008A033E" w:rsidP="00273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376AA" w14:textId="77777777" w:rsidR="00151054" w:rsidRDefault="00151054">
    <w:pPr>
      <w:pStyle w:val="NoSpacing"/>
    </w:pPr>
  </w:p>
  <w:p w14:paraId="2BCC2E87" w14:textId="77777777" w:rsidR="00151054" w:rsidRDefault="00151054" w:rsidP="00693B4D">
    <w:pPr>
      <w:pStyle w:val="Title"/>
    </w:pPr>
  </w:p>
  <w:p w14:paraId="5321B18E" w14:textId="77777777" w:rsidR="00151054" w:rsidRPr="00005DCC" w:rsidRDefault="00151054" w:rsidP="00693B4D">
    <w:pPr>
      <w:pStyle w:val="Title"/>
      <w:rPr>
        <w:rFonts w:ascii="Times New Roman" w:hAnsi="Times New Roman"/>
        <w:b w:val="0"/>
        <w:i/>
        <w:sz w:val="16"/>
        <w:szCs w:val="16"/>
      </w:rPr>
    </w:pPr>
  </w:p>
  <w:p w14:paraId="4EA57D7C" w14:textId="77777777" w:rsidR="00151054" w:rsidRDefault="00151054">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FFFFFF83"/>
    <w:multiLevelType w:val="singleLevel"/>
    <w:tmpl w:val="3E12B34A"/>
    <w:lvl w:ilvl="0">
      <w:start w:val="1"/>
      <w:numFmt w:val="bullet"/>
      <w:pStyle w:val="ListContinue"/>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B588DE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8B6D2B"/>
    <w:multiLevelType w:val="multilevel"/>
    <w:tmpl w:val="B0A41D3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1138"/>
        </w:tabs>
        <w:ind w:left="1138" w:hanging="570"/>
      </w:pPr>
      <w:rPr>
        <w:rFonts w:hint="default"/>
      </w:rPr>
    </w:lvl>
    <w:lvl w:ilvl="2">
      <w:start w:val="1"/>
      <w:numFmt w:val="decimal"/>
      <w:pStyle w:val="HEAD-3"/>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15:restartNumberingAfterBreak="0">
    <w:nsid w:val="045601B4"/>
    <w:multiLevelType w:val="singleLevel"/>
    <w:tmpl w:val="2396794C"/>
    <w:lvl w:ilvl="0">
      <w:start w:val="5"/>
      <w:numFmt w:val="decimal"/>
      <w:lvlText w:val="%1"/>
      <w:lvlJc w:val="left"/>
      <w:pPr>
        <w:tabs>
          <w:tab w:val="num" w:pos="960"/>
        </w:tabs>
        <w:ind w:left="960" w:hanging="960"/>
      </w:pPr>
      <w:rPr>
        <w:rFonts w:hint="default"/>
      </w:rPr>
    </w:lvl>
  </w:abstractNum>
  <w:abstractNum w:abstractNumId="6" w15:restartNumberingAfterBreak="0">
    <w:nsid w:val="04863C62"/>
    <w:multiLevelType w:val="hybridMultilevel"/>
    <w:tmpl w:val="62A23FBE"/>
    <w:lvl w:ilvl="0" w:tplc="1C090001">
      <w:start w:val="1"/>
      <w:numFmt w:val="bullet"/>
      <w:lvlText w:val=""/>
      <w:lvlJc w:val="left"/>
      <w:pPr>
        <w:ind w:left="2058" w:hanging="360"/>
      </w:pPr>
      <w:rPr>
        <w:rFonts w:ascii="Symbol" w:hAnsi="Symbol" w:hint="default"/>
      </w:rPr>
    </w:lvl>
    <w:lvl w:ilvl="1" w:tplc="1C090003" w:tentative="1">
      <w:start w:val="1"/>
      <w:numFmt w:val="bullet"/>
      <w:lvlText w:val="o"/>
      <w:lvlJc w:val="left"/>
      <w:pPr>
        <w:ind w:left="2778" w:hanging="360"/>
      </w:pPr>
      <w:rPr>
        <w:rFonts w:ascii="Courier New" w:hAnsi="Courier New" w:cs="Courier New" w:hint="default"/>
      </w:rPr>
    </w:lvl>
    <w:lvl w:ilvl="2" w:tplc="1C090005" w:tentative="1">
      <w:start w:val="1"/>
      <w:numFmt w:val="bullet"/>
      <w:lvlText w:val=""/>
      <w:lvlJc w:val="left"/>
      <w:pPr>
        <w:ind w:left="3498" w:hanging="360"/>
      </w:pPr>
      <w:rPr>
        <w:rFonts w:ascii="Wingdings" w:hAnsi="Wingdings" w:hint="default"/>
      </w:rPr>
    </w:lvl>
    <w:lvl w:ilvl="3" w:tplc="1C090001" w:tentative="1">
      <w:start w:val="1"/>
      <w:numFmt w:val="bullet"/>
      <w:lvlText w:val=""/>
      <w:lvlJc w:val="left"/>
      <w:pPr>
        <w:ind w:left="4218" w:hanging="360"/>
      </w:pPr>
      <w:rPr>
        <w:rFonts w:ascii="Symbol" w:hAnsi="Symbol" w:hint="default"/>
      </w:rPr>
    </w:lvl>
    <w:lvl w:ilvl="4" w:tplc="1C090003" w:tentative="1">
      <w:start w:val="1"/>
      <w:numFmt w:val="bullet"/>
      <w:lvlText w:val="o"/>
      <w:lvlJc w:val="left"/>
      <w:pPr>
        <w:ind w:left="4938" w:hanging="360"/>
      </w:pPr>
      <w:rPr>
        <w:rFonts w:ascii="Courier New" w:hAnsi="Courier New" w:cs="Courier New" w:hint="default"/>
      </w:rPr>
    </w:lvl>
    <w:lvl w:ilvl="5" w:tplc="1C090005" w:tentative="1">
      <w:start w:val="1"/>
      <w:numFmt w:val="bullet"/>
      <w:lvlText w:val=""/>
      <w:lvlJc w:val="left"/>
      <w:pPr>
        <w:ind w:left="5658" w:hanging="360"/>
      </w:pPr>
      <w:rPr>
        <w:rFonts w:ascii="Wingdings" w:hAnsi="Wingdings" w:hint="default"/>
      </w:rPr>
    </w:lvl>
    <w:lvl w:ilvl="6" w:tplc="1C090001" w:tentative="1">
      <w:start w:val="1"/>
      <w:numFmt w:val="bullet"/>
      <w:lvlText w:val=""/>
      <w:lvlJc w:val="left"/>
      <w:pPr>
        <w:ind w:left="6378" w:hanging="360"/>
      </w:pPr>
      <w:rPr>
        <w:rFonts w:ascii="Symbol" w:hAnsi="Symbol" w:hint="default"/>
      </w:rPr>
    </w:lvl>
    <w:lvl w:ilvl="7" w:tplc="1C090003" w:tentative="1">
      <w:start w:val="1"/>
      <w:numFmt w:val="bullet"/>
      <w:lvlText w:val="o"/>
      <w:lvlJc w:val="left"/>
      <w:pPr>
        <w:ind w:left="7098" w:hanging="360"/>
      </w:pPr>
      <w:rPr>
        <w:rFonts w:ascii="Courier New" w:hAnsi="Courier New" w:cs="Courier New" w:hint="default"/>
      </w:rPr>
    </w:lvl>
    <w:lvl w:ilvl="8" w:tplc="1C090005" w:tentative="1">
      <w:start w:val="1"/>
      <w:numFmt w:val="bullet"/>
      <w:lvlText w:val=""/>
      <w:lvlJc w:val="left"/>
      <w:pPr>
        <w:ind w:left="7818" w:hanging="360"/>
      </w:pPr>
      <w:rPr>
        <w:rFonts w:ascii="Wingdings" w:hAnsi="Wingdings" w:hint="default"/>
      </w:rPr>
    </w:lvl>
  </w:abstractNum>
  <w:abstractNum w:abstractNumId="7" w15:restartNumberingAfterBreak="0">
    <w:nsid w:val="055D02C5"/>
    <w:multiLevelType w:val="singleLevel"/>
    <w:tmpl w:val="DD7A28D6"/>
    <w:lvl w:ilvl="0">
      <w:start w:val="1"/>
      <w:numFmt w:val="lowerRoman"/>
      <w:lvlText w:val="(%1)"/>
      <w:lvlJc w:val="left"/>
      <w:pPr>
        <w:tabs>
          <w:tab w:val="num" w:pos="1287"/>
        </w:tabs>
        <w:ind w:left="851" w:hanging="284"/>
      </w:pPr>
      <w:rPr>
        <w:rFonts w:hint="default"/>
      </w:rPr>
    </w:lvl>
  </w:abstractNum>
  <w:abstractNum w:abstractNumId="8" w15:restartNumberingAfterBreak="0">
    <w:nsid w:val="0BA90B1D"/>
    <w:multiLevelType w:val="hybridMultilevel"/>
    <w:tmpl w:val="1EF89328"/>
    <w:lvl w:ilvl="0" w:tplc="09B249F0">
      <w:start w:val="1"/>
      <w:numFmt w:val="decimal"/>
      <w:lvlText w:val="%1."/>
      <w:lvlJc w:val="left"/>
      <w:pPr>
        <w:tabs>
          <w:tab w:val="num" w:pos="720"/>
        </w:tabs>
        <w:ind w:left="720" w:hanging="360"/>
      </w:pPr>
    </w:lvl>
    <w:lvl w:ilvl="1" w:tplc="E25A4206" w:tentative="1">
      <w:start w:val="1"/>
      <w:numFmt w:val="lowerLetter"/>
      <w:lvlText w:val="%2."/>
      <w:lvlJc w:val="left"/>
      <w:pPr>
        <w:tabs>
          <w:tab w:val="num" w:pos="1440"/>
        </w:tabs>
        <w:ind w:left="1440" w:hanging="360"/>
      </w:pPr>
    </w:lvl>
    <w:lvl w:ilvl="2" w:tplc="51EE9754" w:tentative="1">
      <w:start w:val="1"/>
      <w:numFmt w:val="lowerRoman"/>
      <w:lvlText w:val="%3."/>
      <w:lvlJc w:val="right"/>
      <w:pPr>
        <w:tabs>
          <w:tab w:val="num" w:pos="2160"/>
        </w:tabs>
        <w:ind w:left="2160" w:hanging="180"/>
      </w:pPr>
    </w:lvl>
    <w:lvl w:ilvl="3" w:tplc="DF8EC452" w:tentative="1">
      <w:start w:val="1"/>
      <w:numFmt w:val="decimal"/>
      <w:lvlText w:val="%4."/>
      <w:lvlJc w:val="left"/>
      <w:pPr>
        <w:tabs>
          <w:tab w:val="num" w:pos="2880"/>
        </w:tabs>
        <w:ind w:left="2880" w:hanging="360"/>
      </w:pPr>
    </w:lvl>
    <w:lvl w:ilvl="4" w:tplc="2446DC26" w:tentative="1">
      <w:start w:val="1"/>
      <w:numFmt w:val="lowerLetter"/>
      <w:lvlText w:val="%5."/>
      <w:lvlJc w:val="left"/>
      <w:pPr>
        <w:tabs>
          <w:tab w:val="num" w:pos="3600"/>
        </w:tabs>
        <w:ind w:left="3600" w:hanging="360"/>
      </w:pPr>
    </w:lvl>
    <w:lvl w:ilvl="5" w:tplc="56D0BDB0" w:tentative="1">
      <w:start w:val="1"/>
      <w:numFmt w:val="lowerRoman"/>
      <w:lvlText w:val="%6."/>
      <w:lvlJc w:val="right"/>
      <w:pPr>
        <w:tabs>
          <w:tab w:val="num" w:pos="4320"/>
        </w:tabs>
        <w:ind w:left="4320" w:hanging="180"/>
      </w:pPr>
    </w:lvl>
    <w:lvl w:ilvl="6" w:tplc="84DC8526" w:tentative="1">
      <w:start w:val="1"/>
      <w:numFmt w:val="decimal"/>
      <w:lvlText w:val="%7."/>
      <w:lvlJc w:val="left"/>
      <w:pPr>
        <w:tabs>
          <w:tab w:val="num" w:pos="5040"/>
        </w:tabs>
        <w:ind w:left="5040" w:hanging="360"/>
      </w:pPr>
    </w:lvl>
    <w:lvl w:ilvl="7" w:tplc="8884D0F2" w:tentative="1">
      <w:start w:val="1"/>
      <w:numFmt w:val="lowerLetter"/>
      <w:lvlText w:val="%8."/>
      <w:lvlJc w:val="left"/>
      <w:pPr>
        <w:tabs>
          <w:tab w:val="num" w:pos="5760"/>
        </w:tabs>
        <w:ind w:left="5760" w:hanging="360"/>
      </w:pPr>
    </w:lvl>
    <w:lvl w:ilvl="8" w:tplc="5234FE76" w:tentative="1">
      <w:start w:val="1"/>
      <w:numFmt w:val="lowerRoman"/>
      <w:lvlText w:val="%9."/>
      <w:lvlJc w:val="right"/>
      <w:pPr>
        <w:tabs>
          <w:tab w:val="num" w:pos="6480"/>
        </w:tabs>
        <w:ind w:left="6480" w:hanging="180"/>
      </w:pPr>
    </w:lvl>
  </w:abstractNum>
  <w:abstractNum w:abstractNumId="9" w15:restartNumberingAfterBreak="0">
    <w:nsid w:val="0D9415FC"/>
    <w:multiLevelType w:val="hybridMultilevel"/>
    <w:tmpl w:val="2A8245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E1D2E90"/>
    <w:multiLevelType w:val="hybridMultilevel"/>
    <w:tmpl w:val="0F24554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63FD6"/>
    <w:multiLevelType w:val="hybridMultilevel"/>
    <w:tmpl w:val="9E4EBFF2"/>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360" w:hanging="360"/>
      </w:pPr>
      <w:rPr>
        <w:rFonts w:ascii="Symbol" w:hAnsi="Symbo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outline w:val="0"/>
        <w:shadow w:val="0"/>
        <w:emboss w:val="0"/>
        <w:imprint w:val="0"/>
        <w:vanish w:val="0"/>
        <w:sz w:val="24"/>
        <w:szCs w:val="24"/>
        <w:vertAlign w:val="base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3" w15:restartNumberingAfterBreak="0">
    <w:nsid w:val="13316CD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B0154F"/>
    <w:multiLevelType w:val="hybridMultilevel"/>
    <w:tmpl w:val="36001AA8"/>
    <w:lvl w:ilvl="0" w:tplc="FFFFFFFF">
      <w:start w:val="1"/>
      <w:numFmt w:val="lowerLetter"/>
      <w:pStyle w:val="HEAD-1"/>
      <w:lvlText w:val="%1)"/>
      <w:lvlJc w:val="left"/>
      <w:pPr>
        <w:tabs>
          <w:tab w:val="num" w:pos="440"/>
        </w:tabs>
        <w:ind w:left="440" w:hanging="360"/>
      </w:pPr>
      <w:rPr>
        <w:rFonts w:hint="default"/>
      </w:rPr>
    </w:lvl>
    <w:lvl w:ilvl="1" w:tplc="FFFFFFFF" w:tentative="1">
      <w:start w:val="1"/>
      <w:numFmt w:val="lowerLetter"/>
      <w:lvlText w:val="%2."/>
      <w:lvlJc w:val="left"/>
      <w:pPr>
        <w:tabs>
          <w:tab w:val="num" w:pos="1160"/>
        </w:tabs>
        <w:ind w:left="1160" w:hanging="360"/>
      </w:pPr>
    </w:lvl>
    <w:lvl w:ilvl="2" w:tplc="FFFFFFFF" w:tentative="1">
      <w:start w:val="1"/>
      <w:numFmt w:val="lowerRoman"/>
      <w:pStyle w:val="StyleHeading311ptBold"/>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1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B73560"/>
    <w:multiLevelType w:val="hybridMultilevel"/>
    <w:tmpl w:val="C5A6F76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1D574CEA"/>
    <w:multiLevelType w:val="multilevel"/>
    <w:tmpl w:val="F572BC92"/>
    <w:lvl w:ilvl="0">
      <w:start w:val="1"/>
      <w:numFmt w:val="decimal"/>
      <w:pStyle w:val="StyleStyle11ptBoldPinkLeft05cmLeft0cm"/>
      <w:lvlText w:val="PSC %1"/>
      <w:lvlJc w:val="left"/>
      <w:pPr>
        <w:tabs>
          <w:tab w:val="num" w:pos="360"/>
        </w:tabs>
        <w:ind w:left="0" w:firstLine="0"/>
      </w:pPr>
      <w:rPr>
        <w:rFonts w:cs="Times New Roman"/>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decimal"/>
      <w:lvlText w:val="PG%1.%2"/>
      <w:lvlJc w:val="left"/>
      <w:pPr>
        <w:tabs>
          <w:tab w:val="num" w:pos="720"/>
        </w:tabs>
        <w:ind w:left="0" w:firstLine="0"/>
      </w:pPr>
    </w:lvl>
    <w:lvl w:ilvl="2">
      <w:start w:val="1"/>
      <w:numFmt w:val="decimal"/>
      <w:lvlRestart w:val="0"/>
      <w:lvlText w:val="PS 6.%3"/>
      <w:lvlJc w:val="left"/>
      <w:pPr>
        <w:tabs>
          <w:tab w:val="num" w:pos="108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31AAD"/>
    <w:multiLevelType w:val="singleLevel"/>
    <w:tmpl w:val="18328710"/>
    <w:lvl w:ilvl="0">
      <w:start w:val="1"/>
      <w:numFmt w:val="lowerLetter"/>
      <w:lvlText w:val="%1)"/>
      <w:lvlJc w:val="left"/>
      <w:pPr>
        <w:tabs>
          <w:tab w:val="num" w:pos="2520"/>
        </w:tabs>
        <w:ind w:left="2520" w:hanging="720"/>
      </w:pPr>
      <w:rPr>
        <w:rFont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33AA35B2"/>
    <w:multiLevelType w:val="hybridMultilevel"/>
    <w:tmpl w:val="7A36DFC0"/>
    <w:lvl w:ilvl="0" w:tplc="1C090001">
      <w:start w:val="1"/>
      <w:numFmt w:val="bullet"/>
      <w:lvlText w:val=""/>
      <w:lvlJc w:val="left"/>
      <w:pPr>
        <w:ind w:left="1179" w:hanging="360"/>
      </w:pPr>
      <w:rPr>
        <w:rFonts w:ascii="Symbol" w:hAnsi="Symbol" w:hint="default"/>
      </w:rPr>
    </w:lvl>
    <w:lvl w:ilvl="1" w:tplc="1C090003" w:tentative="1">
      <w:start w:val="1"/>
      <w:numFmt w:val="bullet"/>
      <w:lvlText w:val="o"/>
      <w:lvlJc w:val="left"/>
      <w:pPr>
        <w:ind w:left="1899" w:hanging="360"/>
      </w:pPr>
      <w:rPr>
        <w:rFonts w:ascii="Courier New" w:hAnsi="Courier New" w:cs="Courier New" w:hint="default"/>
      </w:rPr>
    </w:lvl>
    <w:lvl w:ilvl="2" w:tplc="1C090005" w:tentative="1">
      <w:start w:val="1"/>
      <w:numFmt w:val="bullet"/>
      <w:lvlText w:val=""/>
      <w:lvlJc w:val="left"/>
      <w:pPr>
        <w:ind w:left="2619" w:hanging="360"/>
      </w:pPr>
      <w:rPr>
        <w:rFonts w:ascii="Wingdings" w:hAnsi="Wingdings" w:hint="default"/>
      </w:rPr>
    </w:lvl>
    <w:lvl w:ilvl="3" w:tplc="1C090001" w:tentative="1">
      <w:start w:val="1"/>
      <w:numFmt w:val="bullet"/>
      <w:lvlText w:val=""/>
      <w:lvlJc w:val="left"/>
      <w:pPr>
        <w:ind w:left="3339" w:hanging="360"/>
      </w:pPr>
      <w:rPr>
        <w:rFonts w:ascii="Symbol" w:hAnsi="Symbol" w:hint="default"/>
      </w:rPr>
    </w:lvl>
    <w:lvl w:ilvl="4" w:tplc="1C090003" w:tentative="1">
      <w:start w:val="1"/>
      <w:numFmt w:val="bullet"/>
      <w:lvlText w:val="o"/>
      <w:lvlJc w:val="left"/>
      <w:pPr>
        <w:ind w:left="4059" w:hanging="360"/>
      </w:pPr>
      <w:rPr>
        <w:rFonts w:ascii="Courier New" w:hAnsi="Courier New" w:cs="Courier New" w:hint="default"/>
      </w:rPr>
    </w:lvl>
    <w:lvl w:ilvl="5" w:tplc="1C090005" w:tentative="1">
      <w:start w:val="1"/>
      <w:numFmt w:val="bullet"/>
      <w:lvlText w:val=""/>
      <w:lvlJc w:val="left"/>
      <w:pPr>
        <w:ind w:left="4779" w:hanging="360"/>
      </w:pPr>
      <w:rPr>
        <w:rFonts w:ascii="Wingdings" w:hAnsi="Wingdings" w:hint="default"/>
      </w:rPr>
    </w:lvl>
    <w:lvl w:ilvl="6" w:tplc="1C090001" w:tentative="1">
      <w:start w:val="1"/>
      <w:numFmt w:val="bullet"/>
      <w:lvlText w:val=""/>
      <w:lvlJc w:val="left"/>
      <w:pPr>
        <w:ind w:left="5499" w:hanging="360"/>
      </w:pPr>
      <w:rPr>
        <w:rFonts w:ascii="Symbol" w:hAnsi="Symbol" w:hint="default"/>
      </w:rPr>
    </w:lvl>
    <w:lvl w:ilvl="7" w:tplc="1C090003" w:tentative="1">
      <w:start w:val="1"/>
      <w:numFmt w:val="bullet"/>
      <w:lvlText w:val="o"/>
      <w:lvlJc w:val="left"/>
      <w:pPr>
        <w:ind w:left="6219" w:hanging="360"/>
      </w:pPr>
      <w:rPr>
        <w:rFonts w:ascii="Courier New" w:hAnsi="Courier New" w:cs="Courier New" w:hint="default"/>
      </w:rPr>
    </w:lvl>
    <w:lvl w:ilvl="8" w:tplc="1C090005" w:tentative="1">
      <w:start w:val="1"/>
      <w:numFmt w:val="bullet"/>
      <w:lvlText w:val=""/>
      <w:lvlJc w:val="left"/>
      <w:pPr>
        <w:ind w:left="6939" w:hanging="360"/>
      </w:pPr>
      <w:rPr>
        <w:rFonts w:ascii="Wingdings" w:hAnsi="Wingdings" w:hint="default"/>
      </w:rPr>
    </w:lvl>
  </w:abstractNum>
  <w:abstractNum w:abstractNumId="24" w15:restartNumberingAfterBreak="0">
    <w:nsid w:val="361509D8"/>
    <w:multiLevelType w:val="singleLevel"/>
    <w:tmpl w:val="A7783F48"/>
    <w:lvl w:ilvl="0">
      <w:start w:val="1"/>
      <w:numFmt w:val="lowerLetter"/>
      <w:lvlText w:val="(%1)"/>
      <w:lvlJc w:val="left"/>
      <w:pPr>
        <w:tabs>
          <w:tab w:val="num" w:pos="480"/>
        </w:tabs>
        <w:ind w:left="480" w:hanging="480"/>
      </w:pPr>
      <w:rPr>
        <w:rFonts w:hint="default"/>
      </w:rPr>
    </w:lvl>
  </w:abstractNum>
  <w:abstractNum w:abstractNumId="25" w15:restartNumberingAfterBreak="0">
    <w:nsid w:val="38584AA5"/>
    <w:multiLevelType w:val="hybridMultilevel"/>
    <w:tmpl w:val="AE94F31A"/>
    <w:lvl w:ilvl="0" w:tplc="53601B22">
      <w:start w:val="1"/>
      <w:numFmt w:val="lowerLetter"/>
      <w:pStyle w:val="NormalJustified"/>
      <w:lvlText w:val="(%1)"/>
      <w:lvlJc w:val="left"/>
      <w:pPr>
        <w:tabs>
          <w:tab w:val="num" w:pos="3119"/>
        </w:tabs>
        <w:ind w:left="3119" w:hanging="851"/>
      </w:pPr>
      <w:rPr>
        <w:rFonts w:ascii="Arial" w:hAnsi="Arial" w:hint="default"/>
        <w:b w:val="0"/>
        <w:i w:val="0"/>
        <w:sz w:val="20"/>
        <w:szCs w:val="20"/>
      </w:rPr>
    </w:lvl>
    <w:lvl w:ilvl="1" w:tplc="483E0784" w:tentative="1">
      <w:start w:val="1"/>
      <w:numFmt w:val="lowerLetter"/>
      <w:lvlText w:val="%2."/>
      <w:lvlJc w:val="left"/>
      <w:pPr>
        <w:tabs>
          <w:tab w:val="num" w:pos="2574"/>
        </w:tabs>
        <w:ind w:left="2574" w:hanging="360"/>
      </w:pPr>
    </w:lvl>
    <w:lvl w:ilvl="2" w:tplc="A220440A" w:tentative="1">
      <w:start w:val="1"/>
      <w:numFmt w:val="lowerRoman"/>
      <w:lvlText w:val="%3."/>
      <w:lvlJc w:val="right"/>
      <w:pPr>
        <w:tabs>
          <w:tab w:val="num" w:pos="3294"/>
        </w:tabs>
        <w:ind w:left="3294" w:hanging="180"/>
      </w:pPr>
    </w:lvl>
    <w:lvl w:ilvl="3" w:tplc="8A208EB8" w:tentative="1">
      <w:start w:val="1"/>
      <w:numFmt w:val="decimal"/>
      <w:lvlText w:val="%4."/>
      <w:lvlJc w:val="left"/>
      <w:pPr>
        <w:tabs>
          <w:tab w:val="num" w:pos="4014"/>
        </w:tabs>
        <w:ind w:left="4014" w:hanging="360"/>
      </w:pPr>
    </w:lvl>
    <w:lvl w:ilvl="4" w:tplc="A07C5536" w:tentative="1">
      <w:start w:val="1"/>
      <w:numFmt w:val="lowerLetter"/>
      <w:lvlText w:val="%5."/>
      <w:lvlJc w:val="left"/>
      <w:pPr>
        <w:tabs>
          <w:tab w:val="num" w:pos="4734"/>
        </w:tabs>
        <w:ind w:left="4734" w:hanging="360"/>
      </w:pPr>
    </w:lvl>
    <w:lvl w:ilvl="5" w:tplc="8CDC4DBC" w:tentative="1">
      <w:start w:val="1"/>
      <w:numFmt w:val="lowerRoman"/>
      <w:lvlText w:val="%6."/>
      <w:lvlJc w:val="right"/>
      <w:pPr>
        <w:tabs>
          <w:tab w:val="num" w:pos="5454"/>
        </w:tabs>
        <w:ind w:left="5454" w:hanging="180"/>
      </w:pPr>
    </w:lvl>
    <w:lvl w:ilvl="6" w:tplc="A5E49D8A" w:tentative="1">
      <w:start w:val="1"/>
      <w:numFmt w:val="decimal"/>
      <w:lvlText w:val="%7."/>
      <w:lvlJc w:val="left"/>
      <w:pPr>
        <w:tabs>
          <w:tab w:val="num" w:pos="6174"/>
        </w:tabs>
        <w:ind w:left="6174" w:hanging="360"/>
      </w:pPr>
    </w:lvl>
    <w:lvl w:ilvl="7" w:tplc="5A4A49EE" w:tentative="1">
      <w:start w:val="1"/>
      <w:numFmt w:val="lowerLetter"/>
      <w:lvlText w:val="%8."/>
      <w:lvlJc w:val="left"/>
      <w:pPr>
        <w:tabs>
          <w:tab w:val="num" w:pos="6894"/>
        </w:tabs>
        <w:ind w:left="6894" w:hanging="360"/>
      </w:pPr>
    </w:lvl>
    <w:lvl w:ilvl="8" w:tplc="82F6ABB4" w:tentative="1">
      <w:start w:val="1"/>
      <w:numFmt w:val="lowerRoman"/>
      <w:lvlText w:val="%9."/>
      <w:lvlJc w:val="right"/>
      <w:pPr>
        <w:tabs>
          <w:tab w:val="num" w:pos="7614"/>
        </w:tabs>
        <w:ind w:left="7614" w:hanging="180"/>
      </w:pPr>
    </w:lvl>
  </w:abstractNum>
  <w:abstractNum w:abstractNumId="26"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CB247E2"/>
    <w:multiLevelType w:val="hybridMultilevel"/>
    <w:tmpl w:val="F148F394"/>
    <w:lvl w:ilvl="0" w:tplc="0B9E1958">
      <w:start w:val="1"/>
      <w:numFmt w:val="lowerLetter"/>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HEADING-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2B2199"/>
    <w:multiLevelType w:val="singleLevel"/>
    <w:tmpl w:val="179E909A"/>
    <w:lvl w:ilvl="0">
      <w:start w:val="1"/>
      <w:numFmt w:val="lowerRoman"/>
      <w:pStyle w:val="ST"/>
      <w:lvlText w:val="%1)"/>
      <w:lvlJc w:val="left"/>
      <w:pPr>
        <w:tabs>
          <w:tab w:val="num" w:pos="720"/>
        </w:tabs>
        <w:ind w:left="360" w:hanging="360"/>
      </w:pPr>
    </w:lvl>
  </w:abstractNum>
  <w:abstractNum w:abstractNumId="29" w15:restartNumberingAfterBreak="0">
    <w:nsid w:val="3F820FBB"/>
    <w:multiLevelType w:val="singleLevel"/>
    <w:tmpl w:val="0409000F"/>
    <w:lvl w:ilvl="0">
      <w:start w:val="1"/>
      <w:numFmt w:val="decimal"/>
      <w:pStyle w:val="ReferenceLine"/>
      <w:lvlText w:val="%1."/>
      <w:lvlJc w:val="left"/>
      <w:pPr>
        <w:tabs>
          <w:tab w:val="num" w:pos="360"/>
        </w:tabs>
        <w:ind w:left="360" w:hanging="360"/>
      </w:pPr>
    </w:lvl>
  </w:abstractNum>
  <w:abstractNum w:abstractNumId="30"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1" w15:restartNumberingAfterBreak="0">
    <w:nsid w:val="41FA52E0"/>
    <w:multiLevelType w:val="hybridMultilevel"/>
    <w:tmpl w:val="5A54C3C0"/>
    <w:lvl w:ilvl="0" w:tplc="5ABE8A34">
      <w:start w:val="1"/>
      <w:numFmt w:val="lowerLetter"/>
      <w:lvlText w:val="(%1)"/>
      <w:lvlJc w:val="left"/>
      <w:pPr>
        <w:tabs>
          <w:tab w:val="num" w:pos="993"/>
        </w:tabs>
        <w:ind w:left="993" w:hanging="567"/>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pStyle w:val="stylehead-3arialboldbluesmallcaps"/>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0469AE"/>
    <w:multiLevelType w:val="singleLevel"/>
    <w:tmpl w:val="08090017"/>
    <w:lvl w:ilvl="0">
      <w:start w:val="1"/>
      <w:numFmt w:val="lowerLetter"/>
      <w:lvlText w:val="%1)"/>
      <w:lvlJc w:val="left"/>
      <w:pPr>
        <w:tabs>
          <w:tab w:val="num" w:pos="360"/>
        </w:tabs>
        <w:ind w:left="360" w:hanging="360"/>
      </w:pPr>
      <w:rPr>
        <w:rFonts w:hint="default"/>
      </w:rPr>
    </w:lvl>
  </w:abstractNum>
  <w:abstractNum w:abstractNumId="3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90C047F"/>
    <w:multiLevelType w:val="hybridMultilevel"/>
    <w:tmpl w:val="7AA2F802"/>
    <w:lvl w:ilvl="0" w:tplc="04090017">
      <w:start w:val="1"/>
      <w:numFmt w:val="lowerLetter"/>
      <w:lvlText w:val="(%1)"/>
      <w:lvlJc w:val="left"/>
      <w:pPr>
        <w:tabs>
          <w:tab w:val="num" w:pos="567"/>
        </w:tabs>
        <w:ind w:left="567" w:hanging="567"/>
      </w:pPr>
      <w:rPr>
        <w:rFonts w:hint="default"/>
      </w:rPr>
    </w:lvl>
    <w:lvl w:ilvl="1" w:tplc="04090019" w:tentative="1">
      <w:start w:val="1"/>
      <w:numFmt w:val="lowerLetter"/>
      <w:pStyle w:val="HEA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0D56F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B574B0"/>
    <w:multiLevelType w:val="hybridMultilevel"/>
    <w:tmpl w:val="72803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38D106D"/>
    <w:multiLevelType w:val="hybridMultilevel"/>
    <w:tmpl w:val="B25ABAB8"/>
    <w:lvl w:ilvl="0" w:tplc="7EC27F22">
      <w:start w:val="1"/>
      <w:numFmt w:val="decimal"/>
      <w:lvlText w:val="%1."/>
      <w:lvlJc w:val="left"/>
      <w:pPr>
        <w:tabs>
          <w:tab w:val="num" w:pos="2625"/>
        </w:tabs>
        <w:ind w:left="2625" w:hanging="360"/>
      </w:pPr>
      <w:rPr>
        <w:rFonts w:hint="default"/>
      </w:rPr>
    </w:lvl>
    <w:lvl w:ilvl="1" w:tplc="04090019">
      <w:start w:val="1"/>
      <w:numFmt w:val="lowerLetter"/>
      <w:lvlText w:val="%2."/>
      <w:lvlJc w:val="left"/>
      <w:pPr>
        <w:tabs>
          <w:tab w:val="num" w:pos="3345"/>
        </w:tabs>
        <w:ind w:left="3345" w:hanging="360"/>
      </w:pPr>
    </w:lvl>
    <w:lvl w:ilvl="2" w:tplc="0409001B" w:tentative="1">
      <w:start w:val="1"/>
      <w:numFmt w:val="lowerRoman"/>
      <w:lvlText w:val="%3."/>
      <w:lvlJc w:val="right"/>
      <w:pPr>
        <w:tabs>
          <w:tab w:val="num" w:pos="4065"/>
        </w:tabs>
        <w:ind w:left="4065" w:hanging="180"/>
      </w:pPr>
    </w:lvl>
    <w:lvl w:ilvl="3" w:tplc="0409000F" w:tentative="1">
      <w:start w:val="1"/>
      <w:numFmt w:val="decimal"/>
      <w:lvlText w:val="%4."/>
      <w:lvlJc w:val="left"/>
      <w:pPr>
        <w:tabs>
          <w:tab w:val="num" w:pos="4785"/>
        </w:tabs>
        <w:ind w:left="4785" w:hanging="360"/>
      </w:pPr>
    </w:lvl>
    <w:lvl w:ilvl="4" w:tplc="04090019" w:tentative="1">
      <w:start w:val="1"/>
      <w:numFmt w:val="lowerLetter"/>
      <w:lvlText w:val="%5."/>
      <w:lvlJc w:val="left"/>
      <w:pPr>
        <w:tabs>
          <w:tab w:val="num" w:pos="5505"/>
        </w:tabs>
        <w:ind w:left="5505" w:hanging="360"/>
      </w:pPr>
    </w:lvl>
    <w:lvl w:ilvl="5" w:tplc="0409001B" w:tentative="1">
      <w:start w:val="1"/>
      <w:numFmt w:val="lowerRoman"/>
      <w:lvlText w:val="%6."/>
      <w:lvlJc w:val="right"/>
      <w:pPr>
        <w:tabs>
          <w:tab w:val="num" w:pos="6225"/>
        </w:tabs>
        <w:ind w:left="6225" w:hanging="180"/>
      </w:pPr>
    </w:lvl>
    <w:lvl w:ilvl="6" w:tplc="0409000F" w:tentative="1">
      <w:start w:val="1"/>
      <w:numFmt w:val="decimal"/>
      <w:lvlText w:val="%7."/>
      <w:lvlJc w:val="left"/>
      <w:pPr>
        <w:tabs>
          <w:tab w:val="num" w:pos="6945"/>
        </w:tabs>
        <w:ind w:left="6945" w:hanging="360"/>
      </w:pPr>
    </w:lvl>
    <w:lvl w:ilvl="7" w:tplc="04090019" w:tentative="1">
      <w:start w:val="1"/>
      <w:numFmt w:val="lowerLetter"/>
      <w:lvlText w:val="%8."/>
      <w:lvlJc w:val="left"/>
      <w:pPr>
        <w:tabs>
          <w:tab w:val="num" w:pos="7665"/>
        </w:tabs>
        <w:ind w:left="7665" w:hanging="360"/>
      </w:pPr>
    </w:lvl>
    <w:lvl w:ilvl="8" w:tplc="0409001B" w:tentative="1">
      <w:start w:val="1"/>
      <w:numFmt w:val="lowerRoman"/>
      <w:lvlText w:val="%9."/>
      <w:lvlJc w:val="right"/>
      <w:pPr>
        <w:tabs>
          <w:tab w:val="num" w:pos="8385"/>
        </w:tabs>
        <w:ind w:left="8385" w:hanging="180"/>
      </w:pPr>
    </w:lvl>
  </w:abstractNum>
  <w:abstractNum w:abstractNumId="3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53D301D5"/>
    <w:multiLevelType w:val="hybridMultilevel"/>
    <w:tmpl w:val="F9DAB9FA"/>
    <w:lvl w:ilvl="0" w:tplc="4142DC32">
      <w:start w:val="1"/>
      <w:numFmt w:val="lowerLetter"/>
      <w:pStyle w:val="ST8"/>
      <w:lvlText w:val="(%1)"/>
      <w:lvlJc w:val="left"/>
      <w:pPr>
        <w:tabs>
          <w:tab w:val="num" w:pos="3371"/>
        </w:tabs>
        <w:ind w:left="3371" w:hanging="851"/>
      </w:pPr>
      <w:rPr>
        <w:rFonts w:ascii="Arial" w:hAnsi="Arial" w:hint="default"/>
        <w:b w:val="0"/>
        <w:i w:val="0"/>
        <w:sz w:val="20"/>
        <w:szCs w:val="20"/>
      </w:rPr>
    </w:lvl>
    <w:lvl w:ilvl="1" w:tplc="26B8D134" w:tentative="1">
      <w:start w:val="1"/>
      <w:numFmt w:val="lowerLetter"/>
      <w:lvlText w:val="%2."/>
      <w:lvlJc w:val="left"/>
      <w:pPr>
        <w:tabs>
          <w:tab w:val="num" w:pos="1440"/>
        </w:tabs>
        <w:ind w:left="1440" w:hanging="360"/>
      </w:pPr>
    </w:lvl>
    <w:lvl w:ilvl="2" w:tplc="5B2CFC82" w:tentative="1">
      <w:start w:val="1"/>
      <w:numFmt w:val="lowerRoman"/>
      <w:lvlText w:val="%3."/>
      <w:lvlJc w:val="right"/>
      <w:pPr>
        <w:tabs>
          <w:tab w:val="num" w:pos="2160"/>
        </w:tabs>
        <w:ind w:left="2160" w:hanging="180"/>
      </w:pPr>
    </w:lvl>
    <w:lvl w:ilvl="3" w:tplc="C34CDBCC" w:tentative="1">
      <w:start w:val="1"/>
      <w:numFmt w:val="decimal"/>
      <w:lvlText w:val="%4."/>
      <w:lvlJc w:val="left"/>
      <w:pPr>
        <w:tabs>
          <w:tab w:val="num" w:pos="2880"/>
        </w:tabs>
        <w:ind w:left="2880" w:hanging="360"/>
      </w:pPr>
    </w:lvl>
    <w:lvl w:ilvl="4" w:tplc="B420A378" w:tentative="1">
      <w:start w:val="1"/>
      <w:numFmt w:val="lowerLetter"/>
      <w:lvlText w:val="%5."/>
      <w:lvlJc w:val="left"/>
      <w:pPr>
        <w:tabs>
          <w:tab w:val="num" w:pos="3600"/>
        </w:tabs>
        <w:ind w:left="3600" w:hanging="360"/>
      </w:pPr>
    </w:lvl>
    <w:lvl w:ilvl="5" w:tplc="BC18768C" w:tentative="1">
      <w:start w:val="1"/>
      <w:numFmt w:val="lowerRoman"/>
      <w:lvlText w:val="%6."/>
      <w:lvlJc w:val="right"/>
      <w:pPr>
        <w:tabs>
          <w:tab w:val="num" w:pos="4320"/>
        </w:tabs>
        <w:ind w:left="4320" w:hanging="180"/>
      </w:pPr>
    </w:lvl>
    <w:lvl w:ilvl="6" w:tplc="690E94CC" w:tentative="1">
      <w:start w:val="1"/>
      <w:numFmt w:val="decimal"/>
      <w:lvlText w:val="%7."/>
      <w:lvlJc w:val="left"/>
      <w:pPr>
        <w:tabs>
          <w:tab w:val="num" w:pos="5040"/>
        </w:tabs>
        <w:ind w:left="5040" w:hanging="360"/>
      </w:pPr>
    </w:lvl>
    <w:lvl w:ilvl="7" w:tplc="DEC6D0FC" w:tentative="1">
      <w:start w:val="1"/>
      <w:numFmt w:val="lowerLetter"/>
      <w:lvlText w:val="%8."/>
      <w:lvlJc w:val="left"/>
      <w:pPr>
        <w:tabs>
          <w:tab w:val="num" w:pos="5760"/>
        </w:tabs>
        <w:ind w:left="5760" w:hanging="360"/>
      </w:pPr>
    </w:lvl>
    <w:lvl w:ilvl="8" w:tplc="12104872" w:tentative="1">
      <w:start w:val="1"/>
      <w:numFmt w:val="lowerRoman"/>
      <w:lvlText w:val="%9."/>
      <w:lvlJc w:val="right"/>
      <w:pPr>
        <w:tabs>
          <w:tab w:val="num" w:pos="6480"/>
        </w:tabs>
        <w:ind w:left="6480" w:hanging="180"/>
      </w:pPr>
    </w:lvl>
  </w:abstractNum>
  <w:abstractNum w:abstractNumId="4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BB56741"/>
    <w:multiLevelType w:val="hybridMultilevel"/>
    <w:tmpl w:val="03BA5F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5E7A2ECB"/>
    <w:multiLevelType w:val="hybridMultilevel"/>
    <w:tmpl w:val="A18028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0A72DD4"/>
    <w:multiLevelType w:val="hybridMultilevel"/>
    <w:tmpl w:val="B57CE506"/>
    <w:lvl w:ilvl="0" w:tplc="E3E43806">
      <w:start w:val="1"/>
      <w:numFmt w:val="lowerLetter"/>
      <w:pStyle w:val="BodyTextListNumberedLevel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60AC75C8"/>
    <w:multiLevelType w:val="hybridMultilevel"/>
    <w:tmpl w:val="9B6615D6"/>
    <w:lvl w:ilvl="0" w:tplc="04090001">
      <w:start w:val="1"/>
      <w:numFmt w:val="decimal"/>
      <w:pStyle w:val="StyleHeading1Arial14ptLeft"/>
      <w:lvlText w:val="%1"/>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lowerLetter"/>
      <w:lvlText w:val="(%4)"/>
      <w:lvlJc w:val="left"/>
      <w:pPr>
        <w:tabs>
          <w:tab w:val="num" w:pos="1134"/>
        </w:tabs>
        <w:ind w:left="1134" w:hanging="567"/>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E15190"/>
    <w:multiLevelType w:val="hybridMultilevel"/>
    <w:tmpl w:val="B09CF36E"/>
    <w:lvl w:ilvl="0" w:tplc="0A665D40">
      <w:start w:val="1"/>
      <w:numFmt w:val="lowerLetter"/>
      <w:pStyle w:val="HEAD-2"/>
      <w:lvlText w:val="(%1)"/>
      <w:lvlJc w:val="left"/>
      <w:pPr>
        <w:tabs>
          <w:tab w:val="num" w:pos="1134"/>
        </w:tabs>
        <w:ind w:left="1134" w:hanging="567"/>
      </w:pPr>
      <w:rPr>
        <w:rFonts w:hint="default"/>
        <w:i w:val="0"/>
      </w:rPr>
    </w:lvl>
    <w:lvl w:ilvl="1" w:tplc="04090019">
      <w:start w:val="1"/>
      <w:numFmt w:val="lowerRoman"/>
      <w:lvlText w:val="(%2)"/>
      <w:lvlJc w:val="left"/>
      <w:pPr>
        <w:tabs>
          <w:tab w:val="num" w:pos="1800"/>
        </w:tabs>
        <w:ind w:left="1800" w:hanging="720"/>
      </w:pPr>
      <w:rPr>
        <w:rFonts w:hint="default"/>
      </w:rPr>
    </w:lvl>
    <w:lvl w:ilvl="2" w:tplc="47F87D46">
      <w:start w:val="6"/>
      <w:numFmt w:val="decimal"/>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4A67248"/>
    <w:multiLevelType w:val="multilevel"/>
    <w:tmpl w:val="0CBCE542"/>
    <w:lvl w:ilvl="0">
      <w:start w:val="1"/>
      <w:numFmt w:val="decimal"/>
      <w:lvlText w:val="%1."/>
      <w:lvlJc w:val="left"/>
      <w:pPr>
        <w:ind w:left="502" w:hanging="360"/>
      </w:pPr>
      <w:rPr>
        <w:rFonts w:hint="default"/>
        <w:color w:val="auto"/>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8" w15:restartNumberingAfterBreak="0">
    <w:nsid w:val="64F13860"/>
    <w:multiLevelType w:val="singleLevel"/>
    <w:tmpl w:val="D856D334"/>
    <w:lvl w:ilvl="0">
      <w:start w:val="6"/>
      <w:numFmt w:val="decimal"/>
      <w:lvlText w:val="%1."/>
      <w:lvlJc w:val="left"/>
      <w:pPr>
        <w:tabs>
          <w:tab w:val="num" w:pos="960"/>
        </w:tabs>
        <w:ind w:left="960" w:hanging="960"/>
      </w:pPr>
      <w:rPr>
        <w:rFonts w:hint="default"/>
      </w:rPr>
    </w:lvl>
  </w:abstractNum>
  <w:abstractNum w:abstractNumId="49"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0"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511596E"/>
    <w:multiLevelType w:val="hybridMultilevel"/>
    <w:tmpl w:val="C8341828"/>
    <w:lvl w:ilvl="0" w:tplc="600AE632">
      <w:start w:val="1"/>
      <w:numFmt w:val="lowerLetter"/>
      <w:lvlText w:val="%1)"/>
      <w:lvlJc w:val="left"/>
      <w:pPr>
        <w:ind w:left="1069" w:hanging="360"/>
      </w:pPr>
      <w:rPr>
        <w:rFonts w:hint="default"/>
        <w:w w:val="100"/>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4" w15:restartNumberingAfterBreak="0">
    <w:nsid w:val="7A765BB0"/>
    <w:multiLevelType w:val="singleLevel"/>
    <w:tmpl w:val="50064A1C"/>
    <w:lvl w:ilvl="0">
      <w:start w:val="24"/>
      <w:numFmt w:val="decimal"/>
      <w:lvlText w:val="%1."/>
      <w:lvlJc w:val="left"/>
      <w:pPr>
        <w:tabs>
          <w:tab w:val="num" w:pos="420"/>
        </w:tabs>
        <w:ind w:left="420" w:hanging="420"/>
      </w:pPr>
      <w:rPr>
        <w:rFonts w:hint="default"/>
      </w:rPr>
    </w:lvl>
  </w:abstractNum>
  <w:abstractNum w:abstractNumId="55" w15:restartNumberingAfterBreak="0">
    <w:nsid w:val="7DCC60A1"/>
    <w:multiLevelType w:val="hybridMultilevel"/>
    <w:tmpl w:val="2674739E"/>
    <w:lvl w:ilvl="0" w:tplc="CF266AAE">
      <w:start w:val="1"/>
      <w:numFmt w:val="lowerLetter"/>
      <w:lvlText w:val="(%1)"/>
      <w:lvlJc w:val="left"/>
      <w:pPr>
        <w:ind w:left="604" w:hanging="570"/>
      </w:pPr>
      <w:rPr>
        <w:rFonts w:hint="default"/>
      </w:rPr>
    </w:lvl>
    <w:lvl w:ilvl="1" w:tplc="1C090019" w:tentative="1">
      <w:start w:val="1"/>
      <w:numFmt w:val="lowerLetter"/>
      <w:lvlText w:val="%2."/>
      <w:lvlJc w:val="left"/>
      <w:pPr>
        <w:ind w:left="1114" w:hanging="360"/>
      </w:pPr>
    </w:lvl>
    <w:lvl w:ilvl="2" w:tplc="1C09001B" w:tentative="1">
      <w:start w:val="1"/>
      <w:numFmt w:val="lowerRoman"/>
      <w:lvlText w:val="%3."/>
      <w:lvlJc w:val="right"/>
      <w:pPr>
        <w:ind w:left="1834" w:hanging="180"/>
      </w:pPr>
    </w:lvl>
    <w:lvl w:ilvl="3" w:tplc="1C09000F" w:tentative="1">
      <w:start w:val="1"/>
      <w:numFmt w:val="decimal"/>
      <w:lvlText w:val="%4."/>
      <w:lvlJc w:val="left"/>
      <w:pPr>
        <w:ind w:left="2554"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56" w15:restartNumberingAfterBreak="0">
    <w:nsid w:val="7EEC7376"/>
    <w:multiLevelType w:val="hybridMultilevel"/>
    <w:tmpl w:val="8B78DC04"/>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5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90263212">
    <w:abstractNumId w:val="35"/>
  </w:num>
  <w:num w:numId="2" w16cid:durableId="1580938674">
    <w:abstractNumId w:val="11"/>
  </w:num>
  <w:num w:numId="3" w16cid:durableId="1313409024">
    <w:abstractNumId w:val="16"/>
  </w:num>
  <w:num w:numId="4" w16cid:durableId="535042564">
    <w:abstractNumId w:val="6"/>
  </w:num>
  <w:num w:numId="5" w16cid:durableId="219943616">
    <w:abstractNumId w:val="14"/>
  </w:num>
  <w:num w:numId="6" w16cid:durableId="1011446279">
    <w:abstractNumId w:val="45"/>
  </w:num>
  <w:num w:numId="7" w16cid:durableId="1253930661">
    <w:abstractNumId w:val="4"/>
  </w:num>
  <w:num w:numId="8" w16cid:durableId="118188541">
    <w:abstractNumId w:val="31"/>
  </w:num>
  <w:num w:numId="9" w16cid:durableId="967978907">
    <w:abstractNumId w:val="46"/>
  </w:num>
  <w:num w:numId="10" w16cid:durableId="1423334300">
    <w:abstractNumId w:val="34"/>
  </w:num>
  <w:num w:numId="11" w16cid:durableId="1191263292">
    <w:abstractNumId w:val="27"/>
  </w:num>
  <w:num w:numId="12" w16cid:durableId="235746575">
    <w:abstractNumId w:val="2"/>
  </w:num>
  <w:num w:numId="13" w16cid:durableId="1112147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3767780">
    <w:abstractNumId w:val="0"/>
    <w:lvlOverride w:ilvl="0">
      <w:startOverride w:val="1"/>
    </w:lvlOverride>
  </w:num>
  <w:num w:numId="15" w16cid:durableId="1077285048">
    <w:abstractNumId w:val="12"/>
  </w:num>
  <w:num w:numId="16" w16cid:durableId="1391877738">
    <w:abstractNumId w:val="18"/>
  </w:num>
  <w:num w:numId="17" w16cid:durableId="1287467858">
    <w:abstractNumId w:val="29"/>
  </w:num>
  <w:num w:numId="18" w16cid:durableId="2094158451">
    <w:abstractNumId w:val="56"/>
  </w:num>
  <w:num w:numId="19" w16cid:durableId="1249264266">
    <w:abstractNumId w:val="53"/>
  </w:num>
  <w:num w:numId="20" w16cid:durableId="1067461355">
    <w:abstractNumId w:val="47"/>
  </w:num>
  <w:num w:numId="21" w16cid:durableId="1037200799">
    <w:abstractNumId w:val="25"/>
  </w:num>
  <w:num w:numId="22" w16cid:durableId="1725325366">
    <w:abstractNumId w:val="39"/>
  </w:num>
  <w:num w:numId="23" w16cid:durableId="1354921627">
    <w:abstractNumId w:val="28"/>
  </w:num>
  <w:num w:numId="24" w16cid:durableId="438261391">
    <w:abstractNumId w:val="1"/>
  </w:num>
  <w:num w:numId="25" w16cid:durableId="1853228889">
    <w:abstractNumId w:val="37"/>
  </w:num>
  <w:num w:numId="26" w16cid:durableId="1853638591">
    <w:abstractNumId w:val="8"/>
  </w:num>
  <w:num w:numId="27" w16cid:durableId="1210148040">
    <w:abstractNumId w:val="55"/>
  </w:num>
  <w:num w:numId="28" w16cid:durableId="1765302980">
    <w:abstractNumId w:val="23"/>
  </w:num>
  <w:num w:numId="29" w16cid:durableId="2083022687">
    <w:abstractNumId w:val="32"/>
  </w:num>
  <w:num w:numId="30" w16cid:durableId="1618833091">
    <w:abstractNumId w:val="5"/>
  </w:num>
  <w:num w:numId="31" w16cid:durableId="1261646833">
    <w:abstractNumId w:val="48"/>
  </w:num>
  <w:num w:numId="32" w16cid:durableId="1400203690">
    <w:abstractNumId w:val="20"/>
  </w:num>
  <w:num w:numId="33" w16cid:durableId="1690719044">
    <w:abstractNumId w:val="10"/>
  </w:num>
  <w:num w:numId="34" w16cid:durableId="1864635099">
    <w:abstractNumId w:val="54"/>
  </w:num>
  <w:num w:numId="35" w16cid:durableId="1768112338">
    <w:abstractNumId w:val="24"/>
  </w:num>
  <w:num w:numId="36" w16cid:durableId="1818650069">
    <w:abstractNumId w:val="7"/>
  </w:num>
  <w:num w:numId="37" w16cid:durableId="1750424782">
    <w:abstractNumId w:val="43"/>
  </w:num>
  <w:num w:numId="38" w16cid:durableId="721515819">
    <w:abstractNumId w:val="13"/>
  </w:num>
  <w:num w:numId="39" w16cid:durableId="588545918">
    <w:abstractNumId w:val="50"/>
  </w:num>
  <w:num w:numId="40" w16cid:durableId="852912194">
    <w:abstractNumId w:val="57"/>
  </w:num>
  <w:num w:numId="41" w16cid:durableId="190727284">
    <w:abstractNumId w:val="26"/>
  </w:num>
  <w:num w:numId="42" w16cid:durableId="1023630311">
    <w:abstractNumId w:val="3"/>
  </w:num>
  <w:num w:numId="43" w16cid:durableId="2015761631">
    <w:abstractNumId w:val="17"/>
  </w:num>
  <w:num w:numId="44" w16cid:durableId="1800030233">
    <w:abstractNumId w:val="51"/>
  </w:num>
  <w:num w:numId="45" w16cid:durableId="928931222">
    <w:abstractNumId w:val="38"/>
  </w:num>
  <w:num w:numId="46" w16cid:durableId="1178275574">
    <w:abstractNumId w:val="21"/>
  </w:num>
  <w:num w:numId="47" w16cid:durableId="1141078278">
    <w:abstractNumId w:val="22"/>
  </w:num>
  <w:num w:numId="48" w16cid:durableId="967009316">
    <w:abstractNumId w:val="41"/>
  </w:num>
  <w:num w:numId="49" w16cid:durableId="2030981518">
    <w:abstractNumId w:val="40"/>
  </w:num>
  <w:num w:numId="50" w16cid:durableId="1899003768">
    <w:abstractNumId w:val="33"/>
  </w:num>
  <w:num w:numId="51" w16cid:durableId="1932424154">
    <w:abstractNumId w:val="15"/>
  </w:num>
  <w:num w:numId="52" w16cid:durableId="196508065">
    <w:abstractNumId w:val="19"/>
  </w:num>
  <w:num w:numId="53" w16cid:durableId="1799759568">
    <w:abstractNumId w:val="30"/>
  </w:num>
  <w:num w:numId="54" w16cid:durableId="1841314684">
    <w:abstractNumId w:val="49"/>
  </w:num>
  <w:num w:numId="55" w16cid:durableId="58478968">
    <w:abstractNumId w:val="52"/>
  </w:num>
  <w:num w:numId="56" w16cid:durableId="632248877">
    <w:abstractNumId w:val="36"/>
  </w:num>
  <w:num w:numId="57" w16cid:durableId="1419249233">
    <w:abstractNumId w:val="9"/>
  </w:num>
  <w:num w:numId="58" w16cid:durableId="1923369302">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ZA" w:vendorID="64" w:dllVersion="6" w:nlCheck="1" w:checkStyle="1"/>
  <w:activeWritingStyle w:appName="MSWord" w:lang="en-GB" w:vendorID="64" w:dllVersion="6" w:nlCheck="1" w:checkStyle="1"/>
  <w:activeWritingStyle w:appName="MSWord" w:lang="en-US" w:vendorID="64" w:dllVersion="6"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8C"/>
    <w:rsid w:val="00002C98"/>
    <w:rsid w:val="00026515"/>
    <w:rsid w:val="00047296"/>
    <w:rsid w:val="00057E2C"/>
    <w:rsid w:val="0006485F"/>
    <w:rsid w:val="00065F88"/>
    <w:rsid w:val="0006745B"/>
    <w:rsid w:val="000735C3"/>
    <w:rsid w:val="00086F5A"/>
    <w:rsid w:val="00087212"/>
    <w:rsid w:val="00096282"/>
    <w:rsid w:val="000A0118"/>
    <w:rsid w:val="000A448B"/>
    <w:rsid w:val="000B3A5D"/>
    <w:rsid w:val="000B5B56"/>
    <w:rsid w:val="000B7752"/>
    <w:rsid w:val="000B7FD5"/>
    <w:rsid w:val="000C38E4"/>
    <w:rsid w:val="000E1EDA"/>
    <w:rsid w:val="000E261E"/>
    <w:rsid w:val="000F0CC8"/>
    <w:rsid w:val="000F1959"/>
    <w:rsid w:val="0010225A"/>
    <w:rsid w:val="001053D0"/>
    <w:rsid w:val="001123DC"/>
    <w:rsid w:val="001144E4"/>
    <w:rsid w:val="00116145"/>
    <w:rsid w:val="00120842"/>
    <w:rsid w:val="00124C49"/>
    <w:rsid w:val="00125BE1"/>
    <w:rsid w:val="001276B2"/>
    <w:rsid w:val="00131AD6"/>
    <w:rsid w:val="00135298"/>
    <w:rsid w:val="0014298F"/>
    <w:rsid w:val="00151054"/>
    <w:rsid w:val="00152873"/>
    <w:rsid w:val="001548C6"/>
    <w:rsid w:val="00164B87"/>
    <w:rsid w:val="001710D7"/>
    <w:rsid w:val="001769F4"/>
    <w:rsid w:val="00181308"/>
    <w:rsid w:val="00182A47"/>
    <w:rsid w:val="00183576"/>
    <w:rsid w:val="00185FB0"/>
    <w:rsid w:val="001911A2"/>
    <w:rsid w:val="001A5B52"/>
    <w:rsid w:val="001B5DAC"/>
    <w:rsid w:val="001D19A8"/>
    <w:rsid w:val="001D3C94"/>
    <w:rsid w:val="001E16B5"/>
    <w:rsid w:val="001E5501"/>
    <w:rsid w:val="0020432C"/>
    <w:rsid w:val="00206664"/>
    <w:rsid w:val="002077F0"/>
    <w:rsid w:val="00207A9B"/>
    <w:rsid w:val="00212E52"/>
    <w:rsid w:val="00220FBC"/>
    <w:rsid w:val="00234663"/>
    <w:rsid w:val="0023560F"/>
    <w:rsid w:val="002449FE"/>
    <w:rsid w:val="00245393"/>
    <w:rsid w:val="00257F9B"/>
    <w:rsid w:val="00261AEB"/>
    <w:rsid w:val="00263B84"/>
    <w:rsid w:val="002739C4"/>
    <w:rsid w:val="002827B0"/>
    <w:rsid w:val="0028458D"/>
    <w:rsid w:val="00290B07"/>
    <w:rsid w:val="002A772D"/>
    <w:rsid w:val="002C7BB7"/>
    <w:rsid w:val="002D0331"/>
    <w:rsid w:val="002D0532"/>
    <w:rsid w:val="002F42B1"/>
    <w:rsid w:val="002F7C9B"/>
    <w:rsid w:val="003041C4"/>
    <w:rsid w:val="0030786F"/>
    <w:rsid w:val="00324646"/>
    <w:rsid w:val="00366F0F"/>
    <w:rsid w:val="00372E73"/>
    <w:rsid w:val="003740E6"/>
    <w:rsid w:val="003825A3"/>
    <w:rsid w:val="00383BCD"/>
    <w:rsid w:val="00390593"/>
    <w:rsid w:val="00393EFE"/>
    <w:rsid w:val="00396ECA"/>
    <w:rsid w:val="003A5216"/>
    <w:rsid w:val="003A6B1F"/>
    <w:rsid w:val="003B7C16"/>
    <w:rsid w:val="003C1994"/>
    <w:rsid w:val="003C2B2E"/>
    <w:rsid w:val="003C6FC8"/>
    <w:rsid w:val="003D77BD"/>
    <w:rsid w:val="003E24CA"/>
    <w:rsid w:val="003F0149"/>
    <w:rsid w:val="003F1AD7"/>
    <w:rsid w:val="003F3B08"/>
    <w:rsid w:val="00412437"/>
    <w:rsid w:val="004259B8"/>
    <w:rsid w:val="0043101C"/>
    <w:rsid w:val="004400A4"/>
    <w:rsid w:val="0045461D"/>
    <w:rsid w:val="00473416"/>
    <w:rsid w:val="004734E9"/>
    <w:rsid w:val="004815C2"/>
    <w:rsid w:val="004908AC"/>
    <w:rsid w:val="00492D70"/>
    <w:rsid w:val="004A03C3"/>
    <w:rsid w:val="004A3443"/>
    <w:rsid w:val="004B318B"/>
    <w:rsid w:val="004D3DCF"/>
    <w:rsid w:val="004D65C2"/>
    <w:rsid w:val="004E2186"/>
    <w:rsid w:val="004E33C7"/>
    <w:rsid w:val="004E54F8"/>
    <w:rsid w:val="004F4780"/>
    <w:rsid w:val="005121AC"/>
    <w:rsid w:val="00512D29"/>
    <w:rsid w:val="00514E75"/>
    <w:rsid w:val="00520BB3"/>
    <w:rsid w:val="0052122A"/>
    <w:rsid w:val="00523901"/>
    <w:rsid w:val="00530A8E"/>
    <w:rsid w:val="005437C2"/>
    <w:rsid w:val="00544EF4"/>
    <w:rsid w:val="005533EF"/>
    <w:rsid w:val="00553ACD"/>
    <w:rsid w:val="0055483E"/>
    <w:rsid w:val="00557DD5"/>
    <w:rsid w:val="00561270"/>
    <w:rsid w:val="00563BE7"/>
    <w:rsid w:val="005645F8"/>
    <w:rsid w:val="00566A60"/>
    <w:rsid w:val="00571551"/>
    <w:rsid w:val="00573B70"/>
    <w:rsid w:val="00575FF2"/>
    <w:rsid w:val="00576216"/>
    <w:rsid w:val="0058461A"/>
    <w:rsid w:val="00585C82"/>
    <w:rsid w:val="005942CD"/>
    <w:rsid w:val="00595447"/>
    <w:rsid w:val="005A27ED"/>
    <w:rsid w:val="005A4390"/>
    <w:rsid w:val="005A6968"/>
    <w:rsid w:val="005B2253"/>
    <w:rsid w:val="005B5C2C"/>
    <w:rsid w:val="005C4B75"/>
    <w:rsid w:val="005D6C7A"/>
    <w:rsid w:val="005E007B"/>
    <w:rsid w:val="005E1393"/>
    <w:rsid w:val="005E20F6"/>
    <w:rsid w:val="005F2A34"/>
    <w:rsid w:val="005F6DEA"/>
    <w:rsid w:val="00627EE0"/>
    <w:rsid w:val="00641C1F"/>
    <w:rsid w:val="00642B34"/>
    <w:rsid w:val="00653537"/>
    <w:rsid w:val="006571B8"/>
    <w:rsid w:val="00660F8C"/>
    <w:rsid w:val="0066180F"/>
    <w:rsid w:val="00661C55"/>
    <w:rsid w:val="00690ADF"/>
    <w:rsid w:val="00693B4D"/>
    <w:rsid w:val="00694E78"/>
    <w:rsid w:val="006A68C5"/>
    <w:rsid w:val="006A6957"/>
    <w:rsid w:val="006B32D8"/>
    <w:rsid w:val="006C0144"/>
    <w:rsid w:val="006C0E3F"/>
    <w:rsid w:val="006C1DE5"/>
    <w:rsid w:val="006C7EE7"/>
    <w:rsid w:val="006D2986"/>
    <w:rsid w:val="006D3D3E"/>
    <w:rsid w:val="006D6748"/>
    <w:rsid w:val="006E5E98"/>
    <w:rsid w:val="006F0728"/>
    <w:rsid w:val="006F2122"/>
    <w:rsid w:val="006F4957"/>
    <w:rsid w:val="006F66D7"/>
    <w:rsid w:val="0070453C"/>
    <w:rsid w:val="007129B6"/>
    <w:rsid w:val="007165D8"/>
    <w:rsid w:val="007169A2"/>
    <w:rsid w:val="0072098F"/>
    <w:rsid w:val="00731CF6"/>
    <w:rsid w:val="00735CCF"/>
    <w:rsid w:val="007379A9"/>
    <w:rsid w:val="00743DC8"/>
    <w:rsid w:val="00744247"/>
    <w:rsid w:val="00755008"/>
    <w:rsid w:val="00762CAF"/>
    <w:rsid w:val="007639D5"/>
    <w:rsid w:val="00763FFD"/>
    <w:rsid w:val="0077000A"/>
    <w:rsid w:val="0077130D"/>
    <w:rsid w:val="00775839"/>
    <w:rsid w:val="00776A8E"/>
    <w:rsid w:val="00785A63"/>
    <w:rsid w:val="00786628"/>
    <w:rsid w:val="007A6E5B"/>
    <w:rsid w:val="007A6E88"/>
    <w:rsid w:val="007A723A"/>
    <w:rsid w:val="007D7080"/>
    <w:rsid w:val="007E0D7F"/>
    <w:rsid w:val="007F441B"/>
    <w:rsid w:val="008025CD"/>
    <w:rsid w:val="00805EA0"/>
    <w:rsid w:val="008107DA"/>
    <w:rsid w:val="00821DC7"/>
    <w:rsid w:val="008240F0"/>
    <w:rsid w:val="00846062"/>
    <w:rsid w:val="00850021"/>
    <w:rsid w:val="008532DA"/>
    <w:rsid w:val="00856450"/>
    <w:rsid w:val="00863819"/>
    <w:rsid w:val="00870176"/>
    <w:rsid w:val="00890439"/>
    <w:rsid w:val="0089389D"/>
    <w:rsid w:val="008A033E"/>
    <w:rsid w:val="008A5813"/>
    <w:rsid w:val="008A75D1"/>
    <w:rsid w:val="008B2309"/>
    <w:rsid w:val="008C09E4"/>
    <w:rsid w:val="008C478B"/>
    <w:rsid w:val="008C5B18"/>
    <w:rsid w:val="008D3C77"/>
    <w:rsid w:val="008E2CEC"/>
    <w:rsid w:val="008E424F"/>
    <w:rsid w:val="008E5396"/>
    <w:rsid w:val="008E7D60"/>
    <w:rsid w:val="008F491D"/>
    <w:rsid w:val="009102F4"/>
    <w:rsid w:val="00914E78"/>
    <w:rsid w:val="009400F4"/>
    <w:rsid w:val="00944357"/>
    <w:rsid w:val="00953523"/>
    <w:rsid w:val="00962EE0"/>
    <w:rsid w:val="00967FED"/>
    <w:rsid w:val="00972FDC"/>
    <w:rsid w:val="00973426"/>
    <w:rsid w:val="009740D8"/>
    <w:rsid w:val="009746DD"/>
    <w:rsid w:val="00975B4A"/>
    <w:rsid w:val="00982470"/>
    <w:rsid w:val="009903BE"/>
    <w:rsid w:val="0099201B"/>
    <w:rsid w:val="009971BA"/>
    <w:rsid w:val="00997E90"/>
    <w:rsid w:val="009A076A"/>
    <w:rsid w:val="009A1896"/>
    <w:rsid w:val="009A1CAB"/>
    <w:rsid w:val="009B0D2F"/>
    <w:rsid w:val="009B1ABF"/>
    <w:rsid w:val="009B384A"/>
    <w:rsid w:val="009D1F58"/>
    <w:rsid w:val="009D707A"/>
    <w:rsid w:val="009F12F9"/>
    <w:rsid w:val="009F2FD5"/>
    <w:rsid w:val="00A01847"/>
    <w:rsid w:val="00A025B2"/>
    <w:rsid w:val="00A06621"/>
    <w:rsid w:val="00A14F8F"/>
    <w:rsid w:val="00A229DD"/>
    <w:rsid w:val="00A4108D"/>
    <w:rsid w:val="00A43DCA"/>
    <w:rsid w:val="00A55B42"/>
    <w:rsid w:val="00A55E52"/>
    <w:rsid w:val="00A5777E"/>
    <w:rsid w:val="00A602F7"/>
    <w:rsid w:val="00A6152B"/>
    <w:rsid w:val="00A63E88"/>
    <w:rsid w:val="00A64033"/>
    <w:rsid w:val="00A76114"/>
    <w:rsid w:val="00A774D5"/>
    <w:rsid w:val="00A81F00"/>
    <w:rsid w:val="00A85712"/>
    <w:rsid w:val="00A86090"/>
    <w:rsid w:val="00A90CC1"/>
    <w:rsid w:val="00A92455"/>
    <w:rsid w:val="00A931B8"/>
    <w:rsid w:val="00A9511D"/>
    <w:rsid w:val="00AA3D69"/>
    <w:rsid w:val="00AB57C6"/>
    <w:rsid w:val="00AC2691"/>
    <w:rsid w:val="00AC5A08"/>
    <w:rsid w:val="00AC609B"/>
    <w:rsid w:val="00AD3BE8"/>
    <w:rsid w:val="00AE6305"/>
    <w:rsid w:val="00B066AF"/>
    <w:rsid w:val="00B111B3"/>
    <w:rsid w:val="00B11737"/>
    <w:rsid w:val="00B12D05"/>
    <w:rsid w:val="00B17E3E"/>
    <w:rsid w:val="00B42F1E"/>
    <w:rsid w:val="00B47442"/>
    <w:rsid w:val="00B54141"/>
    <w:rsid w:val="00B61FF5"/>
    <w:rsid w:val="00B64EBF"/>
    <w:rsid w:val="00B717F6"/>
    <w:rsid w:val="00B77FC5"/>
    <w:rsid w:val="00B91330"/>
    <w:rsid w:val="00B91D2E"/>
    <w:rsid w:val="00B95B7F"/>
    <w:rsid w:val="00BA125F"/>
    <w:rsid w:val="00BB520A"/>
    <w:rsid w:val="00BC6711"/>
    <w:rsid w:val="00BC77EA"/>
    <w:rsid w:val="00BD1730"/>
    <w:rsid w:val="00BD4AA9"/>
    <w:rsid w:val="00BE301D"/>
    <w:rsid w:val="00BE39BD"/>
    <w:rsid w:val="00BE6098"/>
    <w:rsid w:val="00BF1B4F"/>
    <w:rsid w:val="00BF7A9A"/>
    <w:rsid w:val="00C01576"/>
    <w:rsid w:val="00C066C5"/>
    <w:rsid w:val="00C10921"/>
    <w:rsid w:val="00C109C4"/>
    <w:rsid w:val="00C13EC7"/>
    <w:rsid w:val="00C32F51"/>
    <w:rsid w:val="00C343B7"/>
    <w:rsid w:val="00C4272D"/>
    <w:rsid w:val="00C62D36"/>
    <w:rsid w:val="00C7141C"/>
    <w:rsid w:val="00C837D9"/>
    <w:rsid w:val="00C8607A"/>
    <w:rsid w:val="00C92B63"/>
    <w:rsid w:val="00C96A6A"/>
    <w:rsid w:val="00CB35C5"/>
    <w:rsid w:val="00CB56C7"/>
    <w:rsid w:val="00CB661D"/>
    <w:rsid w:val="00CC2AE3"/>
    <w:rsid w:val="00CC4A65"/>
    <w:rsid w:val="00CD0FA7"/>
    <w:rsid w:val="00CD3BE2"/>
    <w:rsid w:val="00CD41F0"/>
    <w:rsid w:val="00CD56A4"/>
    <w:rsid w:val="00CD7D49"/>
    <w:rsid w:val="00CE4810"/>
    <w:rsid w:val="00CF1FEC"/>
    <w:rsid w:val="00CF2EC6"/>
    <w:rsid w:val="00D0712D"/>
    <w:rsid w:val="00D10EC7"/>
    <w:rsid w:val="00D11991"/>
    <w:rsid w:val="00D20565"/>
    <w:rsid w:val="00D25843"/>
    <w:rsid w:val="00D262E0"/>
    <w:rsid w:val="00D303F7"/>
    <w:rsid w:val="00D37F8F"/>
    <w:rsid w:val="00D41187"/>
    <w:rsid w:val="00D47C4C"/>
    <w:rsid w:val="00D52653"/>
    <w:rsid w:val="00D54FF9"/>
    <w:rsid w:val="00D7165E"/>
    <w:rsid w:val="00D71EE7"/>
    <w:rsid w:val="00D831B6"/>
    <w:rsid w:val="00D87180"/>
    <w:rsid w:val="00D977FF"/>
    <w:rsid w:val="00DA408B"/>
    <w:rsid w:val="00DA7303"/>
    <w:rsid w:val="00DB392E"/>
    <w:rsid w:val="00DB3F2B"/>
    <w:rsid w:val="00DC26ED"/>
    <w:rsid w:val="00DC3E32"/>
    <w:rsid w:val="00DC7ACA"/>
    <w:rsid w:val="00DD50CB"/>
    <w:rsid w:val="00DE41FE"/>
    <w:rsid w:val="00DE6247"/>
    <w:rsid w:val="00DE6BA1"/>
    <w:rsid w:val="00DF0711"/>
    <w:rsid w:val="00DF696F"/>
    <w:rsid w:val="00E02402"/>
    <w:rsid w:val="00E04160"/>
    <w:rsid w:val="00E1063E"/>
    <w:rsid w:val="00E114B7"/>
    <w:rsid w:val="00E114C6"/>
    <w:rsid w:val="00E17875"/>
    <w:rsid w:val="00E216A9"/>
    <w:rsid w:val="00E33223"/>
    <w:rsid w:val="00E6374E"/>
    <w:rsid w:val="00E64945"/>
    <w:rsid w:val="00E7401B"/>
    <w:rsid w:val="00E81167"/>
    <w:rsid w:val="00E83716"/>
    <w:rsid w:val="00E83CC0"/>
    <w:rsid w:val="00E93AD9"/>
    <w:rsid w:val="00E960F7"/>
    <w:rsid w:val="00EA7855"/>
    <w:rsid w:val="00EB19DB"/>
    <w:rsid w:val="00EB62CD"/>
    <w:rsid w:val="00ED1813"/>
    <w:rsid w:val="00ED1DB6"/>
    <w:rsid w:val="00F16B6B"/>
    <w:rsid w:val="00F17D80"/>
    <w:rsid w:val="00F2208D"/>
    <w:rsid w:val="00F2360E"/>
    <w:rsid w:val="00F24F50"/>
    <w:rsid w:val="00F4616F"/>
    <w:rsid w:val="00F513EE"/>
    <w:rsid w:val="00F53612"/>
    <w:rsid w:val="00F60B22"/>
    <w:rsid w:val="00F662EE"/>
    <w:rsid w:val="00F7433C"/>
    <w:rsid w:val="00F82D34"/>
    <w:rsid w:val="00F87F15"/>
    <w:rsid w:val="00F92619"/>
    <w:rsid w:val="00F97F42"/>
    <w:rsid w:val="00FB37FE"/>
    <w:rsid w:val="00FB58FE"/>
    <w:rsid w:val="00FB61B0"/>
    <w:rsid w:val="00FD3879"/>
    <w:rsid w:val="00FD3CA6"/>
    <w:rsid w:val="00FD5A73"/>
    <w:rsid w:val="00FE7B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4B8D3"/>
  <w15:docId w15:val="{D5F982A4-758E-4647-9AE5-7B1DD427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A9B"/>
  </w:style>
  <w:style w:type="paragraph" w:styleId="Heading1">
    <w:name w:val="heading 1"/>
    <w:aliases w:val=" Char,Header 1"/>
    <w:basedOn w:val="Normal"/>
    <w:next w:val="Normal"/>
    <w:link w:val="Heading1Char"/>
    <w:uiPriority w:val="9"/>
    <w:qFormat/>
    <w:rsid w:val="00FB61B0"/>
    <w:pPr>
      <w:keepNext/>
      <w:widowControl w:val="0"/>
      <w:tabs>
        <w:tab w:val="left" w:pos="1418"/>
        <w:tab w:val="left" w:pos="1843"/>
        <w:tab w:val="left" w:pos="2268"/>
        <w:tab w:val="right" w:leader="dot" w:pos="6946"/>
        <w:tab w:val="left" w:pos="7371"/>
        <w:tab w:val="left" w:pos="8080"/>
        <w:tab w:val="right" w:pos="8789"/>
      </w:tabs>
      <w:spacing w:after="0" w:line="240" w:lineRule="auto"/>
      <w:jc w:val="both"/>
      <w:outlineLvl w:val="0"/>
    </w:pPr>
    <w:rPr>
      <w:rFonts w:ascii="Arial" w:eastAsia="Times New Roman" w:hAnsi="Arial" w:cs="Times New Roman"/>
      <w:b/>
      <w:lang w:eastAsia="en-GB"/>
    </w:rPr>
  </w:style>
  <w:style w:type="paragraph" w:styleId="Heading2">
    <w:name w:val="heading 2"/>
    <w:basedOn w:val="Normal"/>
    <w:next w:val="Normal"/>
    <w:link w:val="Heading2Char"/>
    <w:uiPriority w:val="9"/>
    <w:qFormat/>
    <w:rsid w:val="00FB61B0"/>
    <w:pPr>
      <w:keepNext/>
      <w:widowControl w:val="0"/>
      <w:tabs>
        <w:tab w:val="left" w:pos="566"/>
        <w:tab w:val="left" w:pos="924"/>
        <w:tab w:val="left" w:pos="1418"/>
        <w:tab w:val="left" w:pos="1843"/>
        <w:tab w:val="left" w:pos="2268"/>
        <w:tab w:val="right" w:leader="dot" w:pos="6946"/>
        <w:tab w:val="left" w:pos="7371"/>
        <w:tab w:val="left" w:pos="8100"/>
        <w:tab w:val="right" w:pos="8789"/>
      </w:tabs>
      <w:spacing w:after="0" w:line="240" w:lineRule="auto"/>
      <w:jc w:val="both"/>
      <w:outlineLvl w:val="1"/>
    </w:pPr>
    <w:rPr>
      <w:rFonts w:ascii="Arial" w:eastAsia="Times New Roman" w:hAnsi="Arial" w:cs="Times New Roman"/>
      <w:b/>
      <w:u w:val="single"/>
      <w:lang w:eastAsia="en-GB"/>
    </w:rPr>
  </w:style>
  <w:style w:type="paragraph" w:styleId="Heading3">
    <w:name w:val="heading 3"/>
    <w:basedOn w:val="Normal"/>
    <w:next w:val="Normal"/>
    <w:link w:val="Heading3Char"/>
    <w:uiPriority w:val="9"/>
    <w:qFormat/>
    <w:rsid w:val="00FB61B0"/>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qFormat/>
    <w:rsid w:val="00FB61B0"/>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
    <w:qFormat/>
    <w:rsid w:val="00FB61B0"/>
    <w:pPr>
      <w:spacing w:before="240" w:after="60" w:line="240" w:lineRule="auto"/>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qFormat/>
    <w:rsid w:val="00FB61B0"/>
    <w:pPr>
      <w:tabs>
        <w:tab w:val="num" w:pos="1920"/>
      </w:tabs>
      <w:spacing w:before="240" w:after="60" w:line="240" w:lineRule="auto"/>
      <w:ind w:left="1560"/>
      <w:outlineLvl w:val="5"/>
    </w:pPr>
    <w:rPr>
      <w:rFonts w:ascii="Arial" w:eastAsia="Times New Roman" w:hAnsi="Arial" w:cs="Times New Roman"/>
      <w:b/>
      <w:bCs/>
    </w:rPr>
  </w:style>
  <w:style w:type="paragraph" w:styleId="Heading7">
    <w:name w:val="heading 7"/>
    <w:basedOn w:val="Normal"/>
    <w:next w:val="Normal"/>
    <w:link w:val="Heading7Char"/>
    <w:uiPriority w:val="9"/>
    <w:qFormat/>
    <w:rsid w:val="00FB61B0"/>
    <w:pPr>
      <w:tabs>
        <w:tab w:val="num" w:pos="4680"/>
      </w:tabs>
      <w:spacing w:before="240" w:after="60" w:line="240" w:lineRule="auto"/>
      <w:ind w:left="4320"/>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iPriority w:val="9"/>
    <w:qFormat/>
    <w:rsid w:val="00FB61B0"/>
    <w:pPr>
      <w:tabs>
        <w:tab w:val="num" w:pos="5400"/>
      </w:tabs>
      <w:spacing w:before="240" w:after="60" w:line="240" w:lineRule="auto"/>
      <w:ind w:left="50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FB61B0"/>
    <w:pPr>
      <w:tabs>
        <w:tab w:val="num" w:pos="6120"/>
      </w:tabs>
      <w:spacing w:before="240" w:after="60" w:line="240" w:lineRule="auto"/>
      <w:ind w:left="57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9C4"/>
  </w:style>
  <w:style w:type="paragraph" w:styleId="Footer">
    <w:name w:val="footer"/>
    <w:basedOn w:val="Normal"/>
    <w:link w:val="FooterChar"/>
    <w:uiPriority w:val="99"/>
    <w:unhideWhenUsed/>
    <w:rsid w:val="00273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9C4"/>
  </w:style>
  <w:style w:type="character" w:styleId="Hyperlink">
    <w:name w:val="Hyperlink"/>
    <w:basedOn w:val="DefaultParagraphFont"/>
    <w:uiPriority w:val="99"/>
    <w:unhideWhenUsed/>
    <w:rsid w:val="0099201B"/>
    <w:rPr>
      <w:color w:val="0000FF" w:themeColor="hyperlink"/>
      <w:u w:val="single"/>
    </w:rPr>
  </w:style>
  <w:style w:type="character" w:customStyle="1" w:styleId="UnresolvedMention1">
    <w:name w:val="Unresolved Mention1"/>
    <w:basedOn w:val="DefaultParagraphFont"/>
    <w:uiPriority w:val="99"/>
    <w:semiHidden/>
    <w:unhideWhenUsed/>
    <w:rsid w:val="0099201B"/>
    <w:rPr>
      <w:color w:val="605E5C"/>
      <w:shd w:val="clear" w:color="auto" w:fill="E1DFDD"/>
    </w:rPr>
  </w:style>
  <w:style w:type="paragraph" w:styleId="ListParagraph">
    <w:name w:val="List Paragraph"/>
    <w:aliases w:val="List heading 1"/>
    <w:basedOn w:val="Normal"/>
    <w:link w:val="ListParagraphChar"/>
    <w:uiPriority w:val="34"/>
    <w:qFormat/>
    <w:rsid w:val="009A076A"/>
    <w:pPr>
      <w:ind w:left="720"/>
      <w:contextualSpacing/>
    </w:pPr>
    <w:rPr>
      <w:lang w:val="en-US"/>
    </w:rPr>
  </w:style>
  <w:style w:type="paragraph" w:styleId="BalloonText">
    <w:name w:val="Balloon Text"/>
    <w:basedOn w:val="Normal"/>
    <w:link w:val="BalloonTextChar"/>
    <w:uiPriority w:val="99"/>
    <w:semiHidden/>
    <w:unhideWhenUsed/>
    <w:rsid w:val="007A7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23A"/>
    <w:rPr>
      <w:rFonts w:ascii="Segoe UI" w:hAnsi="Segoe UI" w:cs="Segoe UI"/>
      <w:sz w:val="18"/>
      <w:szCs w:val="18"/>
    </w:rPr>
  </w:style>
  <w:style w:type="paragraph" w:styleId="NoSpacing">
    <w:name w:val="No Spacing"/>
    <w:link w:val="NoSpacingChar"/>
    <w:uiPriority w:val="1"/>
    <w:qFormat/>
    <w:rsid w:val="00DD50C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D50CB"/>
    <w:rPr>
      <w:rFonts w:ascii="Calibri" w:eastAsia="Times New Roman" w:hAnsi="Calibri" w:cs="Times New Roman"/>
      <w:lang w:val="en-US"/>
    </w:rPr>
  </w:style>
  <w:style w:type="paragraph" w:styleId="Title">
    <w:name w:val="Title"/>
    <w:basedOn w:val="Normal"/>
    <w:next w:val="Normal"/>
    <w:link w:val="TitleChar"/>
    <w:qFormat/>
    <w:rsid w:val="00DD50CB"/>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DD50CB"/>
    <w:rPr>
      <w:rFonts w:ascii="Cambria" w:eastAsia="Times New Roman" w:hAnsi="Cambria" w:cs="Times New Roman"/>
      <w:b/>
      <w:bCs/>
      <w:kern w:val="28"/>
      <w:sz w:val="32"/>
      <w:szCs w:val="32"/>
      <w:lang w:val="en-US"/>
    </w:rPr>
  </w:style>
  <w:style w:type="character" w:styleId="CommentReference">
    <w:name w:val="annotation reference"/>
    <w:basedOn w:val="DefaultParagraphFont"/>
    <w:unhideWhenUsed/>
    <w:rsid w:val="001B5DAC"/>
    <w:rPr>
      <w:sz w:val="16"/>
      <w:szCs w:val="16"/>
    </w:rPr>
  </w:style>
  <w:style w:type="paragraph" w:styleId="CommentText">
    <w:name w:val="annotation text"/>
    <w:basedOn w:val="Normal"/>
    <w:link w:val="CommentTextChar"/>
    <w:unhideWhenUsed/>
    <w:rsid w:val="001B5DAC"/>
    <w:pPr>
      <w:spacing w:line="240" w:lineRule="auto"/>
    </w:pPr>
    <w:rPr>
      <w:sz w:val="20"/>
      <w:szCs w:val="20"/>
    </w:rPr>
  </w:style>
  <w:style w:type="character" w:customStyle="1" w:styleId="CommentTextChar">
    <w:name w:val="Comment Text Char"/>
    <w:basedOn w:val="DefaultParagraphFont"/>
    <w:link w:val="CommentText"/>
    <w:rsid w:val="001B5DAC"/>
    <w:rPr>
      <w:sz w:val="20"/>
      <w:szCs w:val="20"/>
    </w:rPr>
  </w:style>
  <w:style w:type="paragraph" w:styleId="CommentSubject">
    <w:name w:val="annotation subject"/>
    <w:basedOn w:val="CommentText"/>
    <w:next w:val="CommentText"/>
    <w:link w:val="CommentSubjectChar"/>
    <w:unhideWhenUsed/>
    <w:rsid w:val="001B5DAC"/>
    <w:rPr>
      <w:b/>
      <w:bCs/>
    </w:rPr>
  </w:style>
  <w:style w:type="character" w:customStyle="1" w:styleId="CommentSubjectChar">
    <w:name w:val="Comment Subject Char"/>
    <w:basedOn w:val="CommentTextChar"/>
    <w:link w:val="CommentSubject"/>
    <w:uiPriority w:val="99"/>
    <w:rsid w:val="001B5DAC"/>
    <w:rPr>
      <w:b/>
      <w:bCs/>
      <w:sz w:val="20"/>
      <w:szCs w:val="20"/>
    </w:rPr>
  </w:style>
  <w:style w:type="character" w:styleId="FollowedHyperlink">
    <w:name w:val="FollowedHyperlink"/>
    <w:basedOn w:val="DefaultParagraphFont"/>
    <w:unhideWhenUsed/>
    <w:rsid w:val="00576216"/>
    <w:rPr>
      <w:color w:val="800080" w:themeColor="followedHyperlink"/>
      <w:u w:val="single"/>
    </w:rPr>
  </w:style>
  <w:style w:type="table" w:styleId="TableGrid">
    <w:name w:val="Table Grid"/>
    <w:basedOn w:val="TableNormal"/>
    <w:rsid w:val="00ED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heading 1 Char"/>
    <w:link w:val="ListParagraph"/>
    <w:uiPriority w:val="34"/>
    <w:locked/>
    <w:rsid w:val="00D52653"/>
    <w:rPr>
      <w:lang w:val="en-US"/>
    </w:rPr>
  </w:style>
  <w:style w:type="character" w:customStyle="1" w:styleId="Heading1Char">
    <w:name w:val="Heading 1 Char"/>
    <w:aliases w:val=" Char Char,Header 1 Char"/>
    <w:basedOn w:val="DefaultParagraphFont"/>
    <w:link w:val="Heading1"/>
    <w:uiPriority w:val="9"/>
    <w:rsid w:val="00FB61B0"/>
    <w:rPr>
      <w:rFonts w:ascii="Arial" w:eastAsia="Times New Roman" w:hAnsi="Arial" w:cs="Times New Roman"/>
      <w:b/>
      <w:lang w:eastAsia="en-GB"/>
    </w:rPr>
  </w:style>
  <w:style w:type="character" w:customStyle="1" w:styleId="Heading2Char">
    <w:name w:val="Heading 2 Char"/>
    <w:basedOn w:val="DefaultParagraphFont"/>
    <w:link w:val="Heading2"/>
    <w:uiPriority w:val="9"/>
    <w:rsid w:val="00FB61B0"/>
    <w:rPr>
      <w:rFonts w:ascii="Arial" w:eastAsia="Times New Roman" w:hAnsi="Arial" w:cs="Times New Roman"/>
      <w:b/>
      <w:u w:val="single"/>
      <w:lang w:eastAsia="en-GB"/>
    </w:rPr>
  </w:style>
  <w:style w:type="character" w:customStyle="1" w:styleId="Heading3Char">
    <w:name w:val="Heading 3 Char"/>
    <w:basedOn w:val="DefaultParagraphFont"/>
    <w:link w:val="Heading3"/>
    <w:uiPriority w:val="9"/>
    <w:rsid w:val="00FB61B0"/>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rsid w:val="00FB61B0"/>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rsid w:val="00FB61B0"/>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FB61B0"/>
    <w:rPr>
      <w:rFonts w:ascii="Arial" w:eastAsia="Times New Roman" w:hAnsi="Arial" w:cs="Times New Roman"/>
      <w:b/>
      <w:bCs/>
    </w:rPr>
  </w:style>
  <w:style w:type="character" w:customStyle="1" w:styleId="Heading7Char">
    <w:name w:val="Heading 7 Char"/>
    <w:basedOn w:val="DefaultParagraphFont"/>
    <w:link w:val="Heading7"/>
    <w:uiPriority w:val="9"/>
    <w:rsid w:val="00FB61B0"/>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
    <w:rsid w:val="00FB61B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FB61B0"/>
    <w:rPr>
      <w:rFonts w:ascii="Arial" w:eastAsia="Times New Roman" w:hAnsi="Arial" w:cs="Arial"/>
      <w:lang w:val="en-US"/>
    </w:rPr>
  </w:style>
  <w:style w:type="paragraph" w:customStyle="1" w:styleId="Style1">
    <w:name w:val="Style1"/>
    <w:basedOn w:val="Normal"/>
    <w:rsid w:val="00FB61B0"/>
    <w:pPr>
      <w:tabs>
        <w:tab w:val="left" w:pos="567"/>
        <w:tab w:val="left" w:pos="1418"/>
        <w:tab w:val="left" w:pos="1814"/>
        <w:tab w:val="left" w:pos="2325"/>
        <w:tab w:val="left" w:pos="2835"/>
        <w:tab w:val="left" w:leader="dot" w:pos="3402"/>
        <w:tab w:val="right" w:leader="dot" w:pos="8789"/>
      </w:tabs>
      <w:spacing w:after="0" w:line="240" w:lineRule="auto"/>
    </w:pPr>
    <w:rPr>
      <w:rFonts w:ascii="Arial" w:eastAsia="Times New Roman" w:hAnsi="Arial" w:cs="Times New Roman"/>
      <w:sz w:val="20"/>
      <w:szCs w:val="20"/>
      <w:lang w:eastAsia="en-GB"/>
    </w:rPr>
  </w:style>
  <w:style w:type="character" w:styleId="PageNumber">
    <w:name w:val="page number"/>
    <w:rsid w:val="00FB61B0"/>
    <w:rPr>
      <w:rFonts w:ascii="Arial" w:hAnsi="Arial"/>
      <w:sz w:val="20"/>
    </w:rPr>
  </w:style>
  <w:style w:type="paragraph" w:styleId="FootnoteText">
    <w:name w:val="footnote text"/>
    <w:basedOn w:val="Normal"/>
    <w:link w:val="FootnoteTextChar"/>
    <w:semiHidden/>
    <w:rsid w:val="00FB61B0"/>
    <w:pPr>
      <w:spacing w:after="0" w:line="240" w:lineRule="auto"/>
      <w:jc w:val="both"/>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FB61B0"/>
    <w:rPr>
      <w:rFonts w:ascii="Times New Roman" w:eastAsia="Times New Roman" w:hAnsi="Times New Roman" w:cs="Times New Roman"/>
      <w:sz w:val="20"/>
      <w:szCs w:val="20"/>
      <w:lang w:val="en-US" w:eastAsia="en-GB"/>
    </w:rPr>
  </w:style>
  <w:style w:type="paragraph" w:styleId="TOC1">
    <w:name w:val="toc 1"/>
    <w:basedOn w:val="Normal"/>
    <w:next w:val="Normal"/>
    <w:autoRedefine/>
    <w:uiPriority w:val="39"/>
    <w:qFormat/>
    <w:rsid w:val="00FB61B0"/>
    <w:pPr>
      <w:framePr w:hSpace="180" w:wrap="around" w:vAnchor="page" w:hAnchor="page" w:x="4222" w:y="2525"/>
      <w:widowControl w:val="0"/>
      <w:tabs>
        <w:tab w:val="left" w:pos="360"/>
        <w:tab w:val="right" w:leader="dot" w:pos="9344"/>
        <w:tab w:val="right" w:leader="dot" w:pos="9423"/>
      </w:tabs>
      <w:spacing w:after="0" w:line="360" w:lineRule="auto"/>
      <w:ind w:left="284" w:right="48"/>
    </w:pPr>
    <w:rPr>
      <w:rFonts w:ascii="Arial" w:eastAsia="Times New Roman" w:hAnsi="Arial" w:cs="Times New Roman"/>
      <w:b/>
      <w:snapToGrid w:val="0"/>
      <w:sz w:val="24"/>
      <w:szCs w:val="24"/>
      <w:lang w:val="en-US"/>
    </w:rPr>
  </w:style>
  <w:style w:type="paragraph" w:styleId="BodyTextIndent">
    <w:name w:val="Body Text Indent"/>
    <w:basedOn w:val="Normal"/>
    <w:link w:val="BodyTextIndentChar"/>
    <w:rsid w:val="00FB61B0"/>
    <w:pPr>
      <w:widowControl w:val="0"/>
      <w:tabs>
        <w:tab w:val="left" w:pos="566"/>
        <w:tab w:val="left" w:pos="1417"/>
        <w:tab w:val="left" w:pos="1814"/>
        <w:tab w:val="left" w:pos="2325"/>
        <w:tab w:val="left" w:pos="6802"/>
        <w:tab w:val="right" w:pos="8789"/>
      </w:tabs>
      <w:spacing w:after="0" w:line="240" w:lineRule="auto"/>
      <w:ind w:left="1418" w:hanging="1418"/>
      <w:jc w:val="both"/>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FB61B0"/>
    <w:rPr>
      <w:rFonts w:ascii="Arial" w:eastAsia="Times New Roman" w:hAnsi="Arial" w:cs="Times New Roman"/>
      <w:sz w:val="20"/>
      <w:szCs w:val="20"/>
      <w:lang w:eastAsia="en-GB"/>
    </w:rPr>
  </w:style>
  <w:style w:type="paragraph" w:styleId="BodyTextIndent2">
    <w:name w:val="Body Text Indent 2"/>
    <w:basedOn w:val="Normal"/>
    <w:link w:val="BodyTextIndent2Char"/>
    <w:rsid w:val="00FB61B0"/>
    <w:pPr>
      <w:widowControl w:val="0"/>
      <w:tabs>
        <w:tab w:val="left" w:pos="566"/>
        <w:tab w:val="left" w:pos="1417"/>
        <w:tab w:val="left" w:pos="1814"/>
        <w:tab w:val="left" w:pos="2325"/>
        <w:tab w:val="left" w:pos="6802"/>
        <w:tab w:val="right" w:pos="8789"/>
      </w:tabs>
      <w:spacing w:after="0" w:line="240" w:lineRule="auto"/>
      <w:ind w:left="1418" w:hanging="1418"/>
      <w:jc w:val="both"/>
    </w:pPr>
    <w:rPr>
      <w:rFonts w:ascii="CG Times" w:eastAsia="Times New Roman" w:hAnsi="CG Times" w:cs="Times New Roman"/>
      <w:color w:val="0000FF"/>
      <w:szCs w:val="20"/>
      <w:lang w:eastAsia="en-GB"/>
    </w:rPr>
  </w:style>
  <w:style w:type="character" w:customStyle="1" w:styleId="BodyTextIndent2Char">
    <w:name w:val="Body Text Indent 2 Char"/>
    <w:basedOn w:val="DefaultParagraphFont"/>
    <w:link w:val="BodyTextIndent2"/>
    <w:rsid w:val="00FB61B0"/>
    <w:rPr>
      <w:rFonts w:ascii="CG Times" w:eastAsia="Times New Roman" w:hAnsi="CG Times" w:cs="Times New Roman"/>
      <w:color w:val="0000FF"/>
      <w:szCs w:val="20"/>
      <w:lang w:eastAsia="en-GB"/>
    </w:rPr>
  </w:style>
  <w:style w:type="paragraph" w:styleId="DocumentMap">
    <w:name w:val="Document Map"/>
    <w:basedOn w:val="Normal"/>
    <w:link w:val="DocumentMapChar"/>
    <w:semiHidden/>
    <w:rsid w:val="00FB61B0"/>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FB61B0"/>
    <w:rPr>
      <w:rFonts w:ascii="Tahoma" w:eastAsia="Times New Roman" w:hAnsi="Tahoma" w:cs="Tahoma"/>
      <w:sz w:val="20"/>
      <w:szCs w:val="20"/>
      <w:shd w:val="clear" w:color="auto" w:fill="000080"/>
      <w:lang w:eastAsia="en-GB"/>
    </w:rPr>
  </w:style>
  <w:style w:type="paragraph" w:customStyle="1" w:styleId="Tabletext9">
    <w:name w:val="Table text (9)"/>
    <w:basedOn w:val="Normal"/>
    <w:rsid w:val="00FB61B0"/>
    <w:pPr>
      <w:spacing w:before="60" w:after="60" w:line="210" w:lineRule="atLeast"/>
      <w:jc w:val="both"/>
    </w:pPr>
    <w:rPr>
      <w:rFonts w:ascii="Arial" w:eastAsia="MS Mincho" w:hAnsi="Arial" w:cs="Times New Roman"/>
      <w:sz w:val="18"/>
      <w:szCs w:val="20"/>
      <w:lang w:eastAsia="ja-JP"/>
    </w:rPr>
  </w:style>
  <w:style w:type="paragraph" w:styleId="BodyText">
    <w:name w:val="Body Text"/>
    <w:basedOn w:val="Normal"/>
    <w:link w:val="BodyTextChar"/>
    <w:qFormat/>
    <w:rsid w:val="00FB61B0"/>
    <w:pPr>
      <w:spacing w:after="120" w:line="240" w:lineRule="auto"/>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FB61B0"/>
    <w:rPr>
      <w:rFonts w:ascii="Arial" w:eastAsia="Times New Roman" w:hAnsi="Arial" w:cs="Times New Roman"/>
      <w:sz w:val="20"/>
      <w:szCs w:val="20"/>
      <w:lang w:eastAsia="en-GB"/>
    </w:rPr>
  </w:style>
  <w:style w:type="paragraph" w:styleId="BodyText2">
    <w:name w:val="Body Text 2"/>
    <w:basedOn w:val="Normal"/>
    <w:link w:val="BodyText2Char"/>
    <w:rsid w:val="00FB61B0"/>
    <w:pPr>
      <w:spacing w:after="120" w:line="480" w:lineRule="auto"/>
    </w:pPr>
    <w:rPr>
      <w:rFonts w:ascii="Arial" w:eastAsia="Times New Roman" w:hAnsi="Arial" w:cs="Times New Roman"/>
      <w:sz w:val="20"/>
      <w:szCs w:val="20"/>
      <w:lang w:eastAsia="en-GB"/>
    </w:rPr>
  </w:style>
  <w:style w:type="character" w:customStyle="1" w:styleId="BodyText2Char">
    <w:name w:val="Body Text 2 Char"/>
    <w:basedOn w:val="DefaultParagraphFont"/>
    <w:link w:val="BodyText2"/>
    <w:rsid w:val="00FB61B0"/>
    <w:rPr>
      <w:rFonts w:ascii="Arial" w:eastAsia="Times New Roman" w:hAnsi="Arial" w:cs="Times New Roman"/>
      <w:sz w:val="20"/>
      <w:szCs w:val="20"/>
      <w:lang w:eastAsia="en-GB"/>
    </w:rPr>
  </w:style>
  <w:style w:type="paragraph" w:styleId="BodyTextIndent3">
    <w:name w:val="Body Text Indent 3"/>
    <w:basedOn w:val="Normal"/>
    <w:link w:val="BodyTextIndent3Char"/>
    <w:rsid w:val="00FB61B0"/>
    <w:pPr>
      <w:spacing w:after="120" w:line="240" w:lineRule="auto"/>
      <w:ind w:left="283"/>
    </w:pPr>
    <w:rPr>
      <w:rFonts w:ascii="Arial" w:eastAsia="Times New Roman" w:hAnsi="Arial" w:cs="Times New Roman"/>
      <w:sz w:val="16"/>
      <w:szCs w:val="16"/>
      <w:lang w:eastAsia="en-GB"/>
    </w:rPr>
  </w:style>
  <w:style w:type="character" w:customStyle="1" w:styleId="BodyTextIndent3Char">
    <w:name w:val="Body Text Indent 3 Char"/>
    <w:basedOn w:val="DefaultParagraphFont"/>
    <w:link w:val="BodyTextIndent3"/>
    <w:rsid w:val="00FB61B0"/>
    <w:rPr>
      <w:rFonts w:ascii="Arial" w:eastAsia="Times New Roman" w:hAnsi="Arial" w:cs="Times New Roman"/>
      <w:sz w:val="16"/>
      <w:szCs w:val="16"/>
      <w:lang w:eastAsia="en-GB"/>
    </w:rPr>
  </w:style>
  <w:style w:type="paragraph" w:styleId="BodyText3">
    <w:name w:val="Body Text 3"/>
    <w:basedOn w:val="Normal"/>
    <w:link w:val="BodyText3Char"/>
    <w:rsid w:val="00FB61B0"/>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FB61B0"/>
    <w:rPr>
      <w:rFonts w:ascii="Arial" w:eastAsia="Times New Roman" w:hAnsi="Arial" w:cs="Times New Roman"/>
      <w:sz w:val="16"/>
      <w:szCs w:val="16"/>
      <w:lang w:eastAsia="en-GB"/>
    </w:rPr>
  </w:style>
  <w:style w:type="paragraph" w:styleId="BodyTextFirstIndent2">
    <w:name w:val="Body Text First Indent 2"/>
    <w:basedOn w:val="BodyTextIndent"/>
    <w:link w:val="BodyTextFirstIndent2Char"/>
    <w:rsid w:val="00FB61B0"/>
    <w:pPr>
      <w:widowControl/>
      <w:tabs>
        <w:tab w:val="clear" w:pos="566"/>
        <w:tab w:val="clear" w:pos="1417"/>
        <w:tab w:val="clear" w:pos="1814"/>
        <w:tab w:val="clear" w:pos="2325"/>
        <w:tab w:val="clear" w:pos="6802"/>
        <w:tab w:val="clear" w:pos="8789"/>
      </w:tabs>
      <w:spacing w:after="120" w:line="360" w:lineRule="auto"/>
      <w:ind w:left="283" w:firstLine="210"/>
    </w:pPr>
    <w:rPr>
      <w:rFonts w:cs="Courier New"/>
      <w:lang w:eastAsia="en-US"/>
    </w:rPr>
  </w:style>
  <w:style w:type="character" w:customStyle="1" w:styleId="BodyTextFirstIndent2Char">
    <w:name w:val="Body Text First Indent 2 Char"/>
    <w:basedOn w:val="BodyTextIndentChar"/>
    <w:link w:val="BodyTextFirstIndent2"/>
    <w:rsid w:val="00FB61B0"/>
    <w:rPr>
      <w:rFonts w:ascii="Arial" w:eastAsia="Times New Roman" w:hAnsi="Arial" w:cs="Courier New"/>
      <w:sz w:val="20"/>
      <w:szCs w:val="20"/>
      <w:lang w:eastAsia="en-GB"/>
    </w:rPr>
  </w:style>
  <w:style w:type="paragraph" w:customStyle="1" w:styleId="StyleHeading1Arial14ptLeft">
    <w:name w:val="Style Heading 1 + Arial 14 pt Left"/>
    <w:basedOn w:val="Heading1"/>
    <w:rsid w:val="00FB61B0"/>
    <w:pPr>
      <w:widowControl/>
      <w:numPr>
        <w:numId w:val="6"/>
      </w:numPr>
      <w:tabs>
        <w:tab w:val="clear" w:pos="1418"/>
        <w:tab w:val="clear" w:pos="1843"/>
        <w:tab w:val="clear" w:pos="2268"/>
        <w:tab w:val="clear" w:pos="6946"/>
        <w:tab w:val="clear" w:pos="7371"/>
        <w:tab w:val="clear" w:pos="8080"/>
        <w:tab w:val="clear" w:pos="8789"/>
      </w:tabs>
      <w:spacing w:line="360" w:lineRule="auto"/>
      <w:jc w:val="left"/>
    </w:pPr>
    <w:rPr>
      <w:rFonts w:ascii="Arial Bold" w:hAnsi="Arial Bold"/>
      <w:bCs/>
      <w:sz w:val="24"/>
      <w:szCs w:val="20"/>
      <w:lang w:eastAsia="en-US"/>
    </w:rPr>
  </w:style>
  <w:style w:type="paragraph" w:customStyle="1" w:styleId="StyleHeading2Bold">
    <w:name w:val="Style Heading 2 + Bold"/>
    <w:basedOn w:val="Heading2"/>
    <w:rsid w:val="00FB61B0"/>
    <w:pPr>
      <w:widowControl/>
      <w:tabs>
        <w:tab w:val="clear" w:pos="566"/>
        <w:tab w:val="clear" w:pos="924"/>
        <w:tab w:val="clear" w:pos="1418"/>
        <w:tab w:val="clear" w:pos="1843"/>
        <w:tab w:val="clear" w:pos="2268"/>
        <w:tab w:val="clear" w:pos="6946"/>
        <w:tab w:val="clear" w:pos="7371"/>
        <w:tab w:val="clear" w:pos="8100"/>
        <w:tab w:val="clear" w:pos="8789"/>
      </w:tabs>
      <w:spacing w:line="360" w:lineRule="auto"/>
      <w:ind w:left="567"/>
    </w:pPr>
    <w:rPr>
      <w:rFonts w:cs="Courier New"/>
      <w:bCs/>
      <w:sz w:val="20"/>
      <w:szCs w:val="20"/>
      <w:u w:val="none"/>
      <w:lang w:eastAsia="en-US"/>
    </w:rPr>
  </w:style>
  <w:style w:type="character" w:customStyle="1" w:styleId="ColorfulList-Accent1Char">
    <w:name w:val="Colorful List - Accent 1 Char"/>
    <w:link w:val="ColorfulList-Accent1"/>
    <w:uiPriority w:val="1"/>
    <w:rsid w:val="00FB61B0"/>
    <w:rPr>
      <w:rFonts w:ascii="Arial" w:hAnsi="Arial" w:cs="Courier New"/>
      <w:lang w:val="en-GB" w:eastAsia="en-US"/>
    </w:rPr>
  </w:style>
  <w:style w:type="character" w:customStyle="1" w:styleId="CharChar1">
    <w:name w:val="Char Char1"/>
    <w:rsid w:val="00FB61B0"/>
    <w:rPr>
      <w:rFonts w:ascii="Arial" w:hAnsi="Arial"/>
      <w:sz w:val="16"/>
    </w:rPr>
  </w:style>
  <w:style w:type="paragraph" w:styleId="ListBullet">
    <w:name w:val="List Bullet"/>
    <w:basedOn w:val="Normal"/>
    <w:autoRedefine/>
    <w:rsid w:val="00FB61B0"/>
    <w:pPr>
      <w:numPr>
        <w:numId w:val="12"/>
      </w:numPr>
      <w:spacing w:after="0" w:line="360" w:lineRule="auto"/>
      <w:jc w:val="both"/>
    </w:pPr>
    <w:rPr>
      <w:rFonts w:ascii="Arial" w:eastAsia="Times New Roman" w:hAnsi="Arial" w:cs="Courier New"/>
      <w:sz w:val="20"/>
      <w:szCs w:val="20"/>
    </w:rPr>
  </w:style>
  <w:style w:type="paragraph" w:customStyle="1" w:styleId="1BulletList">
    <w:name w:val="1Bullet List"/>
    <w:rsid w:val="00FB61B0"/>
    <w:pPr>
      <w:tabs>
        <w:tab w:val="left" w:pos="720"/>
      </w:tabs>
      <w:spacing w:after="0" w:line="240" w:lineRule="auto"/>
      <w:ind w:left="720" w:hanging="720"/>
    </w:pPr>
    <w:rPr>
      <w:rFonts w:ascii="CG Times" w:eastAsia="Times New Roman" w:hAnsi="CG Times" w:cs="Times New Roman"/>
      <w:sz w:val="24"/>
      <w:szCs w:val="20"/>
      <w:lang w:val="en-US"/>
    </w:rPr>
  </w:style>
  <w:style w:type="paragraph" w:styleId="List2">
    <w:name w:val="List 2"/>
    <w:basedOn w:val="Normal"/>
    <w:rsid w:val="00FB61B0"/>
    <w:pPr>
      <w:widowControl w:val="0"/>
      <w:tabs>
        <w:tab w:val="num" w:pos="720"/>
      </w:tabs>
      <w:spacing w:before="240" w:after="120" w:line="288" w:lineRule="auto"/>
      <w:ind w:left="720" w:hanging="720"/>
      <w:jc w:val="both"/>
    </w:pPr>
    <w:rPr>
      <w:rFonts w:ascii="Arial" w:eastAsia="Times New Roman" w:hAnsi="Arial" w:cs="Times New Roman"/>
      <w:szCs w:val="20"/>
      <w:lang w:val="en-ZA"/>
    </w:rPr>
  </w:style>
  <w:style w:type="paragraph" w:customStyle="1" w:styleId="Table">
    <w:name w:val="Table"/>
    <w:basedOn w:val="Normal"/>
    <w:rsid w:val="00FB61B0"/>
    <w:pPr>
      <w:keepLines/>
      <w:spacing w:after="0" w:line="240" w:lineRule="auto"/>
      <w:jc w:val="both"/>
    </w:pPr>
    <w:rPr>
      <w:rFonts w:ascii="Arial" w:eastAsia="Times New Roman" w:hAnsi="Arial" w:cs="Times New Roman"/>
      <w:b/>
      <w:sz w:val="24"/>
      <w:szCs w:val="20"/>
    </w:rPr>
  </w:style>
  <w:style w:type="character" w:styleId="FootnoteReference">
    <w:name w:val="footnote reference"/>
    <w:rsid w:val="00FB61B0"/>
    <w:rPr>
      <w:vertAlign w:val="superscript"/>
    </w:rPr>
  </w:style>
  <w:style w:type="paragraph" w:customStyle="1" w:styleId="BodyTextListNumberedLevel1">
    <w:name w:val="Body Text List Numbered Level 1"/>
    <w:basedOn w:val="BodyText"/>
    <w:rsid w:val="00FB61B0"/>
    <w:pPr>
      <w:keepNext/>
      <w:keepLines/>
      <w:numPr>
        <w:numId w:val="13"/>
      </w:numPr>
      <w:tabs>
        <w:tab w:val="left" w:pos="0"/>
        <w:tab w:val="center" w:pos="4253"/>
        <w:tab w:val="right" w:pos="8505"/>
      </w:tabs>
      <w:spacing w:before="60"/>
      <w:jc w:val="both"/>
    </w:pPr>
    <w:rPr>
      <w:iCs/>
      <w:kern w:val="20"/>
      <w:sz w:val="22"/>
      <w:lang w:val="en-ZA" w:eastAsia="en-US"/>
    </w:rPr>
  </w:style>
  <w:style w:type="paragraph" w:customStyle="1" w:styleId="Referencetext">
    <w:name w:val="Reference text"/>
    <w:basedOn w:val="Normal"/>
    <w:rsid w:val="00FB61B0"/>
    <w:pPr>
      <w:spacing w:after="0" w:line="220" w:lineRule="exact"/>
      <w:ind w:left="284" w:hanging="284"/>
      <w:jc w:val="both"/>
    </w:pPr>
    <w:rPr>
      <w:rFonts w:ascii="Arial" w:eastAsia="Times New Roman" w:hAnsi="Arial" w:cs="Times New Roman"/>
      <w:sz w:val="20"/>
      <w:szCs w:val="20"/>
      <w:lang w:val="en-US"/>
    </w:rPr>
  </w:style>
  <w:style w:type="paragraph" w:customStyle="1" w:styleId="Level2">
    <w:name w:val="Level 2"/>
    <w:rsid w:val="00FB61B0"/>
    <w:pPr>
      <w:spacing w:after="0" w:line="240" w:lineRule="auto"/>
      <w:ind w:left="1440"/>
    </w:pPr>
    <w:rPr>
      <w:rFonts w:ascii="Times New Roman" w:eastAsia="Times New Roman" w:hAnsi="Times New Roman" w:cs="Times New Roman"/>
      <w:snapToGrid w:val="0"/>
      <w:sz w:val="24"/>
      <w:szCs w:val="24"/>
      <w:lang w:val="en-US"/>
    </w:rPr>
  </w:style>
  <w:style w:type="paragraph" w:styleId="NormalWeb">
    <w:name w:val="Normal (Web)"/>
    <w:basedOn w:val="Normal"/>
    <w:rsid w:val="00FB61B0"/>
    <w:pPr>
      <w:spacing w:before="100" w:beforeAutospacing="1" w:after="100" w:afterAutospacing="1" w:line="240" w:lineRule="auto"/>
    </w:pPr>
    <w:rPr>
      <w:rFonts w:ascii="Arial" w:eastAsia="Times New Roman" w:hAnsi="Arial" w:cs="Times New Roman"/>
      <w:sz w:val="20"/>
      <w:szCs w:val="24"/>
      <w:lang w:val="en-US"/>
    </w:rPr>
  </w:style>
  <w:style w:type="character" w:styleId="Strong">
    <w:name w:val="Strong"/>
    <w:qFormat/>
    <w:rsid w:val="00FB61B0"/>
    <w:rPr>
      <w:b/>
      <w:bCs/>
    </w:rPr>
  </w:style>
  <w:style w:type="paragraph" w:customStyle="1" w:styleId="StyleHeading2Complex10pt">
    <w:name w:val="Style Heading 2 + (Complex) 10 pt"/>
    <w:basedOn w:val="Heading2"/>
    <w:rsid w:val="00FB61B0"/>
    <w:pPr>
      <w:widowControl/>
      <w:tabs>
        <w:tab w:val="clear" w:pos="566"/>
        <w:tab w:val="clear" w:pos="924"/>
        <w:tab w:val="clear" w:pos="1418"/>
        <w:tab w:val="clear" w:pos="1843"/>
        <w:tab w:val="clear" w:pos="2268"/>
        <w:tab w:val="clear" w:pos="6946"/>
        <w:tab w:val="clear" w:pos="7371"/>
        <w:tab w:val="clear" w:pos="8100"/>
        <w:tab w:val="clear" w:pos="8789"/>
      </w:tabs>
    </w:pPr>
    <w:rPr>
      <w:rFonts w:cs="Arial"/>
      <w:sz w:val="24"/>
      <w:szCs w:val="20"/>
      <w:u w:val="none"/>
      <w:lang w:val="en-US" w:eastAsia="en-US"/>
    </w:rPr>
  </w:style>
  <w:style w:type="paragraph" w:customStyle="1" w:styleId="xl25">
    <w:name w:val="xl25"/>
    <w:basedOn w:val="Normal"/>
    <w:rsid w:val="00FB61B0"/>
    <w:pPr>
      <w:pBdr>
        <w:left w:val="single" w:sz="4" w:space="0" w:color="auto"/>
        <w:right w:val="single" w:sz="4" w:space="0" w:color="auto"/>
      </w:pBdr>
      <w:spacing w:before="100" w:beforeAutospacing="1" w:after="100" w:afterAutospacing="1" w:line="240" w:lineRule="auto"/>
      <w:jc w:val="both"/>
      <w:textAlignment w:val="top"/>
    </w:pPr>
    <w:rPr>
      <w:rFonts w:ascii="Arial" w:eastAsia="Arial Unicode MS" w:hAnsi="Arial" w:cs="Arial"/>
      <w:sz w:val="16"/>
      <w:szCs w:val="16"/>
      <w:lang w:val="en-US"/>
    </w:rPr>
  </w:style>
  <w:style w:type="paragraph" w:styleId="EndnoteText">
    <w:name w:val="endnote text"/>
    <w:basedOn w:val="Normal"/>
    <w:link w:val="EndnoteTextChar"/>
    <w:rsid w:val="00FB61B0"/>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rsid w:val="00FB61B0"/>
    <w:rPr>
      <w:rFonts w:ascii="Arial" w:eastAsia="Times New Roman" w:hAnsi="Arial" w:cs="Times New Roman"/>
      <w:sz w:val="20"/>
      <w:szCs w:val="20"/>
    </w:rPr>
  </w:style>
  <w:style w:type="paragraph" w:customStyle="1" w:styleId="PS1">
    <w:name w:val="PS1"/>
    <w:basedOn w:val="Normal"/>
    <w:autoRedefine/>
    <w:rsid w:val="00FB61B0"/>
    <w:pPr>
      <w:keepNext/>
      <w:widowControl w:val="0"/>
      <w:autoSpaceDE w:val="0"/>
      <w:autoSpaceDN w:val="0"/>
      <w:adjustRightInd w:val="0"/>
      <w:spacing w:after="0" w:line="240" w:lineRule="auto"/>
      <w:ind w:left="851" w:hanging="851"/>
      <w:jc w:val="both"/>
    </w:pPr>
    <w:rPr>
      <w:rFonts w:ascii="Arial" w:eastAsia="Times New Roman" w:hAnsi="Arial" w:cs="Arial"/>
      <w:b/>
      <w:bCs/>
      <w:sz w:val="20"/>
      <w:szCs w:val="20"/>
    </w:rPr>
  </w:style>
  <w:style w:type="paragraph" w:customStyle="1" w:styleId="PS2">
    <w:name w:val="PS2"/>
    <w:basedOn w:val="Normal"/>
    <w:rsid w:val="00FB61B0"/>
    <w:pPr>
      <w:keepNext/>
      <w:widowControl w:val="0"/>
      <w:autoSpaceDE w:val="0"/>
      <w:autoSpaceDN w:val="0"/>
      <w:adjustRightInd w:val="0"/>
      <w:spacing w:after="0" w:line="240" w:lineRule="auto"/>
      <w:jc w:val="both"/>
    </w:pPr>
    <w:rPr>
      <w:rFonts w:ascii="Arial" w:eastAsia="Times New Roman" w:hAnsi="Arial" w:cs="Arial"/>
      <w:b/>
      <w:bCs/>
      <w:sz w:val="20"/>
      <w:szCs w:val="20"/>
    </w:rPr>
  </w:style>
  <w:style w:type="paragraph" w:customStyle="1" w:styleId="PS3">
    <w:name w:val="PS3"/>
    <w:basedOn w:val="Normal"/>
    <w:rsid w:val="00FB61B0"/>
    <w:pPr>
      <w:keepNext/>
      <w:widowControl w:val="0"/>
      <w:autoSpaceDE w:val="0"/>
      <w:autoSpaceDN w:val="0"/>
      <w:adjustRightInd w:val="0"/>
      <w:spacing w:after="0" w:line="240" w:lineRule="auto"/>
      <w:jc w:val="both"/>
    </w:pPr>
    <w:rPr>
      <w:rFonts w:ascii="Arial" w:eastAsia="Times New Roman" w:hAnsi="Arial" w:cs="Arial"/>
      <w:b/>
      <w:bCs/>
      <w:sz w:val="20"/>
      <w:szCs w:val="20"/>
    </w:rPr>
  </w:style>
  <w:style w:type="paragraph" w:customStyle="1" w:styleId="HeaderBase">
    <w:name w:val="Header Base"/>
    <w:basedOn w:val="Normal"/>
    <w:rsid w:val="00FB61B0"/>
    <w:pPr>
      <w:keepLines/>
      <w:tabs>
        <w:tab w:val="center" w:pos="4320"/>
        <w:tab w:val="right" w:pos="8640"/>
      </w:tabs>
      <w:spacing w:after="0" w:line="240" w:lineRule="auto"/>
    </w:pPr>
    <w:rPr>
      <w:rFonts w:ascii="Garamond" w:eastAsia="Times New Roman" w:hAnsi="Garamond" w:cs="Times New Roman"/>
      <w:sz w:val="16"/>
      <w:szCs w:val="20"/>
      <w:lang w:val="en-US"/>
    </w:rPr>
  </w:style>
  <w:style w:type="paragraph" w:customStyle="1" w:styleId="OmniPage1">
    <w:name w:val="OmniPage #1"/>
    <w:basedOn w:val="Normal"/>
    <w:rsid w:val="00FB61B0"/>
    <w:pPr>
      <w:tabs>
        <w:tab w:val="left" w:pos="7034"/>
        <w:tab w:val="right" w:pos="9279"/>
      </w:tabs>
      <w:overflowPunct w:val="0"/>
      <w:autoSpaceDE w:val="0"/>
      <w:autoSpaceDN w:val="0"/>
      <w:adjustRightInd w:val="0"/>
      <w:spacing w:after="0" w:line="268" w:lineRule="exact"/>
      <w:ind w:left="50" w:right="50"/>
      <w:textAlignment w:val="baseline"/>
    </w:pPr>
    <w:rPr>
      <w:rFonts w:ascii="Arial" w:eastAsia="Times New Roman" w:hAnsi="Arial" w:cs="Times New Roman"/>
      <w:noProof/>
      <w:sz w:val="20"/>
      <w:szCs w:val="20"/>
    </w:rPr>
  </w:style>
  <w:style w:type="paragraph" w:styleId="PlainText">
    <w:name w:val="Plain Text"/>
    <w:basedOn w:val="Normal"/>
    <w:link w:val="PlainTextChar"/>
    <w:rsid w:val="00FB61B0"/>
    <w:pPr>
      <w:spacing w:after="0" w:line="280" w:lineRule="atLeast"/>
      <w:jc w:val="both"/>
    </w:pPr>
    <w:rPr>
      <w:rFonts w:ascii="Arial" w:eastAsia="MS Mincho" w:hAnsi="Arial" w:cs="Arial"/>
      <w:sz w:val="24"/>
      <w:szCs w:val="20"/>
      <w:lang w:val="en-US"/>
    </w:rPr>
  </w:style>
  <w:style w:type="character" w:customStyle="1" w:styleId="PlainTextChar">
    <w:name w:val="Plain Text Char"/>
    <w:basedOn w:val="DefaultParagraphFont"/>
    <w:link w:val="PlainText"/>
    <w:rsid w:val="00FB61B0"/>
    <w:rPr>
      <w:rFonts w:ascii="Arial" w:eastAsia="MS Mincho" w:hAnsi="Arial" w:cs="Arial"/>
      <w:sz w:val="24"/>
      <w:szCs w:val="20"/>
      <w:lang w:val="en-US"/>
    </w:rPr>
  </w:style>
  <w:style w:type="paragraph" w:customStyle="1" w:styleId="FollowingHeading">
    <w:name w:val="Following Heading"/>
    <w:basedOn w:val="Normal"/>
    <w:next w:val="Normal"/>
    <w:rsid w:val="00FB61B0"/>
    <w:pPr>
      <w:keepNext/>
      <w:spacing w:after="0" w:line="240" w:lineRule="auto"/>
      <w:jc w:val="both"/>
    </w:pPr>
    <w:rPr>
      <w:rFonts w:ascii="Arial" w:eastAsia="Times New Roman" w:hAnsi="Arial" w:cs="Times New Roman"/>
      <w:b/>
      <w:szCs w:val="20"/>
    </w:rPr>
  </w:style>
  <w:style w:type="paragraph" w:customStyle="1" w:styleId="H2">
    <w:name w:val="H2"/>
    <w:basedOn w:val="Normal"/>
    <w:next w:val="Normal"/>
    <w:rsid w:val="00FB61B0"/>
    <w:pPr>
      <w:keepNext/>
      <w:spacing w:before="100" w:after="100" w:line="240" w:lineRule="auto"/>
      <w:outlineLvl w:val="2"/>
    </w:pPr>
    <w:rPr>
      <w:rFonts w:ascii="Times New Roman" w:eastAsia="Times New Roman" w:hAnsi="Times New Roman" w:cs="Times New Roman"/>
      <w:b/>
      <w:snapToGrid w:val="0"/>
      <w:sz w:val="36"/>
      <w:szCs w:val="20"/>
      <w:lang w:val="en-ZA"/>
    </w:rPr>
  </w:style>
  <w:style w:type="paragraph" w:customStyle="1" w:styleId="BodyTextIn">
    <w:name w:val="Body Text In"/>
    <w:rsid w:val="00FB61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Pr>
      <w:rFonts w:ascii="Arial" w:eastAsia="Times New Roman" w:hAnsi="Arial" w:cs="Times New Roman"/>
      <w:snapToGrid w:val="0"/>
      <w:sz w:val="20"/>
      <w:szCs w:val="20"/>
    </w:rPr>
  </w:style>
  <w:style w:type="paragraph" w:customStyle="1" w:styleId="Level1">
    <w:name w:val="Level 1"/>
    <w:basedOn w:val="Normal"/>
    <w:rsid w:val="00FB61B0"/>
    <w:pPr>
      <w:widowControl w:val="0"/>
      <w:spacing w:after="0" w:line="240" w:lineRule="auto"/>
    </w:pPr>
    <w:rPr>
      <w:rFonts w:ascii="Times New Roman" w:eastAsia="Times New Roman" w:hAnsi="Times New Roman" w:cs="Times New Roman"/>
      <w:sz w:val="24"/>
      <w:szCs w:val="20"/>
      <w:lang w:val="en-US"/>
    </w:rPr>
  </w:style>
  <w:style w:type="paragraph" w:styleId="ListBullet3">
    <w:name w:val="List Bullet 3"/>
    <w:basedOn w:val="Normal"/>
    <w:autoRedefine/>
    <w:rsid w:val="00FB61B0"/>
    <w:pPr>
      <w:tabs>
        <w:tab w:val="num" w:pos="926"/>
      </w:tabs>
      <w:spacing w:after="0" w:line="240" w:lineRule="auto"/>
      <w:ind w:left="926" w:hanging="360"/>
    </w:pPr>
    <w:rPr>
      <w:rFonts w:ascii="Arial" w:eastAsia="Times New Roman" w:hAnsi="Arial" w:cs="Times New Roman"/>
      <w:sz w:val="20"/>
      <w:szCs w:val="24"/>
      <w:lang w:val="en-US"/>
    </w:rPr>
  </w:style>
  <w:style w:type="paragraph" w:styleId="Index1">
    <w:name w:val="index 1"/>
    <w:basedOn w:val="Normal"/>
    <w:next w:val="Normal"/>
    <w:autoRedefine/>
    <w:rsid w:val="00FB61B0"/>
    <w:pPr>
      <w:spacing w:after="0" w:line="240" w:lineRule="auto"/>
      <w:ind w:left="200" w:hanging="200"/>
    </w:pPr>
    <w:rPr>
      <w:rFonts w:ascii="Arial" w:eastAsia="Times New Roman" w:hAnsi="Arial" w:cs="Times New Roman"/>
      <w:sz w:val="20"/>
      <w:szCs w:val="24"/>
      <w:lang w:val="en-US"/>
    </w:rPr>
  </w:style>
  <w:style w:type="paragraph" w:customStyle="1" w:styleId="Level4">
    <w:name w:val="Level 4"/>
    <w:basedOn w:val="Normal"/>
    <w:rsid w:val="00FB61B0"/>
    <w:pPr>
      <w:widowControl w:val="0"/>
      <w:autoSpaceDE w:val="0"/>
      <w:autoSpaceDN w:val="0"/>
      <w:adjustRightInd w:val="0"/>
      <w:spacing w:after="0" w:line="240" w:lineRule="auto"/>
      <w:ind w:left="1814" w:hanging="1814"/>
    </w:pPr>
    <w:rPr>
      <w:rFonts w:ascii="Times New Roman" w:eastAsia="Times New Roman" w:hAnsi="Times New Roman" w:cs="Times New Roman"/>
      <w:sz w:val="24"/>
      <w:szCs w:val="24"/>
      <w:lang w:val="en-US"/>
    </w:rPr>
  </w:style>
  <w:style w:type="paragraph" w:styleId="TOC3">
    <w:name w:val="toc 3"/>
    <w:aliases w:val="aTOC 3"/>
    <w:basedOn w:val="Normal"/>
    <w:next w:val="Normal"/>
    <w:autoRedefine/>
    <w:uiPriority w:val="39"/>
    <w:qFormat/>
    <w:rsid w:val="00FB61B0"/>
    <w:pPr>
      <w:spacing w:after="0" w:line="240" w:lineRule="auto"/>
      <w:ind w:left="400"/>
    </w:pPr>
    <w:rPr>
      <w:rFonts w:ascii="Times New Roman" w:eastAsia="Times New Roman" w:hAnsi="Times New Roman" w:cs="Times New Roman"/>
      <w:sz w:val="20"/>
      <w:szCs w:val="20"/>
      <w:lang w:val="en-US"/>
    </w:rPr>
  </w:style>
  <w:style w:type="paragraph" w:customStyle="1" w:styleId="Style2">
    <w:name w:val="Style2"/>
    <w:basedOn w:val="Heading2"/>
    <w:rsid w:val="00FB61B0"/>
    <w:pPr>
      <w:widowControl/>
      <w:tabs>
        <w:tab w:val="clear" w:pos="566"/>
        <w:tab w:val="clear" w:pos="924"/>
        <w:tab w:val="clear" w:pos="1418"/>
        <w:tab w:val="clear" w:pos="1843"/>
        <w:tab w:val="clear" w:pos="2268"/>
        <w:tab w:val="clear" w:pos="6946"/>
        <w:tab w:val="clear" w:pos="7371"/>
        <w:tab w:val="clear" w:pos="8100"/>
        <w:tab w:val="clear" w:pos="8789"/>
      </w:tabs>
      <w:spacing w:before="240" w:after="60"/>
      <w:ind w:left="709" w:hanging="709"/>
      <w:jc w:val="left"/>
    </w:pPr>
    <w:rPr>
      <w:rFonts w:cs="Arial"/>
      <w:bCs/>
      <w:i/>
      <w:iCs/>
      <w:szCs w:val="28"/>
      <w:u w:val="none"/>
      <w:lang w:val="en-US" w:eastAsia="en-US"/>
    </w:rPr>
  </w:style>
  <w:style w:type="paragraph" w:customStyle="1" w:styleId="BulletText2">
    <w:name w:val="Bullet Text 2"/>
    <w:basedOn w:val="Normal"/>
    <w:autoRedefine/>
    <w:rsid w:val="00FB61B0"/>
    <w:pPr>
      <w:tabs>
        <w:tab w:val="right" w:pos="9025"/>
      </w:tabs>
      <w:suppressAutoHyphens/>
      <w:spacing w:after="0" w:line="240" w:lineRule="atLeast"/>
      <w:jc w:val="both"/>
    </w:pPr>
    <w:rPr>
      <w:rFonts w:ascii="Arial" w:eastAsia="Times New Roman" w:hAnsi="Arial" w:cs="Arial"/>
      <w:bCs/>
      <w:sz w:val="20"/>
      <w:szCs w:val="24"/>
    </w:rPr>
  </w:style>
  <w:style w:type="paragraph" w:customStyle="1" w:styleId="OmniPage1032">
    <w:name w:val="OmniPage #1032"/>
    <w:basedOn w:val="Normal"/>
    <w:rsid w:val="00FB61B0"/>
    <w:pPr>
      <w:numPr>
        <w:numId w:val="14"/>
      </w:numPr>
      <w:tabs>
        <w:tab w:val="clear" w:pos="643"/>
        <w:tab w:val="left" w:pos="117"/>
        <w:tab w:val="left" w:leader="dot" w:pos="5386"/>
        <w:tab w:val="left" w:leader="dot" w:pos="7316"/>
        <w:tab w:val="right" w:pos="8134"/>
      </w:tabs>
      <w:overflowPunct w:val="0"/>
      <w:autoSpaceDE w:val="0"/>
      <w:autoSpaceDN w:val="0"/>
      <w:adjustRightInd w:val="0"/>
      <w:spacing w:after="0" w:line="187" w:lineRule="exact"/>
      <w:ind w:left="67" w:right="975" w:firstLine="0"/>
      <w:textAlignment w:val="baseline"/>
    </w:pPr>
    <w:rPr>
      <w:rFonts w:ascii="Arial" w:eastAsia="Times New Roman" w:hAnsi="Arial" w:cs="Times New Roman"/>
      <w:noProof/>
      <w:sz w:val="20"/>
      <w:szCs w:val="20"/>
    </w:rPr>
  </w:style>
  <w:style w:type="paragraph" w:customStyle="1" w:styleId="StyleHeading311ptLeft0cmBefore0ptAfter0pt">
    <w:name w:val="Style Heading 3 + 11 pt Left:  0 cm Before:  0 pt After:  0 pt"/>
    <w:basedOn w:val="Heading3"/>
    <w:rsid w:val="00FB61B0"/>
    <w:pPr>
      <w:spacing w:before="0" w:after="0"/>
    </w:pPr>
    <w:rPr>
      <w:rFonts w:cs="Times New Roman"/>
      <w:sz w:val="20"/>
      <w:szCs w:val="20"/>
      <w:lang w:val="en-US" w:eastAsia="en-US"/>
    </w:rPr>
  </w:style>
  <w:style w:type="paragraph" w:styleId="TOC2">
    <w:name w:val="toc 2"/>
    <w:aliases w:val="aTOC 2"/>
    <w:basedOn w:val="Normal"/>
    <w:next w:val="Normal"/>
    <w:autoRedefine/>
    <w:uiPriority w:val="39"/>
    <w:qFormat/>
    <w:rsid w:val="00FB61B0"/>
    <w:pPr>
      <w:spacing w:before="120" w:after="0" w:line="240" w:lineRule="auto"/>
      <w:ind w:left="200"/>
    </w:pPr>
    <w:rPr>
      <w:rFonts w:ascii="Times New Roman" w:eastAsia="Times New Roman" w:hAnsi="Times New Roman" w:cs="Times New Roman"/>
      <w:i/>
      <w:iCs/>
      <w:sz w:val="20"/>
      <w:szCs w:val="20"/>
      <w:lang w:val="en-US"/>
    </w:rPr>
  </w:style>
  <w:style w:type="paragraph" w:styleId="TOC4">
    <w:name w:val="toc 4"/>
    <w:aliases w:val="aTOC 4"/>
    <w:basedOn w:val="Normal"/>
    <w:next w:val="Normal"/>
    <w:autoRedefine/>
    <w:rsid w:val="00FB61B0"/>
    <w:pPr>
      <w:spacing w:after="0" w:line="240" w:lineRule="auto"/>
      <w:ind w:left="600"/>
    </w:pPr>
    <w:rPr>
      <w:rFonts w:ascii="Times New Roman" w:eastAsia="Times New Roman" w:hAnsi="Times New Roman" w:cs="Times New Roman"/>
      <w:sz w:val="20"/>
      <w:szCs w:val="20"/>
      <w:lang w:val="en-US"/>
    </w:rPr>
  </w:style>
  <w:style w:type="paragraph" w:styleId="TOC5">
    <w:name w:val="toc 5"/>
    <w:basedOn w:val="Normal"/>
    <w:next w:val="Normal"/>
    <w:autoRedefine/>
    <w:rsid w:val="00FB61B0"/>
    <w:pPr>
      <w:spacing w:after="0" w:line="240" w:lineRule="auto"/>
      <w:ind w:left="800"/>
    </w:pPr>
    <w:rPr>
      <w:rFonts w:ascii="Times New Roman" w:eastAsia="Times New Roman" w:hAnsi="Times New Roman" w:cs="Times New Roman"/>
      <w:sz w:val="20"/>
      <w:szCs w:val="20"/>
      <w:lang w:val="en-US"/>
    </w:rPr>
  </w:style>
  <w:style w:type="paragraph" w:styleId="TOC6">
    <w:name w:val="toc 6"/>
    <w:basedOn w:val="Normal"/>
    <w:next w:val="Normal"/>
    <w:autoRedefine/>
    <w:rsid w:val="00FB61B0"/>
    <w:pPr>
      <w:spacing w:after="0" w:line="240" w:lineRule="auto"/>
      <w:ind w:left="1000"/>
    </w:pPr>
    <w:rPr>
      <w:rFonts w:ascii="Times New Roman" w:eastAsia="Times New Roman" w:hAnsi="Times New Roman" w:cs="Times New Roman"/>
      <w:sz w:val="20"/>
      <w:szCs w:val="20"/>
      <w:lang w:val="en-US"/>
    </w:rPr>
  </w:style>
  <w:style w:type="paragraph" w:styleId="TOC7">
    <w:name w:val="toc 7"/>
    <w:basedOn w:val="Normal"/>
    <w:next w:val="Normal"/>
    <w:autoRedefine/>
    <w:rsid w:val="00FB61B0"/>
    <w:pPr>
      <w:spacing w:after="0" w:line="240" w:lineRule="auto"/>
      <w:ind w:left="1200"/>
    </w:pPr>
    <w:rPr>
      <w:rFonts w:ascii="Times New Roman" w:eastAsia="Times New Roman" w:hAnsi="Times New Roman" w:cs="Times New Roman"/>
      <w:sz w:val="20"/>
      <w:szCs w:val="20"/>
      <w:lang w:val="en-US"/>
    </w:rPr>
  </w:style>
  <w:style w:type="paragraph" w:styleId="TOC8">
    <w:name w:val="toc 8"/>
    <w:basedOn w:val="Normal"/>
    <w:next w:val="Normal"/>
    <w:autoRedefine/>
    <w:rsid w:val="00FB61B0"/>
    <w:pPr>
      <w:spacing w:after="0" w:line="240" w:lineRule="auto"/>
      <w:ind w:left="1400"/>
    </w:pPr>
    <w:rPr>
      <w:rFonts w:ascii="Times New Roman" w:eastAsia="Times New Roman" w:hAnsi="Times New Roman" w:cs="Times New Roman"/>
      <w:sz w:val="20"/>
      <w:szCs w:val="20"/>
      <w:lang w:val="en-US"/>
    </w:rPr>
  </w:style>
  <w:style w:type="paragraph" w:styleId="TOC9">
    <w:name w:val="toc 9"/>
    <w:basedOn w:val="Normal"/>
    <w:next w:val="Normal"/>
    <w:autoRedefine/>
    <w:rsid w:val="00FB61B0"/>
    <w:pPr>
      <w:spacing w:after="0" w:line="240" w:lineRule="auto"/>
      <w:ind w:left="1600"/>
    </w:pPr>
    <w:rPr>
      <w:rFonts w:ascii="Times New Roman" w:eastAsia="Times New Roman" w:hAnsi="Times New Roman" w:cs="Times New Roman"/>
      <w:sz w:val="20"/>
      <w:szCs w:val="20"/>
      <w:lang w:val="en-US"/>
    </w:rPr>
  </w:style>
  <w:style w:type="paragraph" w:customStyle="1" w:styleId="Quick1">
    <w:name w:val="Quick 1."/>
    <w:basedOn w:val="Normal"/>
    <w:rsid w:val="00FB61B0"/>
    <w:pPr>
      <w:widowControl w:val="0"/>
      <w:tabs>
        <w:tab w:val="num" w:pos="720"/>
      </w:tabs>
      <w:autoSpaceDE w:val="0"/>
      <w:autoSpaceDN w:val="0"/>
      <w:adjustRightInd w:val="0"/>
      <w:spacing w:after="0" w:line="240" w:lineRule="auto"/>
      <w:ind w:left="720" w:hanging="720"/>
    </w:pPr>
    <w:rPr>
      <w:rFonts w:ascii="ChelthmITC Bk BT" w:eastAsia="Times New Roman" w:hAnsi="ChelthmITC Bk BT" w:cs="Times New Roman"/>
      <w:sz w:val="20"/>
      <w:szCs w:val="24"/>
      <w:lang w:val="en-US"/>
    </w:rPr>
  </w:style>
  <w:style w:type="paragraph" w:customStyle="1" w:styleId="C2">
    <w:name w:val="C2"/>
    <w:next w:val="Header"/>
    <w:rsid w:val="00FB61B0"/>
    <w:pPr>
      <w:numPr>
        <w:numId w:val="15"/>
      </w:numPr>
      <w:spacing w:before="240" w:after="120" w:line="288" w:lineRule="auto"/>
    </w:pPr>
    <w:rPr>
      <w:rFonts w:ascii="Arial Bold" w:eastAsia="Times New Roman" w:hAnsi="Arial Bold" w:cs="Times New Roman"/>
      <w:b/>
      <w:sz w:val="24"/>
      <w:szCs w:val="24"/>
    </w:rPr>
  </w:style>
  <w:style w:type="paragraph" w:styleId="BlockText">
    <w:name w:val="Block Text"/>
    <w:basedOn w:val="Normal"/>
    <w:rsid w:val="00FB61B0"/>
    <w:pPr>
      <w:spacing w:after="0" w:line="240" w:lineRule="auto"/>
      <w:ind w:left="2160" w:right="899"/>
      <w:jc w:val="both"/>
    </w:pPr>
    <w:rPr>
      <w:rFonts w:ascii="Arial" w:eastAsia="Times New Roman" w:hAnsi="Arial" w:cs="Times New Roman"/>
      <w:szCs w:val="20"/>
    </w:rPr>
  </w:style>
  <w:style w:type="paragraph" w:customStyle="1" w:styleId="OmniPage1029">
    <w:name w:val="OmniPage #1029"/>
    <w:basedOn w:val="Normal"/>
    <w:rsid w:val="00FB61B0"/>
    <w:pPr>
      <w:tabs>
        <w:tab w:val="left" w:pos="102"/>
        <w:tab w:val="left" w:leader="dot" w:pos="7316"/>
        <w:tab w:val="right" w:pos="8332"/>
      </w:tabs>
      <w:overflowPunct w:val="0"/>
      <w:autoSpaceDE w:val="0"/>
      <w:autoSpaceDN w:val="0"/>
      <w:adjustRightInd w:val="0"/>
      <w:spacing w:after="0" w:line="358" w:lineRule="exact"/>
      <w:ind w:left="52" w:right="777"/>
      <w:textAlignment w:val="baseline"/>
    </w:pPr>
    <w:rPr>
      <w:rFonts w:ascii="Arial" w:eastAsia="Times New Roman" w:hAnsi="Arial" w:cs="Times New Roman"/>
      <w:noProof/>
      <w:sz w:val="20"/>
      <w:szCs w:val="20"/>
    </w:rPr>
  </w:style>
  <w:style w:type="paragraph" w:customStyle="1" w:styleId="OmniPage3">
    <w:name w:val="OmniPage #3"/>
    <w:basedOn w:val="Normal"/>
    <w:rsid w:val="00FB61B0"/>
    <w:pPr>
      <w:tabs>
        <w:tab w:val="right" w:pos="6935"/>
      </w:tabs>
      <w:overflowPunct w:val="0"/>
      <w:autoSpaceDE w:val="0"/>
      <w:autoSpaceDN w:val="0"/>
      <w:adjustRightInd w:val="0"/>
      <w:spacing w:after="0" w:line="448" w:lineRule="exact"/>
      <w:ind w:left="2377" w:right="2394"/>
      <w:jc w:val="center"/>
      <w:textAlignment w:val="baseline"/>
    </w:pPr>
    <w:rPr>
      <w:rFonts w:ascii="Arial" w:eastAsia="Times New Roman" w:hAnsi="Arial" w:cs="Times New Roman"/>
      <w:noProof/>
      <w:sz w:val="20"/>
      <w:szCs w:val="20"/>
    </w:rPr>
  </w:style>
  <w:style w:type="paragraph" w:customStyle="1" w:styleId="c1">
    <w:name w:val="c1"/>
    <w:basedOn w:val="Normal"/>
    <w:rsid w:val="00FB61B0"/>
    <w:pPr>
      <w:autoSpaceDE w:val="0"/>
      <w:autoSpaceDN w:val="0"/>
      <w:adjustRightInd w:val="0"/>
      <w:spacing w:after="0" w:line="240" w:lineRule="atLeast"/>
      <w:jc w:val="center"/>
    </w:pPr>
    <w:rPr>
      <w:rFonts w:ascii="Times New Roman" w:eastAsia="Times New Roman" w:hAnsi="Times New Roman" w:cs="Times New Roman"/>
      <w:sz w:val="20"/>
      <w:szCs w:val="24"/>
      <w:lang w:val="en-US"/>
    </w:rPr>
  </w:style>
  <w:style w:type="paragraph" w:customStyle="1" w:styleId="p2">
    <w:name w:val="p2"/>
    <w:basedOn w:val="Normal"/>
    <w:rsid w:val="00FB61B0"/>
    <w:pPr>
      <w:tabs>
        <w:tab w:val="left" w:pos="580"/>
      </w:tabs>
      <w:autoSpaceDE w:val="0"/>
      <w:autoSpaceDN w:val="0"/>
      <w:adjustRightInd w:val="0"/>
      <w:spacing w:after="0" w:line="240" w:lineRule="atLeast"/>
      <w:ind w:left="864" w:hanging="576"/>
    </w:pPr>
    <w:rPr>
      <w:rFonts w:ascii="Times New Roman" w:eastAsia="Times New Roman" w:hAnsi="Times New Roman" w:cs="Times New Roman"/>
      <w:sz w:val="20"/>
      <w:szCs w:val="24"/>
      <w:lang w:val="en-US"/>
    </w:rPr>
  </w:style>
  <w:style w:type="paragraph" w:customStyle="1" w:styleId="p3">
    <w:name w:val="p3"/>
    <w:basedOn w:val="Normal"/>
    <w:rsid w:val="00FB61B0"/>
    <w:pPr>
      <w:tabs>
        <w:tab w:val="left" w:pos="580"/>
      </w:tabs>
      <w:autoSpaceDE w:val="0"/>
      <w:autoSpaceDN w:val="0"/>
      <w:adjustRightInd w:val="0"/>
      <w:spacing w:after="0" w:line="360" w:lineRule="atLeast"/>
      <w:ind w:left="860"/>
    </w:pPr>
    <w:rPr>
      <w:rFonts w:ascii="Times New Roman" w:eastAsia="Times New Roman" w:hAnsi="Times New Roman" w:cs="Times New Roman"/>
      <w:sz w:val="20"/>
      <w:szCs w:val="24"/>
      <w:lang w:val="en-US"/>
    </w:rPr>
  </w:style>
  <w:style w:type="paragraph" w:customStyle="1" w:styleId="p4">
    <w:name w:val="p4"/>
    <w:basedOn w:val="Normal"/>
    <w:rsid w:val="00FB61B0"/>
    <w:pPr>
      <w:tabs>
        <w:tab w:val="left" w:pos="720"/>
      </w:tabs>
      <w:autoSpaceDE w:val="0"/>
      <w:autoSpaceDN w:val="0"/>
      <w:adjustRightInd w:val="0"/>
      <w:spacing w:after="0" w:line="240" w:lineRule="atLeast"/>
    </w:pPr>
    <w:rPr>
      <w:rFonts w:ascii="Times New Roman" w:eastAsia="Times New Roman" w:hAnsi="Times New Roman" w:cs="Times New Roman"/>
      <w:sz w:val="20"/>
      <w:szCs w:val="24"/>
      <w:lang w:val="en-US"/>
    </w:rPr>
  </w:style>
  <w:style w:type="paragraph" w:customStyle="1" w:styleId="t5">
    <w:name w:val="t5"/>
    <w:basedOn w:val="Normal"/>
    <w:rsid w:val="00FB61B0"/>
    <w:pPr>
      <w:autoSpaceDE w:val="0"/>
      <w:autoSpaceDN w:val="0"/>
      <w:adjustRightInd w:val="0"/>
      <w:spacing w:after="0" w:line="340" w:lineRule="atLeast"/>
    </w:pPr>
    <w:rPr>
      <w:rFonts w:ascii="Times New Roman" w:eastAsia="Times New Roman" w:hAnsi="Times New Roman" w:cs="Times New Roman"/>
      <w:sz w:val="20"/>
      <w:szCs w:val="24"/>
      <w:lang w:val="en-US"/>
    </w:rPr>
  </w:style>
  <w:style w:type="paragraph" w:customStyle="1" w:styleId="p6">
    <w:name w:val="p6"/>
    <w:basedOn w:val="Normal"/>
    <w:rsid w:val="00FB61B0"/>
    <w:pPr>
      <w:tabs>
        <w:tab w:val="left" w:pos="1700"/>
      </w:tabs>
      <w:autoSpaceDE w:val="0"/>
      <w:autoSpaceDN w:val="0"/>
      <w:adjustRightInd w:val="0"/>
      <w:spacing w:after="0" w:line="240" w:lineRule="atLeast"/>
      <w:ind w:left="260"/>
    </w:pPr>
    <w:rPr>
      <w:rFonts w:ascii="Times New Roman" w:eastAsia="Times New Roman" w:hAnsi="Times New Roman" w:cs="Times New Roman"/>
      <w:sz w:val="20"/>
      <w:szCs w:val="24"/>
      <w:lang w:val="en-US"/>
    </w:rPr>
  </w:style>
  <w:style w:type="paragraph" w:customStyle="1" w:styleId="t7">
    <w:name w:val="t7"/>
    <w:basedOn w:val="Normal"/>
    <w:rsid w:val="00FB61B0"/>
    <w:pPr>
      <w:autoSpaceDE w:val="0"/>
      <w:autoSpaceDN w:val="0"/>
      <w:adjustRightInd w:val="0"/>
      <w:spacing w:after="0" w:line="240" w:lineRule="atLeast"/>
    </w:pPr>
    <w:rPr>
      <w:rFonts w:ascii="Times New Roman" w:eastAsia="Times New Roman" w:hAnsi="Times New Roman" w:cs="Times New Roman"/>
      <w:sz w:val="20"/>
      <w:szCs w:val="24"/>
      <w:lang w:val="en-US"/>
    </w:rPr>
  </w:style>
  <w:style w:type="paragraph" w:customStyle="1" w:styleId="p8">
    <w:name w:val="p8"/>
    <w:basedOn w:val="Normal"/>
    <w:rsid w:val="00FB61B0"/>
    <w:pPr>
      <w:tabs>
        <w:tab w:val="left" w:pos="1160"/>
      </w:tabs>
      <w:autoSpaceDE w:val="0"/>
      <w:autoSpaceDN w:val="0"/>
      <w:adjustRightInd w:val="0"/>
      <w:spacing w:after="0" w:line="240" w:lineRule="atLeast"/>
      <w:ind w:left="288" w:hanging="576"/>
    </w:pPr>
    <w:rPr>
      <w:rFonts w:ascii="Times New Roman" w:eastAsia="Times New Roman" w:hAnsi="Times New Roman" w:cs="Times New Roman"/>
      <w:sz w:val="20"/>
      <w:szCs w:val="24"/>
      <w:lang w:val="en-US"/>
    </w:rPr>
  </w:style>
  <w:style w:type="paragraph" w:customStyle="1" w:styleId="p9">
    <w:name w:val="p9"/>
    <w:basedOn w:val="Normal"/>
    <w:rsid w:val="00FB61B0"/>
    <w:pPr>
      <w:tabs>
        <w:tab w:val="left" w:pos="720"/>
      </w:tabs>
      <w:autoSpaceDE w:val="0"/>
      <w:autoSpaceDN w:val="0"/>
      <w:adjustRightInd w:val="0"/>
      <w:spacing w:after="0" w:line="360" w:lineRule="atLeast"/>
    </w:pPr>
    <w:rPr>
      <w:rFonts w:ascii="Times New Roman" w:eastAsia="Times New Roman" w:hAnsi="Times New Roman" w:cs="Times New Roman"/>
      <w:sz w:val="20"/>
      <w:szCs w:val="24"/>
      <w:lang w:val="en-US"/>
    </w:rPr>
  </w:style>
  <w:style w:type="paragraph" w:customStyle="1" w:styleId="p10">
    <w:name w:val="p10"/>
    <w:basedOn w:val="Normal"/>
    <w:rsid w:val="00FB61B0"/>
    <w:pPr>
      <w:autoSpaceDE w:val="0"/>
      <w:autoSpaceDN w:val="0"/>
      <w:adjustRightInd w:val="0"/>
      <w:spacing w:after="0" w:line="360" w:lineRule="atLeast"/>
      <w:ind w:left="280"/>
      <w:jc w:val="both"/>
    </w:pPr>
    <w:rPr>
      <w:rFonts w:ascii="Times New Roman" w:eastAsia="Times New Roman" w:hAnsi="Times New Roman" w:cs="Times New Roman"/>
      <w:sz w:val="20"/>
      <w:szCs w:val="24"/>
      <w:lang w:val="en-US"/>
    </w:rPr>
  </w:style>
  <w:style w:type="paragraph" w:customStyle="1" w:styleId="p11">
    <w:name w:val="p11"/>
    <w:basedOn w:val="Normal"/>
    <w:rsid w:val="00FB61B0"/>
    <w:pPr>
      <w:tabs>
        <w:tab w:val="left" w:pos="1700"/>
      </w:tabs>
      <w:autoSpaceDE w:val="0"/>
      <w:autoSpaceDN w:val="0"/>
      <w:adjustRightInd w:val="0"/>
      <w:spacing w:after="0" w:line="240" w:lineRule="atLeast"/>
      <w:ind w:left="260"/>
      <w:jc w:val="both"/>
    </w:pPr>
    <w:rPr>
      <w:rFonts w:ascii="Times New Roman" w:eastAsia="Times New Roman" w:hAnsi="Times New Roman" w:cs="Times New Roman"/>
      <w:sz w:val="20"/>
      <w:szCs w:val="24"/>
      <w:lang w:val="en-US"/>
    </w:rPr>
  </w:style>
  <w:style w:type="paragraph" w:customStyle="1" w:styleId="p12">
    <w:name w:val="p12"/>
    <w:basedOn w:val="Normal"/>
    <w:rsid w:val="00FB61B0"/>
    <w:pPr>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val="en-US"/>
    </w:rPr>
  </w:style>
  <w:style w:type="paragraph" w:customStyle="1" w:styleId="p13">
    <w:name w:val="p13"/>
    <w:basedOn w:val="Normal"/>
    <w:rsid w:val="00FB61B0"/>
    <w:pPr>
      <w:tabs>
        <w:tab w:val="left" w:pos="1140"/>
      </w:tabs>
      <w:autoSpaceDE w:val="0"/>
      <w:autoSpaceDN w:val="0"/>
      <w:adjustRightInd w:val="0"/>
      <w:spacing w:after="0" w:line="240" w:lineRule="atLeast"/>
      <w:ind w:left="300"/>
    </w:pPr>
    <w:rPr>
      <w:rFonts w:ascii="Times New Roman" w:eastAsia="Times New Roman" w:hAnsi="Times New Roman" w:cs="Times New Roman"/>
      <w:sz w:val="20"/>
      <w:szCs w:val="24"/>
      <w:lang w:val="en-US"/>
    </w:rPr>
  </w:style>
  <w:style w:type="paragraph" w:customStyle="1" w:styleId="p14">
    <w:name w:val="p14"/>
    <w:basedOn w:val="Normal"/>
    <w:rsid w:val="00FB61B0"/>
    <w:pPr>
      <w:tabs>
        <w:tab w:val="left" w:pos="1160"/>
      </w:tabs>
      <w:autoSpaceDE w:val="0"/>
      <w:autoSpaceDN w:val="0"/>
      <w:adjustRightInd w:val="0"/>
      <w:spacing w:after="0" w:line="360" w:lineRule="atLeast"/>
      <w:ind w:left="280"/>
    </w:pPr>
    <w:rPr>
      <w:rFonts w:ascii="Times New Roman" w:eastAsia="Times New Roman" w:hAnsi="Times New Roman" w:cs="Times New Roman"/>
      <w:sz w:val="20"/>
      <w:szCs w:val="24"/>
      <w:lang w:val="en-US"/>
    </w:rPr>
  </w:style>
  <w:style w:type="paragraph" w:customStyle="1" w:styleId="p15">
    <w:name w:val="p15"/>
    <w:basedOn w:val="Normal"/>
    <w:rsid w:val="00FB61B0"/>
    <w:pPr>
      <w:tabs>
        <w:tab w:val="left" w:pos="1340"/>
      </w:tabs>
      <w:autoSpaceDE w:val="0"/>
      <w:autoSpaceDN w:val="0"/>
      <w:adjustRightInd w:val="0"/>
      <w:spacing w:after="0" w:line="240" w:lineRule="atLeast"/>
      <w:ind w:left="144" w:hanging="144"/>
    </w:pPr>
    <w:rPr>
      <w:rFonts w:ascii="Times New Roman" w:eastAsia="Times New Roman" w:hAnsi="Times New Roman" w:cs="Times New Roman"/>
      <w:sz w:val="20"/>
      <w:szCs w:val="24"/>
      <w:lang w:val="en-US"/>
    </w:rPr>
  </w:style>
  <w:style w:type="paragraph" w:customStyle="1" w:styleId="p16">
    <w:name w:val="p16"/>
    <w:basedOn w:val="Normal"/>
    <w:rsid w:val="00FB61B0"/>
    <w:pPr>
      <w:tabs>
        <w:tab w:val="left" w:pos="1140"/>
      </w:tabs>
      <w:autoSpaceDE w:val="0"/>
      <w:autoSpaceDN w:val="0"/>
      <w:adjustRightInd w:val="0"/>
      <w:spacing w:after="0" w:line="240" w:lineRule="atLeast"/>
      <w:ind w:left="300"/>
      <w:jc w:val="both"/>
    </w:pPr>
    <w:rPr>
      <w:rFonts w:ascii="Times New Roman" w:eastAsia="Times New Roman" w:hAnsi="Times New Roman" w:cs="Times New Roman"/>
      <w:sz w:val="20"/>
      <w:szCs w:val="24"/>
      <w:lang w:val="en-US"/>
    </w:rPr>
  </w:style>
  <w:style w:type="paragraph" w:customStyle="1" w:styleId="p17">
    <w:name w:val="p17"/>
    <w:basedOn w:val="Normal"/>
    <w:rsid w:val="00FB61B0"/>
    <w:pPr>
      <w:tabs>
        <w:tab w:val="left" w:pos="4060"/>
      </w:tabs>
      <w:autoSpaceDE w:val="0"/>
      <w:autoSpaceDN w:val="0"/>
      <w:adjustRightInd w:val="0"/>
      <w:spacing w:after="0" w:line="240" w:lineRule="atLeast"/>
      <w:ind w:left="2620"/>
    </w:pPr>
    <w:rPr>
      <w:rFonts w:ascii="Times New Roman" w:eastAsia="Times New Roman" w:hAnsi="Times New Roman" w:cs="Times New Roman"/>
      <w:sz w:val="20"/>
      <w:szCs w:val="24"/>
      <w:lang w:val="en-US"/>
    </w:rPr>
  </w:style>
  <w:style w:type="paragraph" w:customStyle="1" w:styleId="p26">
    <w:name w:val="p26"/>
    <w:basedOn w:val="Normal"/>
    <w:rsid w:val="00FB61B0"/>
    <w:pPr>
      <w:tabs>
        <w:tab w:val="left" w:pos="1760"/>
      </w:tabs>
      <w:autoSpaceDE w:val="0"/>
      <w:autoSpaceDN w:val="0"/>
      <w:adjustRightInd w:val="0"/>
      <w:spacing w:after="0" w:line="240" w:lineRule="atLeast"/>
      <w:ind w:left="288" w:hanging="1728"/>
    </w:pPr>
    <w:rPr>
      <w:rFonts w:ascii="Times New Roman" w:eastAsia="Times New Roman" w:hAnsi="Times New Roman" w:cs="Times New Roman"/>
      <w:sz w:val="20"/>
      <w:szCs w:val="24"/>
      <w:lang w:val="en-US"/>
    </w:rPr>
  </w:style>
  <w:style w:type="paragraph" w:customStyle="1" w:styleId="p27">
    <w:name w:val="p27"/>
    <w:basedOn w:val="Normal"/>
    <w:rsid w:val="00FB61B0"/>
    <w:pPr>
      <w:autoSpaceDE w:val="0"/>
      <w:autoSpaceDN w:val="0"/>
      <w:adjustRightInd w:val="0"/>
      <w:spacing w:after="0" w:line="360" w:lineRule="atLeast"/>
      <w:ind w:left="864" w:hanging="576"/>
    </w:pPr>
    <w:rPr>
      <w:rFonts w:ascii="Times New Roman" w:eastAsia="Times New Roman" w:hAnsi="Times New Roman" w:cs="Times New Roman"/>
      <w:sz w:val="20"/>
      <w:szCs w:val="24"/>
      <w:lang w:val="en-US"/>
    </w:rPr>
  </w:style>
  <w:style w:type="paragraph" w:customStyle="1" w:styleId="p1">
    <w:name w:val="p1"/>
    <w:basedOn w:val="Normal"/>
    <w:rsid w:val="00FB61B0"/>
    <w:pPr>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val="en-US"/>
    </w:rPr>
  </w:style>
  <w:style w:type="paragraph" w:customStyle="1" w:styleId="p5">
    <w:name w:val="p5"/>
    <w:basedOn w:val="Normal"/>
    <w:rsid w:val="00FB61B0"/>
    <w:pPr>
      <w:tabs>
        <w:tab w:val="left" w:pos="720"/>
      </w:tabs>
      <w:autoSpaceDE w:val="0"/>
      <w:autoSpaceDN w:val="0"/>
      <w:adjustRightInd w:val="0"/>
      <w:spacing w:after="0" w:line="360" w:lineRule="atLeast"/>
    </w:pPr>
    <w:rPr>
      <w:rFonts w:ascii="Times New Roman" w:eastAsia="Times New Roman" w:hAnsi="Times New Roman" w:cs="Times New Roman"/>
      <w:sz w:val="20"/>
      <w:szCs w:val="24"/>
      <w:lang w:val="en-US"/>
    </w:rPr>
  </w:style>
  <w:style w:type="paragraph" w:customStyle="1" w:styleId="t3">
    <w:name w:val="t3"/>
    <w:basedOn w:val="Normal"/>
    <w:rsid w:val="00FB61B0"/>
    <w:pPr>
      <w:autoSpaceDE w:val="0"/>
      <w:autoSpaceDN w:val="0"/>
      <w:adjustRightInd w:val="0"/>
      <w:spacing w:after="0" w:line="240" w:lineRule="atLeast"/>
    </w:pPr>
    <w:rPr>
      <w:rFonts w:ascii="Times New Roman" w:eastAsia="Times New Roman" w:hAnsi="Times New Roman" w:cs="Times New Roman"/>
      <w:sz w:val="20"/>
      <w:szCs w:val="24"/>
      <w:lang w:val="en-US"/>
    </w:rPr>
  </w:style>
  <w:style w:type="paragraph" w:customStyle="1" w:styleId="p7">
    <w:name w:val="p7"/>
    <w:basedOn w:val="Normal"/>
    <w:rsid w:val="00FB61B0"/>
    <w:pPr>
      <w:tabs>
        <w:tab w:val="left" w:pos="1760"/>
        <w:tab w:val="left" w:pos="2320"/>
      </w:tabs>
      <w:autoSpaceDE w:val="0"/>
      <w:autoSpaceDN w:val="0"/>
      <w:adjustRightInd w:val="0"/>
      <w:spacing w:after="0" w:line="240" w:lineRule="atLeast"/>
      <w:ind w:left="864" w:hanging="576"/>
      <w:jc w:val="both"/>
    </w:pPr>
    <w:rPr>
      <w:rFonts w:ascii="Times New Roman" w:eastAsia="Times New Roman" w:hAnsi="Times New Roman" w:cs="Times New Roman"/>
      <w:sz w:val="20"/>
      <w:szCs w:val="24"/>
      <w:lang w:val="en-US"/>
    </w:rPr>
  </w:style>
  <w:style w:type="paragraph" w:styleId="Subtitle">
    <w:name w:val="Subtitle"/>
    <w:basedOn w:val="Normal"/>
    <w:link w:val="SubtitleChar"/>
    <w:qFormat/>
    <w:rsid w:val="00FB61B0"/>
    <w:pPr>
      <w:widowControl w:val="0"/>
      <w:autoSpaceDE w:val="0"/>
      <w:autoSpaceDN w:val="0"/>
      <w:adjustRightInd w:val="0"/>
      <w:spacing w:after="0" w:line="240" w:lineRule="auto"/>
      <w:jc w:val="center"/>
    </w:pPr>
    <w:rPr>
      <w:rFonts w:ascii="Arial Black" w:eastAsia="Times New Roman" w:hAnsi="Arial Black" w:cs="Times New Roman"/>
      <w:b/>
      <w:bCs/>
      <w:sz w:val="56"/>
      <w:szCs w:val="20"/>
    </w:rPr>
  </w:style>
  <w:style w:type="character" w:customStyle="1" w:styleId="SubtitleChar">
    <w:name w:val="Subtitle Char"/>
    <w:basedOn w:val="DefaultParagraphFont"/>
    <w:link w:val="Subtitle"/>
    <w:rsid w:val="00FB61B0"/>
    <w:rPr>
      <w:rFonts w:ascii="Arial Black" w:eastAsia="Times New Roman" w:hAnsi="Arial Black" w:cs="Times New Roman"/>
      <w:b/>
      <w:bCs/>
      <w:sz w:val="56"/>
      <w:szCs w:val="20"/>
    </w:rPr>
  </w:style>
  <w:style w:type="paragraph" w:styleId="Caption">
    <w:name w:val="caption"/>
    <w:basedOn w:val="Normal"/>
    <w:next w:val="Normal"/>
    <w:qFormat/>
    <w:rsid w:val="00FB61B0"/>
    <w:pPr>
      <w:tabs>
        <w:tab w:val="left" w:pos="0"/>
        <w:tab w:val="left" w:pos="50"/>
        <w:tab w:val="left" w:pos="2677"/>
        <w:tab w:val="right" w:pos="9806"/>
      </w:tabs>
      <w:spacing w:after="0" w:line="240" w:lineRule="auto"/>
      <w:jc w:val="center"/>
    </w:pPr>
    <w:rPr>
      <w:rFonts w:ascii="Arial" w:eastAsia="Times New Roman" w:hAnsi="Arial" w:cs="Times New Roman"/>
      <w:b/>
      <w:bCs/>
      <w:sz w:val="24"/>
      <w:szCs w:val="20"/>
      <w:lang w:eastAsia="en-ZA"/>
    </w:rPr>
  </w:style>
  <w:style w:type="paragraph" w:customStyle="1" w:styleId="heading">
    <w:name w:val="heading"/>
    <w:aliases w:val="6,1"/>
    <w:basedOn w:val="Normal"/>
    <w:next w:val="Normal"/>
    <w:rsid w:val="00FB61B0"/>
    <w:pPr>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US"/>
    </w:rPr>
  </w:style>
  <w:style w:type="paragraph" w:styleId="NormalIndent">
    <w:name w:val="Normal Indent"/>
    <w:basedOn w:val="Normal"/>
    <w:rsid w:val="00FB61B0"/>
    <w:pPr>
      <w:spacing w:after="0" w:line="240" w:lineRule="auto"/>
      <w:ind w:left="709"/>
      <w:jc w:val="both"/>
    </w:pPr>
    <w:rPr>
      <w:rFonts w:ascii="Arial" w:eastAsia="Times New Roman" w:hAnsi="Arial" w:cs="Times New Roman"/>
      <w:sz w:val="20"/>
      <w:szCs w:val="20"/>
    </w:rPr>
  </w:style>
  <w:style w:type="paragraph" w:customStyle="1" w:styleId="Norm">
    <w:name w:val="Norm"/>
    <w:basedOn w:val="Normal"/>
    <w:autoRedefine/>
    <w:rsid w:val="00FB61B0"/>
    <w:pPr>
      <w:tabs>
        <w:tab w:val="left" w:pos="992"/>
      </w:tabs>
      <w:spacing w:after="0" w:line="240" w:lineRule="auto"/>
      <w:ind w:left="720" w:right="10"/>
      <w:jc w:val="both"/>
    </w:pPr>
    <w:rPr>
      <w:rFonts w:ascii="Arial" w:eastAsia="Times New Roman" w:hAnsi="Arial" w:cs="Times New Roman"/>
    </w:rPr>
  </w:style>
  <w:style w:type="paragraph" w:customStyle="1" w:styleId="Document">
    <w:name w:val="Document"/>
    <w:basedOn w:val="Normal"/>
    <w:rsid w:val="00FB61B0"/>
    <w:pPr>
      <w:tabs>
        <w:tab w:val="left" w:pos="709"/>
      </w:tabs>
      <w:spacing w:after="0" w:line="240" w:lineRule="auto"/>
      <w:jc w:val="center"/>
    </w:pPr>
    <w:rPr>
      <w:rFonts w:ascii="sans serif" w:eastAsia="Times New Roman" w:hAnsi="sans serif" w:cs="Times New Roman"/>
      <w:sz w:val="20"/>
      <w:szCs w:val="20"/>
    </w:rPr>
  </w:style>
  <w:style w:type="paragraph" w:customStyle="1" w:styleId="Bibliogrphy">
    <w:name w:val="Bibliogrphy"/>
    <w:basedOn w:val="Normal"/>
    <w:rsid w:val="00FB61B0"/>
    <w:pPr>
      <w:tabs>
        <w:tab w:val="left" w:pos="709"/>
      </w:tabs>
      <w:spacing w:after="0" w:line="240" w:lineRule="auto"/>
      <w:ind w:firstLine="720"/>
    </w:pPr>
    <w:rPr>
      <w:rFonts w:ascii="sans serif" w:eastAsia="Times New Roman" w:hAnsi="sans serif" w:cs="Times New Roman"/>
      <w:sz w:val="20"/>
      <w:szCs w:val="20"/>
    </w:rPr>
  </w:style>
  <w:style w:type="paragraph" w:customStyle="1" w:styleId="RightPar">
    <w:name w:val="Right Par"/>
    <w:basedOn w:val="Normal"/>
    <w:rsid w:val="00FB61B0"/>
    <w:pPr>
      <w:tabs>
        <w:tab w:val="left" w:pos="709"/>
      </w:tabs>
      <w:spacing w:after="0" w:line="240" w:lineRule="auto"/>
      <w:ind w:firstLine="720"/>
    </w:pPr>
    <w:rPr>
      <w:rFonts w:ascii="sans serif" w:eastAsia="Times New Roman" w:hAnsi="sans serif" w:cs="Times New Roman"/>
      <w:sz w:val="20"/>
      <w:szCs w:val="20"/>
    </w:rPr>
  </w:style>
  <w:style w:type="paragraph" w:customStyle="1" w:styleId="DocInit">
    <w:name w:val="Doc Init"/>
    <w:basedOn w:val="Normal"/>
    <w:rsid w:val="00FB61B0"/>
    <w:pPr>
      <w:tabs>
        <w:tab w:val="left" w:pos="709"/>
      </w:tabs>
      <w:spacing w:after="0" w:line="240" w:lineRule="auto"/>
    </w:pPr>
    <w:rPr>
      <w:rFonts w:ascii="sans serif" w:eastAsia="Times New Roman" w:hAnsi="sans serif" w:cs="Times New Roman"/>
      <w:sz w:val="20"/>
      <w:szCs w:val="20"/>
    </w:rPr>
  </w:style>
  <w:style w:type="paragraph" w:customStyle="1" w:styleId="TechInit">
    <w:name w:val="Tech Init"/>
    <w:basedOn w:val="Normal"/>
    <w:rsid w:val="00FB61B0"/>
    <w:pPr>
      <w:tabs>
        <w:tab w:val="left" w:pos="709"/>
      </w:tabs>
      <w:spacing w:after="0" w:line="240" w:lineRule="auto"/>
    </w:pPr>
    <w:rPr>
      <w:rFonts w:ascii="sans serif" w:eastAsia="Times New Roman" w:hAnsi="sans serif" w:cs="Times New Roman"/>
      <w:sz w:val="20"/>
      <w:szCs w:val="20"/>
    </w:rPr>
  </w:style>
  <w:style w:type="paragraph" w:customStyle="1" w:styleId="Technical">
    <w:name w:val="Technical"/>
    <w:basedOn w:val="Normal"/>
    <w:rsid w:val="00FB61B0"/>
    <w:pPr>
      <w:tabs>
        <w:tab w:val="left" w:pos="709"/>
      </w:tabs>
      <w:spacing w:after="0" w:line="240" w:lineRule="auto"/>
    </w:pPr>
    <w:rPr>
      <w:rFonts w:ascii="sans serif" w:eastAsia="Times New Roman" w:hAnsi="sans serif" w:cs="Times New Roman"/>
      <w:sz w:val="20"/>
      <w:szCs w:val="20"/>
    </w:rPr>
  </w:style>
  <w:style w:type="paragraph" w:customStyle="1" w:styleId="Pleading">
    <w:name w:val="Pleading"/>
    <w:basedOn w:val="Normal"/>
    <w:rsid w:val="00FB61B0"/>
    <w:pPr>
      <w:tabs>
        <w:tab w:val="right" w:pos="432"/>
        <w:tab w:val="left" w:pos="709"/>
      </w:tabs>
      <w:spacing w:after="0" w:line="240" w:lineRule="auto"/>
    </w:pPr>
    <w:rPr>
      <w:rFonts w:ascii="sans serif" w:eastAsia="Times New Roman" w:hAnsi="sans serif" w:cs="Times New Roman"/>
      <w:sz w:val="20"/>
      <w:szCs w:val="20"/>
    </w:rPr>
  </w:style>
  <w:style w:type="paragraph" w:customStyle="1" w:styleId="HEAD-1">
    <w:name w:val="HEAD-1"/>
    <w:basedOn w:val="Heading1"/>
    <w:rsid w:val="00FB61B0"/>
    <w:pPr>
      <w:keepNext w:val="0"/>
      <w:widowControl/>
      <w:numPr>
        <w:numId w:val="5"/>
      </w:numPr>
      <w:tabs>
        <w:tab w:val="clear" w:pos="1418"/>
        <w:tab w:val="clear" w:pos="1843"/>
        <w:tab w:val="clear" w:pos="2268"/>
        <w:tab w:val="clear" w:pos="6946"/>
        <w:tab w:val="clear" w:pos="7371"/>
        <w:tab w:val="clear" w:pos="8080"/>
        <w:tab w:val="clear" w:pos="8789"/>
        <w:tab w:val="left" w:pos="567"/>
      </w:tabs>
      <w:spacing w:before="240"/>
    </w:pPr>
    <w:rPr>
      <w:caps/>
      <w:color w:val="FF0000"/>
      <w:lang w:eastAsia="en-US"/>
    </w:rPr>
  </w:style>
  <w:style w:type="paragraph" w:customStyle="1" w:styleId="HEAD-2">
    <w:name w:val="HEAD-2"/>
    <w:basedOn w:val="Heading1"/>
    <w:rsid w:val="00FB61B0"/>
    <w:pPr>
      <w:keepNext w:val="0"/>
      <w:widowControl/>
      <w:numPr>
        <w:numId w:val="9"/>
      </w:numPr>
      <w:tabs>
        <w:tab w:val="clear" w:pos="1418"/>
        <w:tab w:val="clear" w:pos="1843"/>
        <w:tab w:val="clear" w:pos="2268"/>
        <w:tab w:val="clear" w:pos="6946"/>
        <w:tab w:val="clear" w:pos="7371"/>
        <w:tab w:val="clear" w:pos="8080"/>
        <w:tab w:val="clear" w:pos="8789"/>
        <w:tab w:val="left" w:pos="851"/>
      </w:tabs>
      <w:spacing w:before="240"/>
    </w:pPr>
    <w:rPr>
      <w:caps/>
      <w:color w:val="FF0000"/>
      <w:szCs w:val="20"/>
      <w:lang w:eastAsia="en-US"/>
    </w:rPr>
  </w:style>
  <w:style w:type="paragraph" w:customStyle="1" w:styleId="HEAD-3">
    <w:name w:val="HEAD-3"/>
    <w:basedOn w:val="Heading3"/>
    <w:rsid w:val="00FB61B0"/>
    <w:pPr>
      <w:keepNext w:val="0"/>
      <w:numPr>
        <w:ilvl w:val="2"/>
        <w:numId w:val="7"/>
      </w:numPr>
      <w:tabs>
        <w:tab w:val="left" w:pos="1247"/>
      </w:tabs>
      <w:spacing w:before="0" w:after="0"/>
      <w:ind w:right="2268"/>
      <w:jc w:val="both"/>
    </w:pPr>
    <w:rPr>
      <w:rFonts w:cs="Times New Roman"/>
      <w:bCs w:val="0"/>
      <w:color w:val="FF00FF"/>
      <w:sz w:val="22"/>
      <w:szCs w:val="22"/>
      <w:lang w:eastAsia="en-US"/>
    </w:rPr>
  </w:style>
  <w:style w:type="paragraph" w:customStyle="1" w:styleId="Normal3">
    <w:name w:val="Normal3"/>
    <w:basedOn w:val="Normal"/>
    <w:rsid w:val="00FB61B0"/>
    <w:pPr>
      <w:spacing w:after="0" w:line="240" w:lineRule="auto"/>
      <w:ind w:left="1418"/>
      <w:jc w:val="both"/>
    </w:pPr>
    <w:rPr>
      <w:rFonts w:ascii="Times New Roman" w:eastAsia="Times New Roman" w:hAnsi="Times New Roman" w:cs="Times New Roman"/>
      <w:sz w:val="24"/>
      <w:szCs w:val="20"/>
      <w:lang w:val="en-US"/>
    </w:rPr>
  </w:style>
  <w:style w:type="paragraph" w:customStyle="1" w:styleId="StyleHeading311ptBold">
    <w:name w:val="Style Heading 3 + 11 pt Bold"/>
    <w:basedOn w:val="Heading3"/>
    <w:rsid w:val="00FB61B0"/>
    <w:pPr>
      <w:keepNext w:val="0"/>
      <w:numPr>
        <w:ilvl w:val="2"/>
        <w:numId w:val="5"/>
      </w:numPr>
      <w:tabs>
        <w:tab w:val="left" w:pos="1134"/>
      </w:tabs>
      <w:spacing w:before="0" w:after="0"/>
      <w:ind w:right="2268"/>
      <w:jc w:val="both"/>
    </w:pPr>
    <w:rPr>
      <w:rFonts w:cs="Times New Roman"/>
      <w:color w:val="FF00FF"/>
      <w:spacing w:val="-2"/>
      <w:sz w:val="22"/>
      <w:szCs w:val="20"/>
      <w:lang w:eastAsia="en-US"/>
    </w:rPr>
  </w:style>
  <w:style w:type="paragraph" w:customStyle="1" w:styleId="Indent2I">
    <w:name w:val="Indent2 (I"/>
    <w:aliases w:val="2)"/>
    <w:basedOn w:val="Normal"/>
    <w:rsid w:val="00FB61B0"/>
    <w:pPr>
      <w:tabs>
        <w:tab w:val="left" w:pos="1418"/>
        <w:tab w:val="left" w:pos="1985"/>
        <w:tab w:val="left" w:pos="4253"/>
      </w:tabs>
      <w:spacing w:after="0" w:line="240" w:lineRule="auto"/>
      <w:ind w:left="1418"/>
      <w:jc w:val="both"/>
    </w:pPr>
    <w:rPr>
      <w:rFonts w:ascii="Arial" w:eastAsia="Times New Roman" w:hAnsi="Arial" w:cs="Times New Roman"/>
      <w:szCs w:val="20"/>
      <w:lang w:val="en-ZA"/>
    </w:rPr>
  </w:style>
  <w:style w:type="paragraph" w:customStyle="1" w:styleId="StyleHEAD-3BlueSmallcaps">
    <w:name w:val="Style HEAD-3 + Blue Small caps"/>
    <w:basedOn w:val="HEAD-3"/>
    <w:rsid w:val="00FB61B0"/>
    <w:pPr>
      <w:tabs>
        <w:tab w:val="left" w:pos="992"/>
      </w:tabs>
    </w:pPr>
    <w:rPr>
      <w:bCs/>
      <w:smallCaps/>
      <w:color w:val="0000FF"/>
    </w:rPr>
  </w:style>
  <w:style w:type="paragraph" w:customStyle="1" w:styleId="StyleHEAD-3ArialBoldBlueSmallcaps0">
    <w:name w:val="Style HEAD-3 + Arial Bold Blue Small caps"/>
    <w:basedOn w:val="HEAD-3"/>
    <w:rsid w:val="00FB61B0"/>
    <w:pPr>
      <w:tabs>
        <w:tab w:val="left" w:pos="992"/>
        <w:tab w:val="num" w:pos="1080"/>
      </w:tabs>
    </w:pPr>
    <w:rPr>
      <w:rFonts w:ascii="Arial Bold" w:hAnsi="Arial Bold"/>
      <w:bCs/>
      <w:smallCaps/>
      <w:color w:val="0000FF"/>
    </w:rPr>
  </w:style>
  <w:style w:type="paragraph" w:customStyle="1" w:styleId="StyleStyleHeading311ptBoldBlueSmallcaps">
    <w:name w:val="Style Style Heading 3 + 11 pt Bold + Blue Small caps"/>
    <w:basedOn w:val="StyleHeading311ptBold"/>
    <w:rsid w:val="00FB61B0"/>
    <w:pPr>
      <w:tabs>
        <w:tab w:val="clear" w:pos="1134"/>
        <w:tab w:val="left" w:pos="992"/>
        <w:tab w:val="num" w:pos="1080"/>
      </w:tabs>
    </w:pPr>
    <w:rPr>
      <w:smallCaps/>
      <w:color w:val="0000FF"/>
    </w:rPr>
  </w:style>
  <w:style w:type="paragraph" w:customStyle="1" w:styleId="StyleHeading311ptBoldBlueSmallcaps">
    <w:name w:val="Style Heading 3 + 11 pt Bold Blue Small caps"/>
    <w:basedOn w:val="Heading3"/>
    <w:rsid w:val="00FB61B0"/>
    <w:pPr>
      <w:keepNext w:val="0"/>
      <w:tabs>
        <w:tab w:val="left" w:pos="992"/>
        <w:tab w:val="num" w:pos="1880"/>
      </w:tabs>
      <w:spacing w:before="0" w:after="0"/>
      <w:ind w:left="1880" w:right="2268" w:hanging="180"/>
      <w:jc w:val="both"/>
    </w:pPr>
    <w:rPr>
      <w:rFonts w:cs="Times New Roman"/>
      <w:smallCaps/>
      <w:color w:val="0000FF"/>
      <w:sz w:val="22"/>
      <w:szCs w:val="20"/>
      <w:lang w:eastAsia="en-US"/>
    </w:rPr>
  </w:style>
  <w:style w:type="paragraph" w:customStyle="1" w:styleId="Style11ptBoldPinkLeft05cm">
    <w:name w:val="Style 11 pt Bold Pink Left:  0.5 cm"/>
    <w:basedOn w:val="Normal"/>
    <w:rsid w:val="00FB61B0"/>
    <w:pPr>
      <w:tabs>
        <w:tab w:val="left" w:pos="1134"/>
      </w:tabs>
      <w:spacing w:after="0" w:line="240" w:lineRule="auto"/>
      <w:ind w:left="284"/>
      <w:jc w:val="both"/>
    </w:pPr>
    <w:rPr>
      <w:rFonts w:ascii="Arial" w:eastAsia="Times New Roman" w:hAnsi="Arial" w:cs="Times New Roman"/>
      <w:b/>
      <w:bCs/>
      <w:color w:val="FF00FF"/>
      <w:szCs w:val="20"/>
    </w:rPr>
  </w:style>
  <w:style w:type="paragraph" w:customStyle="1" w:styleId="StyleStyle11ptBoldPinkLeft05cmLeft0cm">
    <w:name w:val="Style Style 11 pt Bold Pink Left:  0.5 cm + Left:  0 cm"/>
    <w:basedOn w:val="Style11ptBoldPinkLeft05cm"/>
    <w:rsid w:val="00FB61B0"/>
    <w:pPr>
      <w:numPr>
        <w:numId w:val="16"/>
      </w:numPr>
      <w:tabs>
        <w:tab w:val="clear" w:pos="360"/>
        <w:tab w:val="clear" w:pos="1134"/>
        <w:tab w:val="left" w:pos="1247"/>
      </w:tabs>
    </w:pPr>
  </w:style>
  <w:style w:type="paragraph" w:customStyle="1" w:styleId="StyleHeading311ptBold1">
    <w:name w:val="Style Heading 3 + 11 pt Bold1"/>
    <w:basedOn w:val="Heading3"/>
    <w:rsid w:val="00FB61B0"/>
    <w:pPr>
      <w:keepNext w:val="0"/>
      <w:tabs>
        <w:tab w:val="left" w:pos="851"/>
        <w:tab w:val="num" w:pos="2520"/>
      </w:tabs>
      <w:spacing w:before="0" w:after="0"/>
      <w:ind w:left="2520" w:right="2268" w:hanging="360"/>
      <w:jc w:val="both"/>
    </w:pPr>
    <w:rPr>
      <w:rFonts w:cs="Times New Roman"/>
      <w:color w:val="FF00FF"/>
      <w:sz w:val="22"/>
      <w:szCs w:val="20"/>
      <w:lang w:eastAsia="en-US"/>
    </w:rPr>
  </w:style>
  <w:style w:type="paragraph" w:customStyle="1" w:styleId="norm0">
    <w:name w:val="norm"/>
    <w:basedOn w:val="Normal"/>
    <w:rsid w:val="00FB61B0"/>
    <w:pPr>
      <w:spacing w:after="0" w:line="240" w:lineRule="auto"/>
      <w:ind w:left="810" w:right="-19"/>
      <w:jc w:val="both"/>
    </w:pPr>
    <w:rPr>
      <w:rFonts w:ascii="Arial" w:eastAsia="Times New Roman" w:hAnsi="Arial" w:cs="Arial"/>
      <w:sz w:val="20"/>
      <w:szCs w:val="20"/>
      <w:lang w:val="en-US"/>
    </w:rPr>
  </w:style>
  <w:style w:type="paragraph" w:customStyle="1" w:styleId="head-30">
    <w:name w:val="head-3"/>
    <w:basedOn w:val="Normal"/>
    <w:rsid w:val="00FB61B0"/>
    <w:pPr>
      <w:tabs>
        <w:tab w:val="num" w:pos="1080"/>
      </w:tabs>
      <w:spacing w:after="0" w:line="240" w:lineRule="auto"/>
      <w:ind w:right="2268"/>
      <w:jc w:val="both"/>
    </w:pPr>
    <w:rPr>
      <w:rFonts w:ascii="Arial" w:eastAsia="Times New Roman" w:hAnsi="Arial" w:cs="Arial"/>
      <w:b/>
      <w:bCs/>
      <w:color w:val="FF00FF"/>
      <w:lang w:val="en-US"/>
    </w:rPr>
  </w:style>
  <w:style w:type="paragraph" w:customStyle="1" w:styleId="stylehead-3arialboldbluesmallcaps">
    <w:name w:val="stylehead-3arialboldbluesmallcaps"/>
    <w:basedOn w:val="Normal"/>
    <w:rsid w:val="00FB61B0"/>
    <w:pPr>
      <w:numPr>
        <w:ilvl w:val="2"/>
        <w:numId w:val="8"/>
      </w:numPr>
      <w:spacing w:after="0" w:line="240" w:lineRule="auto"/>
      <w:ind w:right="2268"/>
      <w:jc w:val="both"/>
    </w:pPr>
    <w:rPr>
      <w:rFonts w:ascii="Arial Bold" w:eastAsia="Times New Roman" w:hAnsi="Arial Bold" w:cs="Times New Roman"/>
      <w:b/>
      <w:bCs/>
      <w:smallCaps/>
      <w:color w:val="0000FF"/>
      <w:lang w:val="en-US"/>
    </w:rPr>
  </w:style>
  <w:style w:type="paragraph" w:customStyle="1" w:styleId="DefaultText">
    <w:name w:val="Default Text"/>
    <w:basedOn w:val="Normal"/>
    <w:rsid w:val="00FB61B0"/>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HEADING-2">
    <w:name w:val="HEADING - 2"/>
    <w:basedOn w:val="Heading2"/>
    <w:rsid w:val="00FB61B0"/>
    <w:pPr>
      <w:keepNext w:val="0"/>
      <w:widowControl/>
      <w:numPr>
        <w:ilvl w:val="1"/>
        <w:numId w:val="10"/>
      </w:numPr>
      <w:tabs>
        <w:tab w:val="clear" w:pos="566"/>
        <w:tab w:val="clear" w:pos="924"/>
        <w:tab w:val="clear" w:pos="1440"/>
        <w:tab w:val="clear" w:pos="1843"/>
        <w:tab w:val="clear" w:pos="2268"/>
        <w:tab w:val="clear" w:pos="6946"/>
        <w:tab w:val="clear" w:pos="7371"/>
        <w:tab w:val="clear" w:pos="8100"/>
        <w:tab w:val="clear" w:pos="8789"/>
        <w:tab w:val="left" w:pos="851"/>
      </w:tabs>
      <w:spacing w:before="120"/>
      <w:ind w:right="2268"/>
    </w:pPr>
    <w:rPr>
      <w:bCs/>
      <w:caps/>
      <w:color w:val="FF0000"/>
      <w:szCs w:val="20"/>
      <w:u w:val="none"/>
      <w:lang w:eastAsia="en-US"/>
    </w:rPr>
  </w:style>
  <w:style w:type="paragraph" w:customStyle="1" w:styleId="HEADING-3">
    <w:name w:val="HEADING - 3"/>
    <w:basedOn w:val="Heading3"/>
    <w:rsid w:val="00FB61B0"/>
    <w:pPr>
      <w:keepNext w:val="0"/>
      <w:numPr>
        <w:ilvl w:val="2"/>
        <w:numId w:val="11"/>
      </w:numPr>
      <w:spacing w:before="0" w:after="0"/>
      <w:ind w:right="-19"/>
      <w:jc w:val="both"/>
    </w:pPr>
    <w:rPr>
      <w:rFonts w:cs="Times New Roman"/>
      <w:color w:val="FF00FF"/>
      <w:sz w:val="22"/>
      <w:szCs w:val="20"/>
      <w:lang w:eastAsia="en-US"/>
    </w:rPr>
  </w:style>
  <w:style w:type="character" w:customStyle="1" w:styleId="StyleHeading311ptBoldChar">
    <w:name w:val="Style Heading 3 + 11 pt Bold Char"/>
    <w:rsid w:val="00FB61B0"/>
    <w:rPr>
      <w:rFonts w:ascii="Arial" w:hAnsi="Arial" w:cs="Arial" w:hint="default"/>
      <w:b/>
      <w:bCs/>
      <w:color w:val="FF00FF"/>
      <w:spacing w:val="-2"/>
      <w:sz w:val="22"/>
      <w:lang w:val="en-GB" w:eastAsia="en-US"/>
    </w:rPr>
  </w:style>
  <w:style w:type="character" w:customStyle="1" w:styleId="HEAD-2CharChar">
    <w:name w:val="HEAD-2 Char Char"/>
    <w:rsid w:val="00FB61B0"/>
    <w:rPr>
      <w:rFonts w:ascii="Arial" w:hAnsi="Arial" w:cs="Arial" w:hint="default"/>
      <w:b w:val="0"/>
      <w:bCs/>
      <w:caps/>
      <w:color w:val="FF0000"/>
      <w:kern w:val="32"/>
      <w:sz w:val="22"/>
      <w:szCs w:val="32"/>
      <w:lang w:val="en-GB" w:eastAsia="en-US" w:bidi="ar-SA"/>
    </w:rPr>
  </w:style>
  <w:style w:type="character" w:customStyle="1" w:styleId="HEAD-3Char">
    <w:name w:val="HEAD-3 Char"/>
    <w:rsid w:val="00FB61B0"/>
    <w:rPr>
      <w:rFonts w:ascii="Arial" w:hAnsi="Arial" w:cs="Arial" w:hint="default"/>
      <w:b/>
      <w:bCs w:val="0"/>
      <w:color w:val="FF00FF"/>
      <w:sz w:val="22"/>
      <w:szCs w:val="22"/>
      <w:lang w:val="en-GB" w:eastAsia="en-US"/>
    </w:rPr>
  </w:style>
  <w:style w:type="character" w:customStyle="1" w:styleId="StyleHEAD-3BlueSmallcapsChar">
    <w:name w:val="Style HEAD-3 + Blue Small caps Char"/>
    <w:rsid w:val="00FB61B0"/>
    <w:rPr>
      <w:rFonts w:ascii="Arial" w:hAnsi="Arial" w:cs="Arial" w:hint="default"/>
      <w:b/>
      <w:bCs/>
      <w:smallCaps/>
      <w:color w:val="0000FF"/>
      <w:sz w:val="22"/>
      <w:szCs w:val="22"/>
      <w:lang w:val="en-GB" w:eastAsia="en-US"/>
    </w:rPr>
  </w:style>
  <w:style w:type="character" w:customStyle="1" w:styleId="StyleHEAD-3ArialBoldBlueSmallcapsChar">
    <w:name w:val="Style HEAD-3 + Arial Bold Blue Small caps Char"/>
    <w:rsid w:val="00FB61B0"/>
    <w:rPr>
      <w:rFonts w:ascii="Arial Bold" w:hAnsi="Arial Bold" w:cs="Arial" w:hint="default"/>
      <w:b/>
      <w:bCs/>
      <w:smallCaps/>
      <w:color w:val="0000FF"/>
      <w:sz w:val="22"/>
      <w:szCs w:val="22"/>
      <w:lang w:val="en-GB" w:eastAsia="en-US"/>
    </w:rPr>
  </w:style>
  <w:style w:type="character" w:customStyle="1" w:styleId="StyleStyleHeading311ptBoldBlueSmallcapsChar">
    <w:name w:val="Style Style Heading 3 + 11 pt Bold + Blue Small caps Char"/>
    <w:rsid w:val="00FB61B0"/>
    <w:rPr>
      <w:rFonts w:ascii="Arial" w:hAnsi="Arial" w:cs="Arial" w:hint="default"/>
      <w:b/>
      <w:bCs/>
      <w:smallCaps/>
      <w:color w:val="0000FF"/>
      <w:spacing w:val="-2"/>
      <w:sz w:val="22"/>
      <w:lang w:val="en-GB" w:eastAsia="en-US"/>
    </w:rPr>
  </w:style>
  <w:style w:type="character" w:customStyle="1" w:styleId="StyleHeading311ptBoldBlueSmallcapsChar">
    <w:name w:val="Style Heading 3 + 11 pt Bold Blue Small caps Char"/>
    <w:rsid w:val="00FB61B0"/>
    <w:rPr>
      <w:rFonts w:ascii="Arial" w:hAnsi="Arial" w:cs="Arial" w:hint="default"/>
      <w:b/>
      <w:bCs/>
      <w:smallCaps/>
      <w:color w:val="0000FF"/>
      <w:sz w:val="22"/>
      <w:lang w:val="en-GB" w:eastAsia="en-US"/>
    </w:rPr>
  </w:style>
  <w:style w:type="character" w:customStyle="1" w:styleId="NormalIndentChar">
    <w:name w:val="Normal Indent Char"/>
    <w:rsid w:val="00FB61B0"/>
    <w:rPr>
      <w:rFonts w:ascii="Arial" w:hAnsi="Arial" w:cs="Arial" w:hint="default"/>
      <w:smallCaps/>
      <w:lang w:val="en-GB" w:eastAsia="en-US" w:bidi="ar-SA"/>
    </w:rPr>
  </w:style>
  <w:style w:type="character" w:customStyle="1" w:styleId="HEADING-2CharChar">
    <w:name w:val="HEADING - 2 Char Char"/>
    <w:rsid w:val="00FB61B0"/>
    <w:rPr>
      <w:rFonts w:ascii="Arial" w:hAnsi="Arial" w:cs="Arial" w:hint="default"/>
      <w:b/>
      <w:bCs/>
      <w:caps/>
      <w:color w:val="FF0000"/>
      <w:sz w:val="22"/>
      <w:lang w:val="en-GB" w:eastAsia="en-US"/>
    </w:rPr>
  </w:style>
  <w:style w:type="paragraph" w:customStyle="1" w:styleId="ReferenceLine">
    <w:name w:val="Reference Line"/>
    <w:basedOn w:val="BodyText"/>
    <w:rsid w:val="00FB61B0"/>
    <w:pPr>
      <w:numPr>
        <w:numId w:val="17"/>
      </w:numPr>
      <w:tabs>
        <w:tab w:val="left" w:pos="142"/>
      </w:tabs>
      <w:spacing w:after="0"/>
      <w:jc w:val="both"/>
    </w:pPr>
    <w:rPr>
      <w:i/>
      <w:lang w:eastAsia="en-US"/>
    </w:rPr>
  </w:style>
  <w:style w:type="paragraph" w:customStyle="1" w:styleId="Heading11">
    <w:name w:val="Heading 11"/>
    <w:basedOn w:val="Heading1"/>
    <w:next w:val="Normal"/>
    <w:rsid w:val="00FB61B0"/>
    <w:pPr>
      <w:tabs>
        <w:tab w:val="clear" w:pos="1418"/>
        <w:tab w:val="clear" w:pos="1843"/>
        <w:tab w:val="clear" w:pos="2268"/>
        <w:tab w:val="clear" w:pos="6946"/>
        <w:tab w:val="clear" w:pos="7371"/>
        <w:tab w:val="clear" w:pos="8080"/>
        <w:tab w:val="clear" w:pos="8789"/>
        <w:tab w:val="left" w:pos="851"/>
      </w:tabs>
      <w:autoSpaceDE w:val="0"/>
      <w:autoSpaceDN w:val="0"/>
      <w:adjustRightInd w:val="0"/>
      <w:jc w:val="left"/>
    </w:pPr>
    <w:rPr>
      <w:rFonts w:cs="Arial"/>
      <w:bCs/>
      <w:iCs/>
      <w:caps/>
      <w:sz w:val="40"/>
      <w:lang w:val="en-US" w:eastAsia="en-US"/>
    </w:rPr>
  </w:style>
  <w:style w:type="paragraph" w:customStyle="1" w:styleId="Heading21">
    <w:name w:val="Heading 21"/>
    <w:basedOn w:val="Normal"/>
    <w:next w:val="Normal"/>
    <w:autoRedefine/>
    <w:rsid w:val="00FB61B0"/>
    <w:pPr>
      <w:keepNext/>
      <w:spacing w:before="100" w:after="100" w:line="240" w:lineRule="auto"/>
      <w:outlineLvl w:val="2"/>
    </w:pPr>
    <w:rPr>
      <w:rFonts w:ascii="Arial" w:eastAsia="Times New Roman" w:hAnsi="Arial" w:cs="Times New Roman"/>
      <w:b/>
      <w:snapToGrid w:val="0"/>
      <w:sz w:val="20"/>
      <w:szCs w:val="20"/>
      <w:lang w:val="en-ZA"/>
    </w:rPr>
  </w:style>
  <w:style w:type="character" w:customStyle="1" w:styleId="HEADING2CharChar">
    <w:name w:val="HEADING 2 Char Char"/>
    <w:rsid w:val="00FB61B0"/>
    <w:rPr>
      <w:rFonts w:ascii="Arial" w:hAnsi="Arial"/>
      <w:b/>
      <w:snapToGrid w:val="0"/>
      <w:lang w:val="en-ZA" w:eastAsia="en-US" w:bidi="ar-SA"/>
    </w:rPr>
  </w:style>
  <w:style w:type="paragraph" w:customStyle="1" w:styleId="StyleHEADING1BottomSinglesolidlineAuto15ptLinewi">
    <w:name w:val="Style HEADING 1 + Bottom: (Single solid line Auto  1.5 pt Line wi..."/>
    <w:basedOn w:val="Heading11"/>
    <w:rsid w:val="00FB61B0"/>
    <w:pPr>
      <w:pBdr>
        <w:bottom w:val="single" w:sz="12" w:space="1" w:color="auto"/>
      </w:pBdr>
      <w:spacing w:after="60"/>
    </w:pPr>
    <w:rPr>
      <w:rFonts w:cs="Times New Roman"/>
      <w:iCs w:val="0"/>
      <w:szCs w:val="20"/>
    </w:rPr>
  </w:style>
  <w:style w:type="character" w:styleId="HTMLVariable">
    <w:name w:val="HTML Variable"/>
    <w:rsid w:val="00FB61B0"/>
    <w:rPr>
      <w:i/>
      <w:iCs/>
    </w:rPr>
  </w:style>
  <w:style w:type="paragraph" w:customStyle="1" w:styleId="Heading5C">
    <w:name w:val="Heading5C"/>
    <w:basedOn w:val="Heading2"/>
    <w:rsid w:val="00FB61B0"/>
    <w:pPr>
      <w:widowControl/>
      <w:numPr>
        <w:ilvl w:val="1"/>
      </w:numPr>
      <w:tabs>
        <w:tab w:val="clear" w:pos="566"/>
        <w:tab w:val="clear" w:pos="924"/>
        <w:tab w:val="clear" w:pos="1418"/>
        <w:tab w:val="clear" w:pos="1843"/>
        <w:tab w:val="clear" w:pos="2268"/>
        <w:tab w:val="clear" w:pos="6946"/>
        <w:tab w:val="clear" w:pos="7371"/>
        <w:tab w:val="clear" w:pos="8100"/>
        <w:tab w:val="clear" w:pos="8789"/>
      </w:tabs>
      <w:jc w:val="left"/>
    </w:pPr>
    <w:rPr>
      <w:rFonts w:cs="Arial"/>
      <w:bCs/>
      <w:iCs/>
      <w:caps/>
      <w:szCs w:val="24"/>
      <w:u w:val="none"/>
      <w:lang w:eastAsia="en-US"/>
    </w:rPr>
  </w:style>
  <w:style w:type="paragraph" w:customStyle="1" w:styleId="StyleHEADING1">
    <w:name w:val="Style HEADING 1"/>
    <w:basedOn w:val="Heading11"/>
    <w:rsid w:val="00FB61B0"/>
    <w:rPr>
      <w:iCs w:val="0"/>
      <w:sz w:val="20"/>
      <w:szCs w:val="20"/>
    </w:rPr>
  </w:style>
  <w:style w:type="paragraph" w:customStyle="1" w:styleId="StyleTOC1Left-127cm">
    <w:name w:val="Style TOC 1 + Left:  -1.27 cm"/>
    <w:basedOn w:val="TOC1"/>
    <w:rsid w:val="00FB61B0"/>
    <w:pPr>
      <w:keepNext/>
      <w:framePr w:hSpace="0" w:wrap="auto" w:vAnchor="margin" w:hAnchor="text" w:xAlign="left" w:yAlign="inline"/>
      <w:widowControl/>
      <w:tabs>
        <w:tab w:val="clear" w:pos="9344"/>
        <w:tab w:val="clear" w:pos="9423"/>
        <w:tab w:val="left" w:pos="851"/>
        <w:tab w:val="left" w:pos="1077"/>
        <w:tab w:val="right" w:leader="dot" w:pos="9072"/>
      </w:tabs>
      <w:autoSpaceDE w:val="0"/>
      <w:autoSpaceDN w:val="0"/>
      <w:adjustRightInd w:val="0"/>
      <w:spacing w:after="240" w:line="240" w:lineRule="auto"/>
      <w:ind w:left="-720" w:right="564" w:hanging="1134"/>
    </w:pPr>
    <w:rPr>
      <w:b w:val="0"/>
      <w:caps/>
      <w:noProof/>
      <w:snapToGrid/>
      <w:color w:val="000000"/>
      <w:sz w:val="20"/>
      <w:szCs w:val="20"/>
      <w:lang w:val="en-ZA"/>
    </w:rPr>
  </w:style>
  <w:style w:type="paragraph" w:customStyle="1" w:styleId="Quicka">
    <w:name w:val="Quick a)"/>
    <w:basedOn w:val="Normal"/>
    <w:rsid w:val="00FB61B0"/>
    <w:pPr>
      <w:widowControl w:val="0"/>
      <w:tabs>
        <w:tab w:val="num" w:pos="360"/>
      </w:tabs>
      <w:spacing w:after="0" w:line="240" w:lineRule="auto"/>
      <w:ind w:left="720" w:hanging="720"/>
    </w:pPr>
    <w:rPr>
      <w:rFonts w:ascii="Arial" w:eastAsia="Times New Roman" w:hAnsi="Arial" w:cs="Times New Roman"/>
      <w:snapToGrid w:val="0"/>
      <w:szCs w:val="20"/>
      <w:lang w:val="en-ZA"/>
    </w:rPr>
  </w:style>
  <w:style w:type="paragraph" w:customStyle="1" w:styleId="StyleHeading5Left">
    <w:name w:val="Style Heading 5 + Left"/>
    <w:basedOn w:val="Heading5"/>
    <w:rsid w:val="00FB61B0"/>
    <w:pPr>
      <w:keepNext/>
      <w:spacing w:before="0" w:after="0"/>
    </w:pPr>
    <w:rPr>
      <w:i w:val="0"/>
      <w:iCs w:val="0"/>
      <w:sz w:val="20"/>
      <w:szCs w:val="20"/>
      <w:lang w:eastAsia="en-US"/>
    </w:rPr>
  </w:style>
  <w:style w:type="paragraph" w:customStyle="1" w:styleId="Heading5ci">
    <w:name w:val="Heading5ci"/>
    <w:basedOn w:val="Heading3"/>
    <w:rsid w:val="00FB61B0"/>
    <w:pPr>
      <w:spacing w:before="0" w:after="0"/>
    </w:pPr>
    <w:rPr>
      <w:b w:val="0"/>
      <w:sz w:val="22"/>
      <w:lang w:eastAsia="en-US"/>
    </w:rPr>
  </w:style>
  <w:style w:type="paragraph" w:customStyle="1" w:styleId="Quick10">
    <w:name w:val="Quick _1"/>
    <w:basedOn w:val="Normal"/>
    <w:rsid w:val="00FB61B0"/>
    <w:pPr>
      <w:widowControl w:val="0"/>
      <w:spacing w:after="0" w:line="240" w:lineRule="auto"/>
      <w:ind w:left="1440" w:hanging="720"/>
    </w:pPr>
    <w:rPr>
      <w:rFonts w:ascii="Arial" w:eastAsia="Times New Roman" w:hAnsi="Arial" w:cs="Times New Roman"/>
      <w:snapToGrid w:val="0"/>
      <w:szCs w:val="20"/>
      <w:lang w:val="en-ZA"/>
    </w:rPr>
  </w:style>
  <w:style w:type="paragraph" w:customStyle="1" w:styleId="Normalnumbered">
    <w:name w:val="Normal numbered"/>
    <w:basedOn w:val="Normal"/>
    <w:rsid w:val="00FB61B0"/>
    <w:pPr>
      <w:tabs>
        <w:tab w:val="num" w:pos="1440"/>
      </w:tabs>
      <w:spacing w:after="0" w:line="240" w:lineRule="auto"/>
      <w:ind w:left="1440" w:hanging="360"/>
      <w:jc w:val="both"/>
    </w:pPr>
    <w:rPr>
      <w:rFonts w:ascii="Arial" w:eastAsia="Times New Roman" w:hAnsi="Arial" w:cs="Times New Roman"/>
      <w:sz w:val="20"/>
      <w:szCs w:val="20"/>
      <w:lang w:val="en-ZA"/>
    </w:rPr>
  </w:style>
  <w:style w:type="paragraph" w:customStyle="1" w:styleId="HEADING4A">
    <w:name w:val="HEADING 4A"/>
    <w:basedOn w:val="Heading2"/>
    <w:rsid w:val="00FB61B0"/>
    <w:pPr>
      <w:widowControl/>
      <w:numPr>
        <w:ilvl w:val="1"/>
      </w:numPr>
      <w:tabs>
        <w:tab w:val="clear" w:pos="566"/>
        <w:tab w:val="clear" w:pos="924"/>
        <w:tab w:val="clear" w:pos="1418"/>
        <w:tab w:val="clear" w:pos="1843"/>
        <w:tab w:val="clear" w:pos="2268"/>
        <w:tab w:val="clear" w:pos="6946"/>
        <w:tab w:val="clear" w:pos="7371"/>
        <w:tab w:val="clear" w:pos="8100"/>
        <w:tab w:val="clear" w:pos="8789"/>
      </w:tabs>
    </w:pPr>
    <w:rPr>
      <w:rFonts w:cs="Arial"/>
      <w:bCs/>
      <w:iCs/>
      <w:caps/>
      <w:szCs w:val="24"/>
      <w:u w:val="none"/>
      <w:lang w:eastAsia="en-US"/>
    </w:rPr>
  </w:style>
  <w:style w:type="paragraph" w:customStyle="1" w:styleId="HEADING4B">
    <w:name w:val="HEADING4B"/>
    <w:basedOn w:val="Heading2"/>
    <w:rsid w:val="00FB61B0"/>
    <w:pPr>
      <w:widowControl/>
      <w:numPr>
        <w:ilvl w:val="1"/>
      </w:numPr>
      <w:tabs>
        <w:tab w:val="clear" w:pos="566"/>
        <w:tab w:val="clear" w:pos="924"/>
        <w:tab w:val="clear" w:pos="1418"/>
        <w:tab w:val="clear" w:pos="1843"/>
        <w:tab w:val="clear" w:pos="2268"/>
        <w:tab w:val="clear" w:pos="6946"/>
        <w:tab w:val="clear" w:pos="7371"/>
        <w:tab w:val="clear" w:pos="8100"/>
        <w:tab w:val="clear" w:pos="8789"/>
      </w:tabs>
    </w:pPr>
    <w:rPr>
      <w:rFonts w:cs="Arial"/>
      <w:bCs/>
      <w:iCs/>
      <w:caps/>
      <w:szCs w:val="24"/>
      <w:u w:val="none"/>
      <w:lang w:eastAsia="en-US"/>
    </w:rPr>
  </w:style>
  <w:style w:type="paragraph" w:customStyle="1" w:styleId="Heading1A">
    <w:name w:val="Heading 1A"/>
    <w:basedOn w:val="Heading2"/>
    <w:rsid w:val="00FB61B0"/>
    <w:pPr>
      <w:widowControl/>
      <w:tabs>
        <w:tab w:val="clear" w:pos="566"/>
        <w:tab w:val="clear" w:pos="924"/>
        <w:tab w:val="clear" w:pos="1418"/>
        <w:tab w:val="clear" w:pos="1843"/>
        <w:tab w:val="clear" w:pos="2268"/>
        <w:tab w:val="clear" w:pos="6946"/>
        <w:tab w:val="clear" w:pos="7371"/>
        <w:tab w:val="clear" w:pos="8100"/>
        <w:tab w:val="clear" w:pos="8789"/>
      </w:tabs>
      <w:jc w:val="left"/>
    </w:pPr>
    <w:rPr>
      <w:rFonts w:cs="Arial"/>
      <w:bCs/>
      <w:iCs/>
      <w:caps/>
      <w:szCs w:val="24"/>
      <w:u w:val="none"/>
      <w:lang w:eastAsia="en-US"/>
    </w:rPr>
  </w:style>
  <w:style w:type="paragraph" w:customStyle="1" w:styleId="Heading1Ai">
    <w:name w:val="Heading1Ai"/>
    <w:basedOn w:val="Heading3"/>
    <w:rsid w:val="00FB61B0"/>
    <w:pPr>
      <w:spacing w:before="0" w:after="0"/>
    </w:pPr>
    <w:rPr>
      <w:b w:val="0"/>
      <w:caps/>
      <w:sz w:val="22"/>
      <w:lang w:eastAsia="en-US"/>
    </w:rPr>
  </w:style>
  <w:style w:type="paragraph" w:customStyle="1" w:styleId="Heading1Ai0">
    <w:name w:val="Heading 1Ai"/>
    <w:basedOn w:val="Heading3"/>
    <w:rsid w:val="00FB61B0"/>
    <w:pPr>
      <w:spacing w:before="0" w:after="0"/>
    </w:pPr>
    <w:rPr>
      <w:b w:val="0"/>
      <w:sz w:val="22"/>
      <w:lang w:eastAsia="en-US"/>
    </w:rPr>
  </w:style>
  <w:style w:type="paragraph" w:customStyle="1" w:styleId="Heading5A">
    <w:name w:val="Heading 5A"/>
    <w:basedOn w:val="Heading2"/>
    <w:rsid w:val="00FB61B0"/>
    <w:pPr>
      <w:widowControl/>
      <w:numPr>
        <w:ilvl w:val="1"/>
      </w:numPr>
      <w:tabs>
        <w:tab w:val="clear" w:pos="566"/>
        <w:tab w:val="clear" w:pos="924"/>
        <w:tab w:val="clear" w:pos="1418"/>
        <w:tab w:val="clear" w:pos="1843"/>
        <w:tab w:val="clear" w:pos="2268"/>
        <w:tab w:val="clear" w:pos="6946"/>
        <w:tab w:val="clear" w:pos="7371"/>
        <w:tab w:val="clear" w:pos="8100"/>
        <w:tab w:val="clear" w:pos="8789"/>
      </w:tabs>
      <w:jc w:val="left"/>
    </w:pPr>
    <w:rPr>
      <w:rFonts w:cs="Arial"/>
      <w:bCs/>
      <w:iCs/>
      <w:caps/>
      <w:szCs w:val="24"/>
      <w:u w:val="none"/>
      <w:lang w:eastAsia="en-US"/>
    </w:rPr>
  </w:style>
  <w:style w:type="paragraph" w:customStyle="1" w:styleId="Heading5Bi">
    <w:name w:val="Heading5Bi"/>
    <w:basedOn w:val="Heading2"/>
    <w:rsid w:val="00FB61B0"/>
    <w:pPr>
      <w:widowControl/>
      <w:numPr>
        <w:ilvl w:val="1"/>
      </w:numPr>
      <w:tabs>
        <w:tab w:val="clear" w:pos="566"/>
        <w:tab w:val="clear" w:pos="924"/>
        <w:tab w:val="clear" w:pos="1418"/>
        <w:tab w:val="clear" w:pos="1843"/>
        <w:tab w:val="clear" w:pos="2268"/>
        <w:tab w:val="clear" w:pos="6946"/>
        <w:tab w:val="clear" w:pos="7371"/>
        <w:tab w:val="clear" w:pos="8100"/>
        <w:tab w:val="clear" w:pos="8789"/>
      </w:tabs>
      <w:jc w:val="left"/>
    </w:pPr>
    <w:rPr>
      <w:rFonts w:cs="Arial"/>
      <w:bCs/>
      <w:iCs/>
      <w:caps/>
      <w:szCs w:val="24"/>
      <w:u w:val="none"/>
      <w:lang w:eastAsia="en-US"/>
    </w:rPr>
  </w:style>
  <w:style w:type="paragraph" w:customStyle="1" w:styleId="Heading5Bii">
    <w:name w:val="Heading5Bii"/>
    <w:basedOn w:val="Heading2"/>
    <w:rsid w:val="00FB61B0"/>
    <w:pPr>
      <w:widowControl/>
      <w:numPr>
        <w:ilvl w:val="1"/>
      </w:numPr>
      <w:tabs>
        <w:tab w:val="clear" w:pos="566"/>
        <w:tab w:val="clear" w:pos="924"/>
        <w:tab w:val="clear" w:pos="1418"/>
        <w:tab w:val="clear" w:pos="1843"/>
        <w:tab w:val="clear" w:pos="2268"/>
        <w:tab w:val="clear" w:pos="6946"/>
        <w:tab w:val="clear" w:pos="7371"/>
        <w:tab w:val="clear" w:pos="8100"/>
        <w:tab w:val="clear" w:pos="8789"/>
      </w:tabs>
    </w:pPr>
    <w:rPr>
      <w:rFonts w:cs="Arial"/>
      <w:bCs/>
      <w:iCs/>
      <w:caps/>
      <w:szCs w:val="24"/>
      <w:u w:val="none"/>
      <w:lang w:eastAsia="en-US"/>
    </w:rPr>
  </w:style>
  <w:style w:type="paragraph" w:customStyle="1" w:styleId="hEADING5d">
    <w:name w:val="hEADING5d"/>
    <w:basedOn w:val="Heading2"/>
    <w:rsid w:val="00FB61B0"/>
    <w:pPr>
      <w:widowControl/>
      <w:numPr>
        <w:ilvl w:val="1"/>
      </w:numPr>
      <w:tabs>
        <w:tab w:val="clear" w:pos="566"/>
        <w:tab w:val="clear" w:pos="924"/>
        <w:tab w:val="clear" w:pos="1418"/>
        <w:tab w:val="clear" w:pos="1843"/>
        <w:tab w:val="clear" w:pos="2268"/>
        <w:tab w:val="clear" w:pos="6946"/>
        <w:tab w:val="clear" w:pos="7371"/>
        <w:tab w:val="clear" w:pos="8100"/>
        <w:tab w:val="clear" w:pos="8789"/>
        <w:tab w:val="left" w:pos="1080"/>
      </w:tabs>
      <w:jc w:val="left"/>
    </w:pPr>
    <w:rPr>
      <w:rFonts w:cs="Arial"/>
      <w:bCs/>
      <w:iCs/>
      <w:caps/>
      <w:szCs w:val="24"/>
      <w:u w:val="none"/>
      <w:lang w:eastAsia="en-US"/>
    </w:rPr>
  </w:style>
  <w:style w:type="paragraph" w:customStyle="1" w:styleId="HEADING5E">
    <w:name w:val="HEADING5E"/>
    <w:basedOn w:val="Heading2"/>
    <w:rsid w:val="00FB61B0"/>
    <w:pPr>
      <w:widowControl/>
      <w:numPr>
        <w:ilvl w:val="1"/>
      </w:numPr>
      <w:tabs>
        <w:tab w:val="clear" w:pos="566"/>
        <w:tab w:val="clear" w:pos="924"/>
        <w:tab w:val="clear" w:pos="1418"/>
        <w:tab w:val="clear" w:pos="1843"/>
        <w:tab w:val="clear" w:pos="2268"/>
        <w:tab w:val="clear" w:pos="6946"/>
        <w:tab w:val="clear" w:pos="7371"/>
        <w:tab w:val="clear" w:pos="8100"/>
        <w:tab w:val="clear" w:pos="8789"/>
      </w:tabs>
      <w:jc w:val="left"/>
    </w:pPr>
    <w:rPr>
      <w:rFonts w:cs="Arial"/>
      <w:bCs/>
      <w:iCs/>
      <w:caps/>
      <w:szCs w:val="24"/>
      <w:u w:val="none"/>
      <w:lang w:eastAsia="en-US"/>
    </w:rPr>
  </w:style>
  <w:style w:type="paragraph" w:customStyle="1" w:styleId="HEADING5Ei">
    <w:name w:val="HEADING 5Ei"/>
    <w:basedOn w:val="Heading2"/>
    <w:rsid w:val="00FB61B0"/>
    <w:pPr>
      <w:widowControl/>
      <w:numPr>
        <w:ilvl w:val="1"/>
      </w:numPr>
      <w:tabs>
        <w:tab w:val="clear" w:pos="566"/>
        <w:tab w:val="clear" w:pos="924"/>
        <w:tab w:val="clear" w:pos="1418"/>
        <w:tab w:val="clear" w:pos="1843"/>
        <w:tab w:val="clear" w:pos="2268"/>
        <w:tab w:val="clear" w:pos="6946"/>
        <w:tab w:val="clear" w:pos="7371"/>
        <w:tab w:val="clear" w:pos="8100"/>
        <w:tab w:val="clear" w:pos="8789"/>
      </w:tabs>
      <w:jc w:val="left"/>
    </w:pPr>
    <w:rPr>
      <w:rFonts w:cs="Arial"/>
      <w:bCs/>
      <w:iCs/>
      <w:szCs w:val="24"/>
      <w:u w:val="none"/>
      <w:lang w:eastAsia="en-US"/>
    </w:rPr>
  </w:style>
  <w:style w:type="paragraph" w:customStyle="1" w:styleId="Heading70">
    <w:name w:val="Heading7"/>
    <w:basedOn w:val="Heading2"/>
    <w:rsid w:val="00FB61B0"/>
    <w:pPr>
      <w:widowControl/>
      <w:numPr>
        <w:ilvl w:val="1"/>
      </w:numPr>
      <w:tabs>
        <w:tab w:val="clear" w:pos="566"/>
        <w:tab w:val="clear" w:pos="924"/>
        <w:tab w:val="clear" w:pos="1418"/>
        <w:tab w:val="clear" w:pos="1843"/>
        <w:tab w:val="clear" w:pos="2268"/>
        <w:tab w:val="clear" w:pos="6946"/>
        <w:tab w:val="clear" w:pos="7371"/>
        <w:tab w:val="clear" w:pos="8100"/>
        <w:tab w:val="clear" w:pos="8789"/>
      </w:tabs>
      <w:jc w:val="left"/>
    </w:pPr>
    <w:rPr>
      <w:rFonts w:cs="Arial"/>
      <w:bCs/>
      <w:iCs/>
      <w:caps/>
      <w:szCs w:val="24"/>
      <w:u w:val="none"/>
      <w:lang w:eastAsia="en-US"/>
    </w:rPr>
  </w:style>
  <w:style w:type="paragraph" w:customStyle="1" w:styleId="Heading7A">
    <w:name w:val="Heading 7A"/>
    <w:basedOn w:val="Heading2"/>
    <w:rsid w:val="00FB61B0"/>
    <w:pPr>
      <w:widowControl/>
      <w:numPr>
        <w:ilvl w:val="1"/>
      </w:numPr>
      <w:tabs>
        <w:tab w:val="clear" w:pos="566"/>
        <w:tab w:val="clear" w:pos="924"/>
        <w:tab w:val="clear" w:pos="1418"/>
        <w:tab w:val="clear" w:pos="1843"/>
        <w:tab w:val="clear" w:pos="2268"/>
        <w:tab w:val="clear" w:pos="6946"/>
        <w:tab w:val="clear" w:pos="7371"/>
        <w:tab w:val="clear" w:pos="8100"/>
        <w:tab w:val="clear" w:pos="8789"/>
        <w:tab w:val="right" w:pos="9299"/>
      </w:tabs>
      <w:jc w:val="left"/>
    </w:pPr>
    <w:rPr>
      <w:rFonts w:cs="Arial"/>
      <w:bCs/>
      <w:iCs/>
      <w:caps/>
      <w:szCs w:val="24"/>
      <w:u w:val="none"/>
      <w:lang w:eastAsia="en-US"/>
    </w:rPr>
  </w:style>
  <w:style w:type="paragraph" w:customStyle="1" w:styleId="Heading10">
    <w:name w:val="Heading 10"/>
    <w:basedOn w:val="Heading9"/>
    <w:rsid w:val="00FB61B0"/>
    <w:pPr>
      <w:keepNext/>
      <w:numPr>
        <w:ilvl w:val="8"/>
      </w:numPr>
      <w:tabs>
        <w:tab w:val="num" w:pos="6120"/>
      </w:tabs>
      <w:spacing w:before="0" w:after="0"/>
      <w:ind w:left="5760"/>
    </w:pPr>
    <w:rPr>
      <w:caps/>
      <w:szCs w:val="24"/>
      <w:lang w:val="en-GB"/>
    </w:rPr>
  </w:style>
  <w:style w:type="paragraph" w:customStyle="1" w:styleId="TOC10">
    <w:name w:val="TOC 10"/>
    <w:basedOn w:val="TOC1"/>
    <w:rsid w:val="00FB61B0"/>
    <w:pPr>
      <w:framePr w:hSpace="0" w:wrap="auto" w:vAnchor="margin" w:hAnchor="text" w:xAlign="left" w:yAlign="inline"/>
      <w:widowControl/>
      <w:tabs>
        <w:tab w:val="clear" w:pos="9344"/>
        <w:tab w:val="clear" w:pos="9423"/>
        <w:tab w:val="left" w:pos="1814"/>
        <w:tab w:val="right" w:leader="dot" w:pos="8820"/>
        <w:tab w:val="right" w:leader="dot" w:pos="9072"/>
        <w:tab w:val="right" w:leader="dot" w:pos="9299"/>
      </w:tabs>
      <w:spacing w:after="240" w:line="240" w:lineRule="auto"/>
      <w:ind w:left="-540" w:right="299" w:hanging="1134"/>
    </w:pPr>
    <w:rPr>
      <w:rFonts w:cs="Arial"/>
      <w:b w:val="0"/>
      <w:iCs/>
      <w:noProof/>
      <w:snapToGrid/>
      <w:color w:val="000000"/>
      <w:sz w:val="22"/>
      <w:szCs w:val="20"/>
      <w:lang w:val="en-GB"/>
    </w:rPr>
  </w:style>
  <w:style w:type="paragraph" w:customStyle="1" w:styleId="TOC11">
    <w:name w:val="TOC 11"/>
    <w:basedOn w:val="TOC1"/>
    <w:rsid w:val="00FB61B0"/>
    <w:pPr>
      <w:framePr w:hSpace="0" w:wrap="auto" w:vAnchor="margin" w:hAnchor="text" w:xAlign="left" w:yAlign="inline"/>
      <w:widowControl/>
      <w:tabs>
        <w:tab w:val="clear" w:pos="9344"/>
        <w:tab w:val="clear" w:pos="9423"/>
        <w:tab w:val="right" w:leader="dot" w:pos="8820"/>
        <w:tab w:val="right" w:leader="dot" w:pos="9072"/>
        <w:tab w:val="right" w:leader="dot" w:pos="9299"/>
      </w:tabs>
      <w:spacing w:after="240" w:line="300" w:lineRule="exact"/>
      <w:ind w:left="1080" w:right="299" w:hanging="1080"/>
    </w:pPr>
    <w:rPr>
      <w:rFonts w:cs="Arial"/>
      <w:b w:val="0"/>
      <w:noProof/>
      <w:snapToGrid/>
      <w:color w:val="000000"/>
      <w:sz w:val="22"/>
      <w:szCs w:val="20"/>
      <w:lang w:val="en-GB"/>
    </w:rPr>
  </w:style>
  <w:style w:type="paragraph" w:customStyle="1" w:styleId="TOC12">
    <w:name w:val="TOC12"/>
    <w:basedOn w:val="TOC1"/>
    <w:rsid w:val="00FB61B0"/>
    <w:pPr>
      <w:framePr w:hSpace="0" w:wrap="auto" w:vAnchor="margin" w:hAnchor="text" w:xAlign="left" w:yAlign="inline"/>
      <w:widowControl/>
      <w:tabs>
        <w:tab w:val="clear" w:pos="9344"/>
        <w:tab w:val="clear" w:pos="9423"/>
        <w:tab w:val="right" w:leader="dot" w:pos="8820"/>
        <w:tab w:val="right" w:leader="dot" w:pos="9072"/>
        <w:tab w:val="right" w:leader="dot" w:pos="9299"/>
      </w:tabs>
      <w:spacing w:after="240" w:line="300" w:lineRule="exact"/>
      <w:ind w:left="-540" w:right="299" w:hanging="1134"/>
    </w:pPr>
    <w:rPr>
      <w:rFonts w:cs="Arial"/>
      <w:b w:val="0"/>
      <w:iCs/>
      <w:caps/>
      <w:noProof/>
      <w:snapToGrid/>
      <w:color w:val="000000"/>
      <w:sz w:val="22"/>
      <w:szCs w:val="20"/>
      <w:lang w:val="en-GB"/>
    </w:rPr>
  </w:style>
  <w:style w:type="paragraph" w:customStyle="1" w:styleId="TOC13">
    <w:name w:val="TOC 13"/>
    <w:basedOn w:val="TOC1"/>
    <w:rsid w:val="00FB61B0"/>
    <w:pPr>
      <w:framePr w:hSpace="0" w:wrap="auto" w:vAnchor="margin" w:hAnchor="text" w:xAlign="left" w:yAlign="inline"/>
      <w:widowControl/>
      <w:tabs>
        <w:tab w:val="clear" w:pos="9344"/>
        <w:tab w:val="clear" w:pos="9423"/>
        <w:tab w:val="right" w:leader="dot" w:pos="8820"/>
        <w:tab w:val="right" w:leader="dot" w:pos="9072"/>
        <w:tab w:val="right" w:leader="dot" w:pos="9299"/>
      </w:tabs>
      <w:spacing w:after="240" w:line="300" w:lineRule="exact"/>
      <w:ind w:left="1080" w:right="299" w:hanging="1080"/>
    </w:pPr>
    <w:rPr>
      <w:rFonts w:cs="Arial"/>
      <w:b w:val="0"/>
      <w:noProof/>
      <w:snapToGrid/>
      <w:color w:val="000000"/>
      <w:sz w:val="22"/>
      <w:szCs w:val="20"/>
      <w:lang w:val="en-GB"/>
    </w:rPr>
  </w:style>
  <w:style w:type="paragraph" w:customStyle="1" w:styleId="TOC14">
    <w:name w:val="TOC 14"/>
    <w:basedOn w:val="TOC1"/>
    <w:rsid w:val="00FB61B0"/>
    <w:pPr>
      <w:framePr w:hSpace="0" w:wrap="auto" w:vAnchor="margin" w:hAnchor="text" w:xAlign="left" w:yAlign="inline"/>
      <w:widowControl/>
      <w:tabs>
        <w:tab w:val="clear" w:pos="9344"/>
        <w:tab w:val="clear" w:pos="9423"/>
        <w:tab w:val="left" w:pos="2160"/>
        <w:tab w:val="right" w:leader="dot" w:pos="8820"/>
        <w:tab w:val="right" w:leader="dot" w:pos="9072"/>
        <w:tab w:val="right" w:leader="dot" w:pos="9360"/>
      </w:tabs>
      <w:spacing w:after="240" w:line="300" w:lineRule="exact"/>
      <w:ind w:left="1080" w:right="299" w:hanging="1080"/>
    </w:pPr>
    <w:rPr>
      <w:rFonts w:cs="Arial"/>
      <w:b w:val="0"/>
      <w:noProof/>
      <w:snapToGrid/>
      <w:color w:val="000000"/>
      <w:sz w:val="22"/>
      <w:szCs w:val="20"/>
      <w:lang w:val="en-GB"/>
    </w:rPr>
  </w:style>
  <w:style w:type="paragraph" w:customStyle="1" w:styleId="TOC16">
    <w:name w:val="TOC 16"/>
    <w:basedOn w:val="TOC1"/>
    <w:rsid w:val="00FB61B0"/>
    <w:pPr>
      <w:framePr w:hSpace="0" w:wrap="auto" w:vAnchor="margin" w:hAnchor="text" w:xAlign="left" w:yAlign="inline"/>
      <w:widowControl/>
      <w:tabs>
        <w:tab w:val="clear" w:pos="9344"/>
        <w:tab w:val="clear" w:pos="9423"/>
        <w:tab w:val="right" w:leader="dot" w:pos="8820"/>
        <w:tab w:val="right" w:leader="dot" w:pos="9072"/>
      </w:tabs>
      <w:spacing w:after="240" w:line="300" w:lineRule="exact"/>
      <w:ind w:left="-540" w:right="299" w:hanging="1134"/>
    </w:pPr>
    <w:rPr>
      <w:rFonts w:cs="Arial"/>
      <w:b w:val="0"/>
      <w:noProof/>
      <w:snapToGrid/>
      <w:color w:val="000000"/>
      <w:sz w:val="22"/>
      <w:szCs w:val="20"/>
      <w:lang w:val="en-GB"/>
    </w:rPr>
  </w:style>
  <w:style w:type="paragraph" w:customStyle="1" w:styleId="TOC15">
    <w:name w:val="TOC 15"/>
    <w:basedOn w:val="TOC1"/>
    <w:rsid w:val="00FB61B0"/>
    <w:pPr>
      <w:framePr w:hSpace="0" w:wrap="auto" w:vAnchor="margin" w:hAnchor="text" w:xAlign="left" w:yAlign="inline"/>
      <w:widowControl/>
      <w:tabs>
        <w:tab w:val="clear" w:pos="9344"/>
        <w:tab w:val="clear" w:pos="9423"/>
        <w:tab w:val="right" w:leader="dot" w:pos="8820"/>
        <w:tab w:val="right" w:leader="dot" w:pos="9072"/>
      </w:tabs>
      <w:spacing w:after="240" w:line="300" w:lineRule="exact"/>
      <w:ind w:left="1080" w:right="299" w:hanging="1080"/>
    </w:pPr>
    <w:rPr>
      <w:rFonts w:cs="Arial"/>
      <w:b w:val="0"/>
      <w:noProof/>
      <w:snapToGrid/>
      <w:color w:val="000000"/>
      <w:sz w:val="22"/>
      <w:szCs w:val="20"/>
      <w:lang w:val="en-GB"/>
    </w:rPr>
  </w:style>
  <w:style w:type="paragraph" w:customStyle="1" w:styleId="TOC17">
    <w:name w:val="TOC 17"/>
    <w:basedOn w:val="TOC1"/>
    <w:rsid w:val="00FB61B0"/>
    <w:pPr>
      <w:framePr w:hSpace="0" w:wrap="auto" w:vAnchor="margin" w:hAnchor="text" w:xAlign="left" w:yAlign="inline"/>
      <w:widowControl/>
      <w:tabs>
        <w:tab w:val="clear" w:pos="9344"/>
        <w:tab w:val="clear" w:pos="9423"/>
        <w:tab w:val="right" w:leader="dot" w:pos="8820"/>
        <w:tab w:val="right" w:leader="dot" w:pos="9072"/>
      </w:tabs>
      <w:spacing w:after="240" w:line="300" w:lineRule="exact"/>
      <w:ind w:left="-540" w:right="299" w:hanging="1134"/>
    </w:pPr>
    <w:rPr>
      <w:rFonts w:cs="Arial"/>
      <w:b w:val="0"/>
      <w:noProof/>
      <w:snapToGrid/>
      <w:color w:val="000000"/>
      <w:sz w:val="22"/>
      <w:szCs w:val="20"/>
      <w:lang w:val="en-GB"/>
    </w:rPr>
  </w:style>
  <w:style w:type="paragraph" w:customStyle="1" w:styleId="heading40">
    <w:name w:val="heading4"/>
    <w:basedOn w:val="Normal"/>
    <w:rsid w:val="00FB61B0"/>
    <w:pPr>
      <w:widowControl w:val="0"/>
      <w:spacing w:after="0" w:line="240" w:lineRule="auto"/>
      <w:ind w:left="720"/>
    </w:pPr>
    <w:rPr>
      <w:rFonts w:ascii="Arial" w:eastAsia="Times New Roman" w:hAnsi="Arial" w:cs="Arial"/>
      <w:b/>
      <w:bCs/>
      <w:color w:val="000000"/>
      <w:sz w:val="20"/>
      <w:szCs w:val="20"/>
      <w:lang w:val="en-ZA"/>
    </w:rPr>
  </w:style>
  <w:style w:type="paragraph" w:customStyle="1" w:styleId="Quicki">
    <w:name w:val="Quick i)"/>
    <w:basedOn w:val="Normal"/>
    <w:rsid w:val="00FB61B0"/>
    <w:pPr>
      <w:widowControl w:val="0"/>
      <w:tabs>
        <w:tab w:val="num" w:pos="1080"/>
      </w:tabs>
      <w:spacing w:after="0" w:line="240" w:lineRule="auto"/>
      <w:ind w:left="1440" w:hanging="720"/>
    </w:pPr>
    <w:rPr>
      <w:rFonts w:ascii="Arial" w:eastAsia="Times New Roman" w:hAnsi="Arial" w:cs="Arial"/>
      <w:sz w:val="20"/>
      <w:szCs w:val="20"/>
      <w:lang w:val="en-ZA"/>
    </w:rPr>
  </w:style>
  <w:style w:type="paragraph" w:customStyle="1" w:styleId="Headingending">
    <w:name w:val="Heading/ending"/>
    <w:basedOn w:val="Normal"/>
    <w:rsid w:val="00FB61B0"/>
    <w:pPr>
      <w:spacing w:after="0" w:line="240" w:lineRule="auto"/>
      <w:jc w:val="both"/>
    </w:pPr>
    <w:rPr>
      <w:rFonts w:ascii="Arial" w:eastAsia="Times New Roman" w:hAnsi="Arial" w:cs="Arial"/>
    </w:rPr>
  </w:style>
  <w:style w:type="paragraph" w:customStyle="1" w:styleId="HEADING5F">
    <w:name w:val="HEADING5F"/>
    <w:basedOn w:val="Normal"/>
    <w:rsid w:val="00FB61B0"/>
    <w:pPr>
      <w:spacing w:after="0" w:line="240" w:lineRule="auto"/>
      <w:ind w:left="-90"/>
    </w:pPr>
    <w:rPr>
      <w:rFonts w:ascii="Arial" w:eastAsia="Times New Roman" w:hAnsi="Arial" w:cs="Times New Roman"/>
      <w:szCs w:val="24"/>
      <w:lang w:val="en-ZA"/>
    </w:rPr>
  </w:style>
  <w:style w:type="character" w:styleId="Emphasis">
    <w:name w:val="Emphasis"/>
    <w:qFormat/>
    <w:rsid w:val="00FB61B0"/>
    <w:rPr>
      <w:i/>
      <w:iCs/>
    </w:rPr>
  </w:style>
  <w:style w:type="paragraph" w:customStyle="1" w:styleId="Heading5New">
    <w:name w:val="Heading 5 New"/>
    <w:basedOn w:val="Heading5"/>
    <w:rsid w:val="00FB61B0"/>
    <w:pPr>
      <w:keepNext/>
      <w:numPr>
        <w:ilvl w:val="4"/>
      </w:numPr>
      <w:tabs>
        <w:tab w:val="left" w:pos="720"/>
        <w:tab w:val="left" w:pos="900"/>
      </w:tabs>
      <w:spacing w:before="0" w:after="0"/>
    </w:pPr>
    <w:rPr>
      <w:rFonts w:cs="Arial"/>
      <w:i w:val="0"/>
      <w:iCs w:val="0"/>
      <w:sz w:val="20"/>
      <w:szCs w:val="20"/>
      <w:lang w:val="en-ZA" w:eastAsia="en-US"/>
    </w:rPr>
  </w:style>
  <w:style w:type="paragraph" w:customStyle="1" w:styleId="ClauseHeading">
    <w:name w:val="Clause Heading"/>
    <w:basedOn w:val="Normal"/>
    <w:next w:val="Normal"/>
    <w:rsid w:val="00FB61B0"/>
    <w:pPr>
      <w:spacing w:after="0" w:line="240" w:lineRule="auto"/>
      <w:ind w:left="900" w:hanging="900"/>
      <w:jc w:val="both"/>
    </w:pPr>
    <w:rPr>
      <w:rFonts w:ascii="Arial" w:eastAsia="Times New Roman" w:hAnsi="Arial" w:cs="Times New Roman"/>
      <w:caps/>
      <w:szCs w:val="20"/>
    </w:rPr>
  </w:style>
  <w:style w:type="paragraph" w:customStyle="1" w:styleId="TS">
    <w:name w:val="TS"/>
    <w:basedOn w:val="Normal"/>
    <w:rsid w:val="00FB61B0"/>
    <w:pPr>
      <w:tabs>
        <w:tab w:val="left" w:pos="1968"/>
      </w:tabs>
      <w:spacing w:after="240" w:line="240" w:lineRule="auto"/>
      <w:ind w:left="1985" w:hanging="624"/>
      <w:jc w:val="both"/>
    </w:pPr>
    <w:rPr>
      <w:rFonts w:ascii="Arial" w:eastAsia="Times New Roman" w:hAnsi="Arial" w:cs="Times New Roman"/>
      <w:sz w:val="20"/>
      <w:szCs w:val="20"/>
    </w:rPr>
  </w:style>
  <w:style w:type="paragraph" w:customStyle="1" w:styleId="S1">
    <w:name w:val="S1"/>
    <w:basedOn w:val="Normal"/>
    <w:rsid w:val="00FB61B0"/>
    <w:pPr>
      <w:tabs>
        <w:tab w:val="left" w:pos="2544"/>
      </w:tabs>
      <w:spacing w:after="240" w:line="240" w:lineRule="auto"/>
      <w:ind w:left="2552" w:hanging="567"/>
      <w:jc w:val="both"/>
    </w:pPr>
    <w:rPr>
      <w:rFonts w:ascii="Arial" w:eastAsia="Times New Roman" w:hAnsi="Arial" w:cs="Times New Roman"/>
      <w:sz w:val="20"/>
      <w:szCs w:val="20"/>
    </w:rPr>
  </w:style>
  <w:style w:type="paragraph" w:customStyle="1" w:styleId="StyleST2Italic">
    <w:name w:val="Style ST2 + Italic"/>
    <w:basedOn w:val="Normal"/>
    <w:rsid w:val="00FB61B0"/>
    <w:pPr>
      <w:spacing w:after="240" w:line="240" w:lineRule="auto"/>
      <w:ind w:left="1134"/>
      <w:jc w:val="both"/>
    </w:pPr>
    <w:rPr>
      <w:rFonts w:ascii="Arial" w:eastAsia="Times New Roman" w:hAnsi="Arial" w:cs="Times New Roman"/>
      <w:i/>
      <w:iCs/>
    </w:rPr>
  </w:style>
  <w:style w:type="character" w:customStyle="1" w:styleId="Heading5BiiChar">
    <w:name w:val="Heading5Bii Char"/>
    <w:rsid w:val="00FB61B0"/>
    <w:rPr>
      <w:rFonts w:ascii="Arial" w:hAnsi="Arial" w:cs="Arial"/>
      <w:bCs/>
      <w:iCs/>
      <w:caps/>
      <w:sz w:val="22"/>
      <w:szCs w:val="24"/>
      <w:u w:val="single"/>
      <w:lang w:val="en-GB" w:eastAsia="en-US" w:bidi="ar-SA"/>
    </w:rPr>
  </w:style>
  <w:style w:type="paragraph" w:customStyle="1" w:styleId="Pp">
    <w:name w:val="Pp"/>
    <w:basedOn w:val="Normal"/>
    <w:rsid w:val="00FB61B0"/>
    <w:pPr>
      <w:spacing w:after="240" w:line="240" w:lineRule="auto"/>
      <w:jc w:val="both"/>
    </w:pPr>
    <w:rPr>
      <w:rFonts w:ascii="Arial" w:eastAsia="Times New Roman" w:hAnsi="Arial" w:cs="Times New Roman"/>
      <w:sz w:val="18"/>
      <w:szCs w:val="24"/>
    </w:rPr>
  </w:style>
  <w:style w:type="paragraph" w:customStyle="1" w:styleId="ST1">
    <w:name w:val="ST1"/>
    <w:basedOn w:val="Normal"/>
    <w:rsid w:val="00FB61B0"/>
    <w:pPr>
      <w:tabs>
        <w:tab w:val="left" w:pos="1134"/>
      </w:tabs>
      <w:spacing w:after="240" w:line="240" w:lineRule="auto"/>
      <w:ind w:left="1134" w:hanging="1134"/>
      <w:jc w:val="both"/>
    </w:pPr>
    <w:rPr>
      <w:rFonts w:ascii="Arial Bold" w:eastAsia="Times New Roman" w:hAnsi="Arial Bold" w:cs="Times New Roman"/>
      <w:b/>
    </w:rPr>
  </w:style>
  <w:style w:type="character" w:customStyle="1" w:styleId="ST1Char">
    <w:name w:val="ST1 Char"/>
    <w:rsid w:val="00FB61B0"/>
    <w:rPr>
      <w:rFonts w:ascii="Arial Bold" w:hAnsi="Arial Bold"/>
      <w:b/>
      <w:sz w:val="22"/>
      <w:szCs w:val="22"/>
      <w:lang w:val="en-GB" w:eastAsia="en-US" w:bidi="ar-SA"/>
    </w:rPr>
  </w:style>
  <w:style w:type="paragraph" w:customStyle="1" w:styleId="ST2">
    <w:name w:val="ST2"/>
    <w:basedOn w:val="Normal"/>
    <w:rsid w:val="00FB61B0"/>
    <w:pPr>
      <w:spacing w:after="240" w:line="240" w:lineRule="auto"/>
      <w:ind w:left="1134"/>
      <w:jc w:val="both"/>
    </w:pPr>
    <w:rPr>
      <w:rFonts w:ascii="Arial" w:eastAsia="Times New Roman" w:hAnsi="Arial" w:cs="Times New Roman"/>
    </w:rPr>
  </w:style>
  <w:style w:type="character" w:customStyle="1" w:styleId="ST2Char">
    <w:name w:val="ST2 Char"/>
    <w:rsid w:val="00FB61B0"/>
    <w:rPr>
      <w:rFonts w:ascii="Arial" w:hAnsi="Arial"/>
      <w:sz w:val="22"/>
      <w:szCs w:val="22"/>
      <w:lang w:val="en-GB" w:eastAsia="en-US" w:bidi="ar-SA"/>
    </w:rPr>
  </w:style>
  <w:style w:type="paragraph" w:customStyle="1" w:styleId="ST10">
    <w:name w:val="ST1]"/>
    <w:basedOn w:val="Normal"/>
    <w:rsid w:val="00FB61B0"/>
    <w:pPr>
      <w:spacing w:after="240" w:line="240" w:lineRule="auto"/>
      <w:jc w:val="both"/>
    </w:pPr>
    <w:rPr>
      <w:rFonts w:ascii="Arial" w:eastAsia="Times New Roman" w:hAnsi="Arial" w:cs="Times New Roman"/>
      <w:szCs w:val="24"/>
    </w:rPr>
  </w:style>
  <w:style w:type="paragraph" w:customStyle="1" w:styleId="ST3">
    <w:name w:val="ST3"/>
    <w:basedOn w:val="Normal"/>
    <w:rsid w:val="00FB61B0"/>
    <w:pPr>
      <w:tabs>
        <w:tab w:val="left" w:pos="1985"/>
      </w:tabs>
      <w:spacing w:after="240" w:line="240" w:lineRule="auto"/>
      <w:ind w:left="1985" w:hanging="851"/>
      <w:jc w:val="both"/>
    </w:pPr>
    <w:rPr>
      <w:rFonts w:ascii="Arial" w:eastAsia="Times New Roman" w:hAnsi="Arial" w:cs="Times New Roman"/>
      <w:bCs/>
    </w:rPr>
  </w:style>
  <w:style w:type="character" w:customStyle="1" w:styleId="ST3Char">
    <w:name w:val="ST3 Char"/>
    <w:rsid w:val="00FB61B0"/>
    <w:rPr>
      <w:rFonts w:ascii="Arial" w:hAnsi="Arial"/>
      <w:bCs/>
      <w:sz w:val="22"/>
      <w:szCs w:val="22"/>
      <w:lang w:val="en-GB" w:eastAsia="en-US" w:bidi="ar-SA"/>
    </w:rPr>
  </w:style>
  <w:style w:type="paragraph" w:customStyle="1" w:styleId="S3">
    <w:name w:val="S3"/>
    <w:basedOn w:val="Normal"/>
    <w:rsid w:val="00FB61B0"/>
    <w:pPr>
      <w:spacing w:after="240" w:line="240" w:lineRule="auto"/>
      <w:jc w:val="both"/>
    </w:pPr>
    <w:rPr>
      <w:rFonts w:ascii="Arial" w:eastAsia="Times New Roman" w:hAnsi="Arial" w:cs="Arial"/>
      <w:szCs w:val="24"/>
    </w:rPr>
  </w:style>
  <w:style w:type="paragraph" w:customStyle="1" w:styleId="ST4">
    <w:name w:val="ST4"/>
    <w:basedOn w:val="Normal"/>
    <w:rsid w:val="00FB61B0"/>
    <w:pPr>
      <w:tabs>
        <w:tab w:val="num" w:pos="2552"/>
      </w:tabs>
      <w:spacing w:after="240" w:line="240" w:lineRule="auto"/>
      <w:ind w:left="2552" w:hanging="567"/>
      <w:jc w:val="both"/>
    </w:pPr>
    <w:rPr>
      <w:rFonts w:ascii="Arial" w:eastAsia="Times New Roman" w:hAnsi="Arial" w:cs="Times New Roman"/>
      <w:bCs/>
    </w:rPr>
  </w:style>
  <w:style w:type="character" w:customStyle="1" w:styleId="ST4CharChar">
    <w:name w:val="ST4 Char Char"/>
    <w:rsid w:val="00FB61B0"/>
    <w:rPr>
      <w:rFonts w:ascii="Arial" w:hAnsi="Arial"/>
      <w:bCs/>
      <w:sz w:val="22"/>
      <w:szCs w:val="22"/>
      <w:lang w:val="en-GB" w:eastAsia="en-US" w:bidi="ar-SA"/>
    </w:rPr>
  </w:style>
  <w:style w:type="paragraph" w:customStyle="1" w:styleId="ST5">
    <w:name w:val="ST5"/>
    <w:basedOn w:val="Normal"/>
    <w:rsid w:val="00FB61B0"/>
    <w:pPr>
      <w:tabs>
        <w:tab w:val="num" w:pos="360"/>
        <w:tab w:val="num" w:pos="720"/>
      </w:tabs>
      <w:spacing w:after="240" w:line="240" w:lineRule="auto"/>
      <w:jc w:val="both"/>
    </w:pPr>
    <w:rPr>
      <w:rFonts w:ascii="Arial" w:eastAsia="Times New Roman" w:hAnsi="Arial" w:cs="Times New Roman"/>
      <w:bCs/>
      <w:sz w:val="20"/>
      <w:szCs w:val="20"/>
    </w:rPr>
  </w:style>
  <w:style w:type="paragraph" w:customStyle="1" w:styleId="ST6">
    <w:name w:val="ST6"/>
    <w:basedOn w:val="Normal"/>
    <w:rsid w:val="00FB61B0"/>
    <w:pPr>
      <w:tabs>
        <w:tab w:val="right" w:pos="9299"/>
      </w:tabs>
      <w:spacing w:after="240" w:line="240" w:lineRule="auto"/>
      <w:ind w:left="1134"/>
      <w:jc w:val="both"/>
    </w:pPr>
    <w:rPr>
      <w:rFonts w:ascii="Arial" w:eastAsia="Times New Roman" w:hAnsi="Arial" w:cs="Times New Roman"/>
      <w:bCs/>
      <w:sz w:val="20"/>
      <w:szCs w:val="20"/>
    </w:rPr>
  </w:style>
  <w:style w:type="character" w:customStyle="1" w:styleId="ST6Char">
    <w:name w:val="ST6 Char"/>
    <w:rsid w:val="00FB61B0"/>
    <w:rPr>
      <w:rFonts w:ascii="Arial" w:hAnsi="Arial"/>
      <w:bCs/>
      <w:lang w:val="en-GB" w:eastAsia="en-US" w:bidi="ar-SA"/>
    </w:rPr>
  </w:style>
  <w:style w:type="paragraph" w:customStyle="1" w:styleId="ST7">
    <w:name w:val="ST7"/>
    <w:basedOn w:val="Normal"/>
    <w:rsid w:val="00FB61B0"/>
    <w:pPr>
      <w:tabs>
        <w:tab w:val="left" w:pos="2268"/>
        <w:tab w:val="right" w:leader="dot" w:pos="9299"/>
      </w:tabs>
      <w:spacing w:after="240" w:line="240" w:lineRule="auto"/>
      <w:ind w:left="2268" w:right="1134" w:hanging="1134"/>
      <w:jc w:val="both"/>
    </w:pPr>
    <w:rPr>
      <w:rFonts w:ascii="Arial" w:eastAsia="Times New Roman" w:hAnsi="Arial" w:cs="Times New Roman"/>
      <w:bCs/>
    </w:rPr>
  </w:style>
  <w:style w:type="character" w:customStyle="1" w:styleId="ST7Char">
    <w:name w:val="ST7 Char"/>
    <w:rsid w:val="00FB61B0"/>
    <w:rPr>
      <w:rFonts w:ascii="Arial" w:hAnsi="Arial"/>
      <w:bCs/>
      <w:sz w:val="22"/>
      <w:szCs w:val="22"/>
      <w:lang w:val="en-GB" w:eastAsia="en-US" w:bidi="ar-SA"/>
    </w:rPr>
  </w:style>
  <w:style w:type="paragraph" w:customStyle="1" w:styleId="NormalJustified">
    <w:name w:val="Normal + Justified"/>
    <w:aliases w:val="After:  12 ST2pt"/>
    <w:basedOn w:val="Normal"/>
    <w:rsid w:val="00FB61B0"/>
    <w:pPr>
      <w:numPr>
        <w:numId w:val="21"/>
      </w:numPr>
      <w:tabs>
        <w:tab w:val="clear" w:pos="3119"/>
      </w:tabs>
      <w:spacing w:after="240" w:line="240" w:lineRule="auto"/>
      <w:ind w:left="0" w:firstLine="0"/>
      <w:jc w:val="both"/>
    </w:pPr>
    <w:rPr>
      <w:rFonts w:ascii="Arial" w:eastAsia="Times New Roman" w:hAnsi="Arial" w:cs="Arial"/>
      <w:szCs w:val="24"/>
    </w:rPr>
  </w:style>
  <w:style w:type="paragraph" w:customStyle="1" w:styleId="ST8">
    <w:name w:val="ST8"/>
    <w:basedOn w:val="ST7"/>
    <w:rsid w:val="00FB61B0"/>
    <w:pPr>
      <w:numPr>
        <w:numId w:val="22"/>
      </w:numPr>
      <w:tabs>
        <w:tab w:val="clear" w:pos="2268"/>
        <w:tab w:val="left" w:pos="2835"/>
      </w:tabs>
      <w:ind w:left="2835" w:right="2268" w:hanging="567"/>
    </w:pPr>
  </w:style>
  <w:style w:type="paragraph" w:customStyle="1" w:styleId="ST80">
    <w:name w:val="ST8]"/>
    <w:basedOn w:val="ST7"/>
    <w:rsid w:val="00FB61B0"/>
  </w:style>
  <w:style w:type="paragraph" w:customStyle="1" w:styleId="StyleST3Bold">
    <w:name w:val="Style ST3 + Bold"/>
    <w:basedOn w:val="ST3"/>
    <w:rsid w:val="00FB61B0"/>
    <w:pPr>
      <w:tabs>
        <w:tab w:val="num" w:pos="1440"/>
      </w:tabs>
      <w:ind w:left="1440" w:hanging="720"/>
    </w:pPr>
    <w:rPr>
      <w:b/>
    </w:rPr>
  </w:style>
  <w:style w:type="paragraph" w:customStyle="1" w:styleId="StyleST3Bold1">
    <w:name w:val="Style ST3 + Bold1"/>
    <w:basedOn w:val="ST3"/>
    <w:rsid w:val="00FB61B0"/>
    <w:pPr>
      <w:tabs>
        <w:tab w:val="num" w:pos="1440"/>
      </w:tabs>
      <w:ind w:left="1440" w:hanging="360"/>
    </w:pPr>
    <w:rPr>
      <w:b/>
    </w:rPr>
  </w:style>
  <w:style w:type="paragraph" w:customStyle="1" w:styleId="StyleST6BoldUnderline">
    <w:name w:val="Style ST6 + Bold Underline"/>
    <w:basedOn w:val="ST6"/>
    <w:rsid w:val="00FB61B0"/>
    <w:rPr>
      <w:rFonts w:ascii="Arial Bold" w:hAnsi="Arial Bold"/>
      <w:b/>
      <w:sz w:val="22"/>
      <w:szCs w:val="22"/>
    </w:rPr>
  </w:style>
  <w:style w:type="character" w:customStyle="1" w:styleId="StyleST6BoldUnderlineChar">
    <w:name w:val="Style ST6 + Bold Underline Char"/>
    <w:rsid w:val="00FB61B0"/>
    <w:rPr>
      <w:rFonts w:ascii="Arial Bold" w:hAnsi="Arial Bold"/>
      <w:b/>
      <w:bCs/>
      <w:sz w:val="22"/>
      <w:szCs w:val="22"/>
      <w:lang w:val="en-GB" w:eastAsia="en-US" w:bidi="ar-SA"/>
    </w:rPr>
  </w:style>
  <w:style w:type="paragraph" w:customStyle="1" w:styleId="StyleST7Bold">
    <w:name w:val="Style ST7 + Bold"/>
    <w:basedOn w:val="ST7"/>
    <w:rsid w:val="00FB61B0"/>
    <w:rPr>
      <w:rFonts w:ascii="Arial Bold" w:hAnsi="Arial Bold"/>
      <w:b/>
    </w:rPr>
  </w:style>
  <w:style w:type="character" w:customStyle="1" w:styleId="StyleST7BoldChar">
    <w:name w:val="Style ST7 + Bold Char"/>
    <w:rsid w:val="00FB61B0"/>
    <w:rPr>
      <w:rFonts w:ascii="Arial Bold" w:hAnsi="Arial Bold"/>
      <w:b/>
      <w:bCs/>
      <w:sz w:val="22"/>
      <w:szCs w:val="22"/>
      <w:lang w:val="en-GB" w:eastAsia="en-US" w:bidi="ar-SA"/>
    </w:rPr>
  </w:style>
  <w:style w:type="paragraph" w:customStyle="1" w:styleId="TO">
    <w:name w:val="TO"/>
    <w:basedOn w:val="Normal"/>
    <w:rsid w:val="00FB61B0"/>
    <w:pPr>
      <w:spacing w:after="240" w:line="240" w:lineRule="auto"/>
      <w:ind w:left="1134" w:hanging="1134"/>
      <w:jc w:val="both"/>
    </w:pPr>
    <w:rPr>
      <w:rFonts w:ascii="Arial" w:eastAsia="Times New Roman" w:hAnsi="Arial" w:cs="Times New Roman"/>
      <w:b/>
      <w:sz w:val="20"/>
      <w:szCs w:val="20"/>
    </w:rPr>
  </w:style>
  <w:style w:type="paragraph" w:customStyle="1" w:styleId="ST0">
    <w:name w:val="ST&amp;"/>
    <w:basedOn w:val="TS"/>
    <w:rsid w:val="00FB61B0"/>
    <w:pPr>
      <w:tabs>
        <w:tab w:val="clear" w:pos="1968"/>
        <w:tab w:val="left" w:pos="720"/>
        <w:tab w:val="left" w:pos="1134"/>
        <w:tab w:val="left" w:pos="1260"/>
        <w:tab w:val="left" w:pos="1701"/>
        <w:tab w:val="left" w:pos="2835"/>
        <w:tab w:val="right" w:pos="5670"/>
        <w:tab w:val="right" w:pos="9639"/>
      </w:tabs>
      <w:spacing w:after="180" w:line="260" w:lineRule="exact"/>
      <w:ind w:left="2835" w:hanging="1134"/>
    </w:pPr>
    <w:rPr>
      <w:b/>
      <w:sz w:val="22"/>
      <w:u w:val="single"/>
    </w:rPr>
  </w:style>
  <w:style w:type="paragraph" w:customStyle="1" w:styleId="ST">
    <w:name w:val="ST$"/>
    <w:basedOn w:val="ST5"/>
    <w:rsid w:val="00FB61B0"/>
    <w:pPr>
      <w:numPr>
        <w:numId w:val="23"/>
      </w:numPr>
      <w:tabs>
        <w:tab w:val="clear" w:pos="720"/>
        <w:tab w:val="num" w:pos="360"/>
      </w:tabs>
      <w:ind w:left="0" w:firstLine="0"/>
    </w:pPr>
  </w:style>
  <w:style w:type="paragraph" w:customStyle="1" w:styleId="PS">
    <w:name w:val="PS"/>
    <w:basedOn w:val="Normal"/>
    <w:rsid w:val="00FB61B0"/>
    <w:pPr>
      <w:tabs>
        <w:tab w:val="right" w:pos="9362"/>
      </w:tabs>
      <w:spacing w:after="240" w:line="240" w:lineRule="auto"/>
      <w:jc w:val="both"/>
    </w:pPr>
    <w:rPr>
      <w:rFonts w:ascii="Arial" w:eastAsia="Times New Roman" w:hAnsi="Arial" w:cs="Times New Roman"/>
      <w:sz w:val="20"/>
      <w:szCs w:val="20"/>
    </w:rPr>
  </w:style>
  <w:style w:type="paragraph" w:styleId="ListNumber">
    <w:name w:val="List Number"/>
    <w:basedOn w:val="Normal"/>
    <w:rsid w:val="00FB61B0"/>
    <w:pPr>
      <w:tabs>
        <w:tab w:val="left" w:pos="539"/>
        <w:tab w:val="num" w:pos="720"/>
        <w:tab w:val="right" w:leader="dot" w:pos="9639"/>
      </w:tabs>
      <w:spacing w:after="240" w:line="240" w:lineRule="auto"/>
      <w:ind w:left="720" w:hanging="720"/>
      <w:jc w:val="both"/>
    </w:pPr>
    <w:rPr>
      <w:rFonts w:ascii="Arial" w:eastAsia="Times New Roman" w:hAnsi="Arial" w:cs="Times New Roman"/>
      <w:szCs w:val="20"/>
      <w:lang w:val="en-ZA"/>
    </w:rPr>
  </w:style>
  <w:style w:type="paragraph" w:customStyle="1" w:styleId="AT7">
    <w:name w:val="AT7"/>
    <w:basedOn w:val="Normal"/>
    <w:rsid w:val="00FB61B0"/>
    <w:pPr>
      <w:tabs>
        <w:tab w:val="left" w:pos="624"/>
        <w:tab w:val="left" w:pos="1418"/>
        <w:tab w:val="right" w:leader="dot" w:pos="9356"/>
      </w:tabs>
      <w:spacing w:after="0" w:line="240" w:lineRule="auto"/>
      <w:jc w:val="both"/>
    </w:pPr>
    <w:rPr>
      <w:rFonts w:ascii="Arial" w:eastAsia="Times New Roman" w:hAnsi="Arial" w:cs="Times New Roman"/>
      <w:color w:val="FF0000"/>
      <w:szCs w:val="24"/>
    </w:rPr>
  </w:style>
  <w:style w:type="paragraph" w:customStyle="1" w:styleId="StyleST6BoldUnderline1">
    <w:name w:val="Style ST6 + Bold Underline1"/>
    <w:basedOn w:val="ST6"/>
    <w:rsid w:val="00FB61B0"/>
    <w:rPr>
      <w:rFonts w:ascii="Arial Bold" w:hAnsi="Arial Bold"/>
      <w:b/>
      <w:sz w:val="22"/>
    </w:rPr>
  </w:style>
  <w:style w:type="character" w:customStyle="1" w:styleId="StyleST6BoldUnderline1Char">
    <w:name w:val="Style ST6 + Bold Underline1 Char"/>
    <w:rsid w:val="00FB61B0"/>
    <w:rPr>
      <w:rFonts w:ascii="Arial Bold" w:hAnsi="Arial Bold"/>
      <w:b/>
      <w:bCs/>
      <w:sz w:val="22"/>
      <w:lang w:val="en-GB" w:eastAsia="en-US" w:bidi="ar-SA"/>
    </w:rPr>
  </w:style>
  <w:style w:type="paragraph" w:customStyle="1" w:styleId="StyleST4Underline">
    <w:name w:val="Style ST4 + Underline"/>
    <w:basedOn w:val="ST4"/>
    <w:rsid w:val="00FB61B0"/>
    <w:rPr>
      <w:bCs w:val="0"/>
    </w:rPr>
  </w:style>
  <w:style w:type="character" w:customStyle="1" w:styleId="StyleST4UnderlineChar">
    <w:name w:val="Style ST4 + Underline Char"/>
    <w:rsid w:val="00FB61B0"/>
  </w:style>
  <w:style w:type="paragraph" w:customStyle="1" w:styleId="StyleHeading5BiiBoldUnderline">
    <w:name w:val="Style Heading5Bii + Bold Underline"/>
    <w:basedOn w:val="Heading5Bii"/>
    <w:rsid w:val="00FB61B0"/>
    <w:rPr>
      <w:rFonts w:ascii="Arial Bold" w:hAnsi="Arial Bold"/>
      <w:iCs w:val="0"/>
      <w:szCs w:val="22"/>
    </w:rPr>
  </w:style>
  <w:style w:type="character" w:customStyle="1" w:styleId="StyleHeading5BiiBoldUnderlineChar">
    <w:name w:val="Style Heading5Bii + Bold Underline Char"/>
    <w:rsid w:val="00FB61B0"/>
    <w:rPr>
      <w:rFonts w:ascii="Arial Bold" w:hAnsi="Arial Bold" w:cs="Arial"/>
      <w:b/>
      <w:bCs/>
      <w:iCs/>
      <w:caps/>
      <w:sz w:val="22"/>
      <w:szCs w:val="22"/>
      <w:u w:val="single"/>
      <w:lang w:val="en-GB" w:eastAsia="en-US" w:bidi="ar-SA"/>
    </w:rPr>
  </w:style>
  <w:style w:type="paragraph" w:customStyle="1" w:styleId="StyleHeading5BiiBoldNotAllcaps">
    <w:name w:val="Style Heading5Bii + Bold Not All caps"/>
    <w:basedOn w:val="Heading5Bii"/>
    <w:rsid w:val="00FB61B0"/>
    <w:rPr>
      <w:rFonts w:ascii="Arial Bold" w:hAnsi="Arial Bold"/>
      <w:iCs w:val="0"/>
      <w:caps w:val="0"/>
      <w:szCs w:val="22"/>
    </w:rPr>
  </w:style>
  <w:style w:type="character" w:customStyle="1" w:styleId="StyleHeading5BiiBoldNotAllcapsChar">
    <w:name w:val="Style Heading5Bii + Bold Not All caps Char"/>
    <w:rsid w:val="00FB61B0"/>
    <w:rPr>
      <w:rFonts w:ascii="Arial Bold" w:hAnsi="Arial Bold" w:cs="Arial"/>
      <w:b/>
      <w:bCs/>
      <w:iCs/>
      <w:caps/>
      <w:sz w:val="22"/>
      <w:szCs w:val="22"/>
      <w:u w:val="single"/>
      <w:lang w:val="en-GB" w:eastAsia="en-US" w:bidi="ar-SA"/>
    </w:rPr>
  </w:style>
  <w:style w:type="paragraph" w:customStyle="1" w:styleId="StyleHeading5BiiAfter12pt">
    <w:name w:val="Style Heading5Bii + After:  12 pt"/>
    <w:basedOn w:val="Heading5Bii"/>
    <w:rsid w:val="00FB61B0"/>
    <w:pPr>
      <w:spacing w:after="240"/>
    </w:pPr>
    <w:rPr>
      <w:rFonts w:cs="Times New Roman"/>
      <w:bCs w:val="0"/>
      <w:iCs w:val="0"/>
      <w:szCs w:val="22"/>
    </w:rPr>
  </w:style>
  <w:style w:type="paragraph" w:customStyle="1" w:styleId="O1">
    <w:name w:val="O1"/>
    <w:basedOn w:val="ST2"/>
    <w:rsid w:val="00FB61B0"/>
  </w:style>
  <w:style w:type="paragraph" w:customStyle="1" w:styleId="DRPW">
    <w:name w:val="DRPW"/>
    <w:basedOn w:val="Normal"/>
    <w:rsid w:val="00FB61B0"/>
    <w:pPr>
      <w:spacing w:after="0" w:line="240" w:lineRule="auto"/>
    </w:pPr>
    <w:rPr>
      <w:rFonts w:ascii="Arial" w:eastAsia="Times New Roman" w:hAnsi="Arial" w:cs="Times New Roman"/>
      <w:sz w:val="20"/>
      <w:szCs w:val="20"/>
      <w:lang w:val="en-ZA"/>
    </w:rPr>
  </w:style>
  <w:style w:type="paragraph" w:styleId="TOAHeading">
    <w:name w:val="toa heading"/>
    <w:basedOn w:val="Normal"/>
    <w:next w:val="Normal"/>
    <w:rsid w:val="00FB61B0"/>
    <w:pPr>
      <w:widowControl w:val="0"/>
      <w:tabs>
        <w:tab w:val="right" w:pos="9360"/>
      </w:tabs>
      <w:suppressAutoHyphens/>
      <w:spacing w:after="0" w:line="240" w:lineRule="auto"/>
    </w:pPr>
    <w:rPr>
      <w:rFonts w:ascii="Arial" w:eastAsia="Times New Roman" w:hAnsi="Arial" w:cs="Times New Roman"/>
      <w:snapToGrid w:val="0"/>
      <w:sz w:val="20"/>
      <w:szCs w:val="20"/>
      <w:lang w:val="en-ZA"/>
    </w:rPr>
  </w:style>
  <w:style w:type="paragraph" w:customStyle="1" w:styleId="FootnoteTex">
    <w:name w:val="Footnote Tex"/>
    <w:basedOn w:val="Normal"/>
    <w:rsid w:val="00FB61B0"/>
    <w:pPr>
      <w:widowControl w:val="0"/>
      <w:adjustRightInd w:val="0"/>
      <w:spacing w:after="0" w:line="240" w:lineRule="auto"/>
    </w:pPr>
    <w:rPr>
      <w:rFonts w:ascii="Times New Roman" w:eastAsia="Times New Roman" w:hAnsi="Times New Roman" w:cs="Times New Roman"/>
      <w:sz w:val="20"/>
      <w:szCs w:val="24"/>
    </w:rPr>
  </w:style>
  <w:style w:type="paragraph" w:styleId="List">
    <w:name w:val="List"/>
    <w:basedOn w:val="Normal"/>
    <w:rsid w:val="00FB61B0"/>
    <w:pPr>
      <w:spacing w:after="0" w:line="240" w:lineRule="auto"/>
      <w:ind w:left="283" w:hanging="283"/>
    </w:pPr>
    <w:rPr>
      <w:rFonts w:ascii="Arial" w:eastAsia="Times New Roman" w:hAnsi="Arial" w:cs="Times New Roman"/>
      <w:lang w:val="en-ZA"/>
    </w:rPr>
  </w:style>
  <w:style w:type="paragraph" w:styleId="List3">
    <w:name w:val="List 3"/>
    <w:basedOn w:val="Normal"/>
    <w:rsid w:val="00FB61B0"/>
    <w:pPr>
      <w:spacing w:after="0" w:line="240" w:lineRule="auto"/>
      <w:ind w:left="849" w:hanging="283"/>
    </w:pPr>
    <w:rPr>
      <w:rFonts w:ascii="Arial" w:eastAsia="Times New Roman" w:hAnsi="Arial" w:cs="Times New Roman"/>
      <w:lang w:val="en-ZA"/>
    </w:rPr>
  </w:style>
  <w:style w:type="paragraph" w:styleId="List4">
    <w:name w:val="List 4"/>
    <w:basedOn w:val="Normal"/>
    <w:rsid w:val="00FB61B0"/>
    <w:pPr>
      <w:spacing w:after="0" w:line="240" w:lineRule="auto"/>
      <w:ind w:left="1132" w:hanging="283"/>
    </w:pPr>
    <w:rPr>
      <w:rFonts w:ascii="Arial" w:eastAsia="Times New Roman" w:hAnsi="Arial" w:cs="Times New Roman"/>
      <w:lang w:val="en-ZA"/>
    </w:rPr>
  </w:style>
  <w:style w:type="paragraph" w:styleId="List5">
    <w:name w:val="List 5"/>
    <w:basedOn w:val="Normal"/>
    <w:rsid w:val="00FB61B0"/>
    <w:pPr>
      <w:spacing w:after="0" w:line="240" w:lineRule="auto"/>
      <w:ind w:left="1415" w:hanging="283"/>
    </w:pPr>
    <w:rPr>
      <w:rFonts w:ascii="Arial" w:eastAsia="Times New Roman" w:hAnsi="Arial" w:cs="Times New Roman"/>
      <w:lang w:val="en-ZA"/>
    </w:rPr>
  </w:style>
  <w:style w:type="paragraph" w:styleId="MessageHeader">
    <w:name w:val="Message Header"/>
    <w:basedOn w:val="Normal"/>
    <w:link w:val="MessageHeaderChar"/>
    <w:rsid w:val="00FB61B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n-ZA"/>
    </w:rPr>
  </w:style>
  <w:style w:type="character" w:customStyle="1" w:styleId="MessageHeaderChar">
    <w:name w:val="Message Header Char"/>
    <w:basedOn w:val="DefaultParagraphFont"/>
    <w:link w:val="MessageHeader"/>
    <w:rsid w:val="00FB61B0"/>
    <w:rPr>
      <w:rFonts w:ascii="Arial" w:eastAsia="Times New Roman" w:hAnsi="Arial" w:cs="Arial"/>
      <w:sz w:val="24"/>
      <w:szCs w:val="24"/>
      <w:shd w:val="pct20" w:color="auto" w:fill="auto"/>
      <w:lang w:val="en-ZA"/>
    </w:rPr>
  </w:style>
  <w:style w:type="paragraph" w:styleId="Salutation">
    <w:name w:val="Salutation"/>
    <w:basedOn w:val="Normal"/>
    <w:next w:val="Normal"/>
    <w:link w:val="SalutationChar"/>
    <w:rsid w:val="00FB61B0"/>
    <w:pPr>
      <w:spacing w:after="0" w:line="240" w:lineRule="auto"/>
    </w:pPr>
    <w:rPr>
      <w:rFonts w:ascii="Arial" w:eastAsia="Times New Roman" w:hAnsi="Arial" w:cs="Times New Roman"/>
      <w:lang w:val="en-ZA"/>
    </w:rPr>
  </w:style>
  <w:style w:type="character" w:customStyle="1" w:styleId="SalutationChar">
    <w:name w:val="Salutation Char"/>
    <w:basedOn w:val="DefaultParagraphFont"/>
    <w:link w:val="Salutation"/>
    <w:rsid w:val="00FB61B0"/>
    <w:rPr>
      <w:rFonts w:ascii="Arial" w:eastAsia="Times New Roman" w:hAnsi="Arial" w:cs="Times New Roman"/>
      <w:lang w:val="en-ZA"/>
    </w:rPr>
  </w:style>
  <w:style w:type="paragraph" w:styleId="Closing">
    <w:name w:val="Closing"/>
    <w:basedOn w:val="Normal"/>
    <w:link w:val="ClosingChar"/>
    <w:rsid w:val="00FB61B0"/>
    <w:pPr>
      <w:spacing w:after="0" w:line="240" w:lineRule="auto"/>
      <w:ind w:left="4252"/>
    </w:pPr>
    <w:rPr>
      <w:rFonts w:ascii="Arial" w:eastAsia="Times New Roman" w:hAnsi="Arial" w:cs="Times New Roman"/>
      <w:lang w:val="en-ZA"/>
    </w:rPr>
  </w:style>
  <w:style w:type="character" w:customStyle="1" w:styleId="ClosingChar">
    <w:name w:val="Closing Char"/>
    <w:basedOn w:val="DefaultParagraphFont"/>
    <w:link w:val="Closing"/>
    <w:rsid w:val="00FB61B0"/>
    <w:rPr>
      <w:rFonts w:ascii="Arial" w:eastAsia="Times New Roman" w:hAnsi="Arial" w:cs="Times New Roman"/>
      <w:lang w:val="en-ZA"/>
    </w:rPr>
  </w:style>
  <w:style w:type="paragraph" w:styleId="ListBullet2">
    <w:name w:val="List Bullet 2"/>
    <w:basedOn w:val="Normal"/>
    <w:autoRedefine/>
    <w:rsid w:val="00FB61B0"/>
    <w:pPr>
      <w:tabs>
        <w:tab w:val="num" w:pos="643"/>
      </w:tabs>
      <w:spacing w:after="0" w:line="240" w:lineRule="auto"/>
      <w:ind w:left="643" w:hanging="360"/>
    </w:pPr>
    <w:rPr>
      <w:rFonts w:ascii="Arial" w:eastAsia="Times New Roman" w:hAnsi="Arial" w:cs="Times New Roman"/>
      <w:lang w:val="en-ZA"/>
    </w:rPr>
  </w:style>
  <w:style w:type="paragraph" w:styleId="ListContinue">
    <w:name w:val="List Continue"/>
    <w:basedOn w:val="Normal"/>
    <w:rsid w:val="00FB61B0"/>
    <w:pPr>
      <w:numPr>
        <w:numId w:val="24"/>
      </w:numPr>
      <w:tabs>
        <w:tab w:val="clear" w:pos="643"/>
      </w:tabs>
      <w:spacing w:after="120" w:line="240" w:lineRule="auto"/>
      <w:ind w:left="283" w:firstLine="0"/>
    </w:pPr>
    <w:rPr>
      <w:rFonts w:ascii="Arial" w:eastAsia="Times New Roman" w:hAnsi="Arial" w:cs="Times New Roman"/>
      <w:lang w:val="en-ZA"/>
    </w:rPr>
  </w:style>
  <w:style w:type="paragraph" w:styleId="ListContinue2">
    <w:name w:val="List Continue 2"/>
    <w:basedOn w:val="Normal"/>
    <w:rsid w:val="00FB61B0"/>
    <w:pPr>
      <w:spacing w:after="120" w:line="240" w:lineRule="auto"/>
      <w:ind w:left="566"/>
    </w:pPr>
    <w:rPr>
      <w:rFonts w:ascii="Arial" w:eastAsia="Times New Roman" w:hAnsi="Arial" w:cs="Times New Roman"/>
      <w:lang w:val="en-ZA"/>
    </w:rPr>
  </w:style>
  <w:style w:type="paragraph" w:styleId="ListContinue3">
    <w:name w:val="List Continue 3"/>
    <w:basedOn w:val="Normal"/>
    <w:rsid w:val="00FB61B0"/>
    <w:pPr>
      <w:spacing w:after="120" w:line="240" w:lineRule="auto"/>
      <w:ind w:left="849"/>
    </w:pPr>
    <w:rPr>
      <w:rFonts w:ascii="Arial" w:eastAsia="Times New Roman" w:hAnsi="Arial" w:cs="Times New Roman"/>
      <w:lang w:val="en-ZA"/>
    </w:rPr>
  </w:style>
  <w:style w:type="paragraph" w:customStyle="1" w:styleId="InsideAddress">
    <w:name w:val="Inside Address"/>
    <w:basedOn w:val="Normal"/>
    <w:rsid w:val="00FB61B0"/>
    <w:pPr>
      <w:spacing w:after="0" w:line="240" w:lineRule="auto"/>
    </w:pPr>
    <w:rPr>
      <w:rFonts w:ascii="Arial" w:eastAsia="Times New Roman" w:hAnsi="Arial" w:cs="Times New Roman"/>
      <w:lang w:val="en-ZA"/>
    </w:rPr>
  </w:style>
  <w:style w:type="paragraph" w:styleId="Signature">
    <w:name w:val="Signature"/>
    <w:basedOn w:val="Normal"/>
    <w:link w:val="SignatureChar"/>
    <w:rsid w:val="00FB61B0"/>
    <w:pPr>
      <w:spacing w:after="0" w:line="240" w:lineRule="auto"/>
      <w:ind w:left="4252"/>
    </w:pPr>
    <w:rPr>
      <w:rFonts w:ascii="Arial" w:eastAsia="Times New Roman" w:hAnsi="Arial" w:cs="Times New Roman"/>
      <w:lang w:val="en-ZA"/>
    </w:rPr>
  </w:style>
  <w:style w:type="character" w:customStyle="1" w:styleId="SignatureChar">
    <w:name w:val="Signature Char"/>
    <w:basedOn w:val="DefaultParagraphFont"/>
    <w:link w:val="Signature"/>
    <w:rsid w:val="00FB61B0"/>
    <w:rPr>
      <w:rFonts w:ascii="Arial" w:eastAsia="Times New Roman" w:hAnsi="Arial" w:cs="Times New Roman"/>
      <w:lang w:val="en-ZA"/>
    </w:rPr>
  </w:style>
  <w:style w:type="paragraph" w:customStyle="1" w:styleId="SubjectLine">
    <w:name w:val="Subject Line"/>
    <w:basedOn w:val="Normal"/>
    <w:rsid w:val="00FB61B0"/>
    <w:pPr>
      <w:spacing w:after="0" w:line="240" w:lineRule="auto"/>
    </w:pPr>
    <w:rPr>
      <w:rFonts w:ascii="Arial" w:eastAsia="Times New Roman" w:hAnsi="Arial" w:cs="Times New Roman"/>
      <w:lang w:val="en-ZA"/>
    </w:rPr>
  </w:style>
  <w:style w:type="paragraph" w:customStyle="1" w:styleId="SignatureJobTitle">
    <w:name w:val="Signature Job Title"/>
    <w:basedOn w:val="Signature"/>
    <w:rsid w:val="00FB61B0"/>
  </w:style>
  <w:style w:type="paragraph" w:customStyle="1" w:styleId="Enclosure">
    <w:name w:val="Enclosure"/>
    <w:basedOn w:val="Normal"/>
    <w:rsid w:val="00FB61B0"/>
    <w:pPr>
      <w:spacing w:after="0" w:line="240" w:lineRule="auto"/>
    </w:pPr>
    <w:rPr>
      <w:rFonts w:ascii="Arial" w:eastAsia="Times New Roman" w:hAnsi="Arial" w:cs="Times New Roman"/>
      <w:lang w:val="en-ZA"/>
    </w:rPr>
  </w:style>
  <w:style w:type="character" w:customStyle="1" w:styleId="Document8">
    <w:name w:val="Document 8"/>
    <w:rsid w:val="00FB61B0"/>
  </w:style>
  <w:style w:type="character" w:customStyle="1" w:styleId="Document4">
    <w:name w:val="Document 4"/>
    <w:rsid w:val="00FB61B0"/>
    <w:rPr>
      <w:b/>
      <w:i/>
      <w:sz w:val="22"/>
    </w:rPr>
  </w:style>
  <w:style w:type="character" w:customStyle="1" w:styleId="Document6">
    <w:name w:val="Document 6"/>
    <w:rsid w:val="00FB61B0"/>
  </w:style>
  <w:style w:type="character" w:customStyle="1" w:styleId="Document5">
    <w:name w:val="Document 5"/>
    <w:rsid w:val="00FB61B0"/>
  </w:style>
  <w:style w:type="character" w:customStyle="1" w:styleId="Document2">
    <w:name w:val="Document 2"/>
    <w:rsid w:val="00FB61B0"/>
    <w:rPr>
      <w:rFonts w:ascii="Dutch Roman 11pt" w:hAnsi="Dutch Roman 11pt"/>
      <w:noProof w:val="0"/>
      <w:sz w:val="22"/>
      <w:lang w:val="en-US"/>
    </w:rPr>
  </w:style>
  <w:style w:type="character" w:customStyle="1" w:styleId="Document7">
    <w:name w:val="Document 7"/>
    <w:rsid w:val="00FB61B0"/>
  </w:style>
  <w:style w:type="character" w:customStyle="1" w:styleId="RightPar1">
    <w:name w:val="Right Par 1"/>
    <w:rsid w:val="00FB61B0"/>
  </w:style>
  <w:style w:type="character" w:customStyle="1" w:styleId="RightPar2">
    <w:name w:val="Right Par 2"/>
    <w:rsid w:val="00FB61B0"/>
  </w:style>
  <w:style w:type="character" w:customStyle="1" w:styleId="Document3">
    <w:name w:val="Document 3"/>
    <w:rsid w:val="00FB61B0"/>
    <w:rPr>
      <w:rFonts w:ascii="Dutch Roman 11pt" w:hAnsi="Dutch Roman 11pt"/>
      <w:noProof w:val="0"/>
      <w:sz w:val="22"/>
      <w:lang w:val="en-US"/>
    </w:rPr>
  </w:style>
  <w:style w:type="character" w:customStyle="1" w:styleId="RightPar3">
    <w:name w:val="Right Par 3"/>
    <w:rsid w:val="00FB61B0"/>
  </w:style>
  <w:style w:type="character" w:customStyle="1" w:styleId="RightPar4">
    <w:name w:val="Right Par 4"/>
    <w:rsid w:val="00FB61B0"/>
  </w:style>
  <w:style w:type="character" w:customStyle="1" w:styleId="RightPar5">
    <w:name w:val="Right Par 5"/>
    <w:rsid w:val="00FB61B0"/>
  </w:style>
  <w:style w:type="character" w:customStyle="1" w:styleId="RightPar6">
    <w:name w:val="Right Par 6"/>
    <w:rsid w:val="00FB61B0"/>
  </w:style>
  <w:style w:type="character" w:customStyle="1" w:styleId="RightPar7">
    <w:name w:val="Right Par 7"/>
    <w:rsid w:val="00FB61B0"/>
  </w:style>
  <w:style w:type="character" w:customStyle="1" w:styleId="RightPar8">
    <w:name w:val="Right Par 8"/>
    <w:rsid w:val="00FB61B0"/>
  </w:style>
  <w:style w:type="paragraph" w:customStyle="1" w:styleId="Document1">
    <w:name w:val="Document 1"/>
    <w:rsid w:val="00FB61B0"/>
    <w:pPr>
      <w:keepNext/>
      <w:keepLines/>
      <w:widowControl w:val="0"/>
      <w:tabs>
        <w:tab w:val="left" w:pos="-720"/>
      </w:tabs>
      <w:suppressAutoHyphens/>
      <w:spacing w:after="0" w:line="240" w:lineRule="auto"/>
    </w:pPr>
    <w:rPr>
      <w:rFonts w:ascii="Dutch Roman 11pt" w:eastAsia="Times New Roman" w:hAnsi="Dutch Roman 11pt" w:cs="Times New Roman"/>
      <w:szCs w:val="20"/>
      <w:lang w:val="en-US"/>
    </w:rPr>
  </w:style>
  <w:style w:type="character" w:customStyle="1" w:styleId="Technical5">
    <w:name w:val="Technical 5"/>
    <w:rsid w:val="00FB61B0"/>
  </w:style>
  <w:style w:type="character" w:customStyle="1" w:styleId="Technical6">
    <w:name w:val="Technical 6"/>
    <w:rsid w:val="00FB61B0"/>
  </w:style>
  <w:style w:type="character" w:customStyle="1" w:styleId="Technical2">
    <w:name w:val="Technical 2"/>
    <w:rsid w:val="00FB61B0"/>
    <w:rPr>
      <w:rFonts w:ascii="Dutch Roman 11pt" w:hAnsi="Dutch Roman 11pt"/>
      <w:noProof w:val="0"/>
      <w:sz w:val="22"/>
      <w:lang w:val="en-US"/>
    </w:rPr>
  </w:style>
  <w:style w:type="character" w:customStyle="1" w:styleId="Technical3">
    <w:name w:val="Technical 3"/>
    <w:rsid w:val="00FB61B0"/>
    <w:rPr>
      <w:rFonts w:ascii="Dutch Roman 11pt" w:hAnsi="Dutch Roman 11pt"/>
      <w:noProof w:val="0"/>
      <w:sz w:val="22"/>
      <w:lang w:val="en-US"/>
    </w:rPr>
  </w:style>
  <w:style w:type="character" w:customStyle="1" w:styleId="Technical4">
    <w:name w:val="Technical 4"/>
    <w:rsid w:val="00FB61B0"/>
  </w:style>
  <w:style w:type="character" w:customStyle="1" w:styleId="Technical1">
    <w:name w:val="Technical 1"/>
    <w:rsid w:val="00FB61B0"/>
    <w:rPr>
      <w:rFonts w:ascii="Dutch Roman 11pt" w:hAnsi="Dutch Roman 11pt"/>
      <w:noProof w:val="0"/>
      <w:sz w:val="22"/>
      <w:lang w:val="en-US"/>
    </w:rPr>
  </w:style>
  <w:style w:type="character" w:customStyle="1" w:styleId="Technical7">
    <w:name w:val="Technical 7"/>
    <w:rsid w:val="00FB61B0"/>
  </w:style>
  <w:style w:type="character" w:customStyle="1" w:styleId="Technical8">
    <w:name w:val="Technical 8"/>
    <w:rsid w:val="00FB61B0"/>
  </w:style>
  <w:style w:type="character" w:customStyle="1" w:styleId="EquationCaption">
    <w:name w:val="_Equation Caption"/>
    <w:rsid w:val="00FB61B0"/>
  </w:style>
  <w:style w:type="paragraph" w:customStyle="1" w:styleId="Default">
    <w:name w:val="Default"/>
    <w:rsid w:val="00FB61B0"/>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uiPriority w:val="99"/>
    <w:rsid w:val="00FB61B0"/>
    <w:rPr>
      <w:rFonts w:cs="Times New Roman"/>
      <w:color w:val="auto"/>
    </w:rPr>
  </w:style>
  <w:style w:type="paragraph" w:customStyle="1" w:styleId="CM4">
    <w:name w:val="CM4"/>
    <w:basedOn w:val="Default"/>
    <w:next w:val="Default"/>
    <w:uiPriority w:val="99"/>
    <w:rsid w:val="00FB61B0"/>
    <w:pPr>
      <w:spacing w:after="100"/>
    </w:pPr>
    <w:rPr>
      <w:rFonts w:cs="Times New Roman"/>
      <w:color w:val="auto"/>
    </w:rPr>
  </w:style>
  <w:style w:type="paragraph" w:customStyle="1" w:styleId="StyleHeading5Bii10pt">
    <w:name w:val="Style Heading5Bii + 10 pt"/>
    <w:basedOn w:val="Heading5Bii"/>
    <w:rsid w:val="00FB61B0"/>
    <w:pPr>
      <w:tabs>
        <w:tab w:val="left" w:pos="1134"/>
      </w:tabs>
      <w:ind w:left="1134" w:hanging="1134"/>
    </w:pPr>
    <w:rPr>
      <w:bCs w:val="0"/>
      <w:iCs w:val="0"/>
      <w:sz w:val="20"/>
    </w:rPr>
  </w:style>
  <w:style w:type="paragraph" w:customStyle="1" w:styleId="ST30">
    <w:name w:val="ST3]"/>
    <w:basedOn w:val="Normal"/>
    <w:rsid w:val="00FB61B0"/>
    <w:pPr>
      <w:spacing w:after="240" w:line="240" w:lineRule="auto"/>
      <w:ind w:left="720" w:hanging="720"/>
      <w:jc w:val="both"/>
    </w:pPr>
    <w:rPr>
      <w:rFonts w:ascii="Arial" w:eastAsia="Times New Roman" w:hAnsi="Arial" w:cs="Times New Roman"/>
      <w:sz w:val="20"/>
      <w:szCs w:val="20"/>
      <w:lang w:val="en-ZA"/>
    </w:rPr>
  </w:style>
  <w:style w:type="paragraph" w:customStyle="1" w:styleId="Indent1hI">
    <w:name w:val="Indent1h (I"/>
    <w:aliases w:val="h)"/>
    <w:basedOn w:val="Indent1I"/>
    <w:next w:val="Indent1I"/>
    <w:rsid w:val="00FB61B0"/>
  </w:style>
  <w:style w:type="paragraph" w:customStyle="1" w:styleId="Indent1I">
    <w:name w:val="Indent1 (I"/>
    <w:aliases w:val="1)"/>
    <w:basedOn w:val="Normal"/>
    <w:rsid w:val="00FB61B0"/>
    <w:pPr>
      <w:tabs>
        <w:tab w:val="left" w:pos="1418"/>
      </w:tabs>
      <w:spacing w:after="0" w:line="240" w:lineRule="auto"/>
      <w:ind w:left="851"/>
      <w:jc w:val="both"/>
    </w:pPr>
    <w:rPr>
      <w:rFonts w:ascii="Arial" w:eastAsia="Times New Roman" w:hAnsi="Arial" w:cs="Times New Roman"/>
      <w:sz w:val="20"/>
      <w:szCs w:val="20"/>
      <w:lang w:val="en-ZA"/>
    </w:rPr>
  </w:style>
  <w:style w:type="paragraph" w:customStyle="1" w:styleId="Bullet1b1">
    <w:name w:val="Bullet1 (b1)"/>
    <w:basedOn w:val="Indent1I"/>
    <w:rsid w:val="00FB61B0"/>
  </w:style>
  <w:style w:type="paragraph" w:customStyle="1" w:styleId="Instruct1II">
    <w:name w:val="Instruct1 (II)"/>
    <w:basedOn w:val="Normal"/>
    <w:next w:val="Normal"/>
    <w:rsid w:val="00FB61B0"/>
    <w:pPr>
      <w:keepNext/>
      <w:tabs>
        <w:tab w:val="num" w:pos="851"/>
      </w:tabs>
      <w:spacing w:after="120" w:line="240" w:lineRule="auto"/>
      <w:ind w:left="851" w:hanging="851"/>
      <w:jc w:val="both"/>
    </w:pPr>
    <w:rPr>
      <w:rFonts w:ascii="Arial" w:eastAsia="Times New Roman" w:hAnsi="Arial" w:cs="Times New Roman"/>
      <w:i/>
      <w:sz w:val="20"/>
      <w:szCs w:val="20"/>
      <w:lang w:val="en-ZA"/>
    </w:rPr>
  </w:style>
  <w:style w:type="paragraph" w:customStyle="1" w:styleId="Style3">
    <w:name w:val="Style3"/>
    <w:basedOn w:val="Heading3"/>
    <w:rsid w:val="00FB61B0"/>
    <w:pPr>
      <w:widowControl w:val="0"/>
      <w:tabs>
        <w:tab w:val="num" w:pos="360"/>
        <w:tab w:val="num" w:pos="1440"/>
      </w:tabs>
      <w:autoSpaceDE w:val="0"/>
      <w:autoSpaceDN w:val="0"/>
      <w:adjustRightInd w:val="0"/>
      <w:spacing w:before="0" w:after="0" w:line="288" w:lineRule="auto"/>
      <w:ind w:left="504" w:hanging="504"/>
    </w:pPr>
    <w:rPr>
      <w:rFonts w:ascii="Arial Bold" w:hAnsi="Arial Bold"/>
      <w:sz w:val="22"/>
      <w:szCs w:val="22"/>
      <w:lang w:val="en-US" w:eastAsia="en-US"/>
    </w:rPr>
  </w:style>
  <w:style w:type="paragraph" w:customStyle="1" w:styleId="TP">
    <w:name w:val="TP"/>
    <w:basedOn w:val="Normal"/>
    <w:rsid w:val="00FB61B0"/>
    <w:pPr>
      <w:tabs>
        <w:tab w:val="right" w:pos="9769"/>
      </w:tabs>
      <w:spacing w:after="240" w:line="240" w:lineRule="auto"/>
      <w:ind w:left="1361"/>
      <w:jc w:val="both"/>
    </w:pPr>
    <w:rPr>
      <w:rFonts w:ascii="Arial" w:eastAsia="Times New Roman" w:hAnsi="Arial" w:cs="Times New Roman"/>
      <w:sz w:val="20"/>
      <w:szCs w:val="20"/>
      <w:lang w:val="en-ZA"/>
    </w:rPr>
  </w:style>
  <w:style w:type="paragraph" w:customStyle="1" w:styleId="BULLET">
    <w:name w:val="BULLET"/>
    <w:basedOn w:val="BodyText2"/>
    <w:rsid w:val="00FB61B0"/>
    <w:pPr>
      <w:tabs>
        <w:tab w:val="num" w:pos="360"/>
        <w:tab w:val="left" w:pos="720"/>
      </w:tabs>
      <w:spacing w:before="240" w:line="288" w:lineRule="auto"/>
      <w:ind w:left="360" w:hanging="360"/>
      <w:jc w:val="both"/>
    </w:pPr>
    <w:rPr>
      <w:sz w:val="22"/>
      <w:lang w:eastAsia="en-US"/>
    </w:rPr>
  </w:style>
  <w:style w:type="paragraph" w:customStyle="1" w:styleId="Quick">
    <w:name w:val="Quick _"/>
    <w:basedOn w:val="Normal"/>
    <w:rsid w:val="00FB61B0"/>
    <w:pPr>
      <w:widowControl w:val="0"/>
      <w:spacing w:after="0" w:line="240" w:lineRule="auto"/>
      <w:ind w:left="720" w:hanging="720"/>
    </w:pPr>
    <w:rPr>
      <w:rFonts w:ascii="Times New Roman" w:eastAsia="Batang" w:hAnsi="Times New Roman" w:cs="Times New Roman"/>
      <w:snapToGrid w:val="0"/>
      <w:sz w:val="24"/>
      <w:szCs w:val="20"/>
      <w:lang w:val="en-ZA"/>
    </w:rPr>
  </w:style>
  <w:style w:type="paragraph" w:customStyle="1" w:styleId="Listabc2">
    <w:name w:val="List abc 2"/>
    <w:basedOn w:val="Normal"/>
    <w:autoRedefine/>
    <w:rsid w:val="00FB61B0"/>
    <w:pPr>
      <w:spacing w:before="120" w:after="0" w:line="240" w:lineRule="auto"/>
      <w:ind w:left="1418" w:hanging="709"/>
      <w:jc w:val="both"/>
    </w:pPr>
    <w:rPr>
      <w:rFonts w:ascii="Arial" w:eastAsia="Batang" w:hAnsi="Arial" w:cs="Times New Roman"/>
      <w:color w:val="FF0000"/>
      <w:sz w:val="20"/>
      <w:szCs w:val="20"/>
      <w:u w:val="single"/>
    </w:rPr>
  </w:style>
  <w:style w:type="paragraph" w:customStyle="1" w:styleId="SECTION">
    <w:name w:val="SECTION"/>
    <w:next w:val="Normal"/>
    <w:rsid w:val="00FB61B0"/>
    <w:pPr>
      <w:tabs>
        <w:tab w:val="left" w:pos="720"/>
        <w:tab w:val="left" w:pos="1440"/>
        <w:tab w:val="left" w:pos="2160"/>
      </w:tabs>
      <w:spacing w:before="240" w:after="120" w:line="288" w:lineRule="auto"/>
      <w:ind w:left="720" w:hanging="720"/>
    </w:pPr>
    <w:rPr>
      <w:rFonts w:ascii="Arial" w:eastAsia="Times New Roman" w:hAnsi="Arial" w:cs="Times New Roman"/>
      <w:b/>
      <w:caps/>
      <w:szCs w:val="20"/>
    </w:rPr>
  </w:style>
  <w:style w:type="paragraph" w:customStyle="1" w:styleId="HOOFSTUK2">
    <w:name w:val="HOOFSTUK 2"/>
    <w:basedOn w:val="Heading1"/>
    <w:next w:val="BodyTextIndent"/>
    <w:rsid w:val="00FB61B0"/>
    <w:pPr>
      <w:widowControl/>
      <w:tabs>
        <w:tab w:val="clear" w:pos="1418"/>
        <w:tab w:val="clear" w:pos="1843"/>
        <w:tab w:val="clear" w:pos="2268"/>
        <w:tab w:val="clear" w:pos="6946"/>
        <w:tab w:val="clear" w:pos="7371"/>
        <w:tab w:val="clear" w:pos="8080"/>
        <w:tab w:val="clear" w:pos="8789"/>
        <w:tab w:val="num" w:pos="720"/>
      </w:tabs>
      <w:spacing w:before="240" w:after="120"/>
      <w:ind w:left="720" w:hanging="720"/>
    </w:pPr>
    <w:rPr>
      <w:rFonts w:ascii="Arial Bold" w:hAnsi="Arial Bold"/>
      <w:caps/>
      <w:vanish/>
      <w:kern w:val="28"/>
      <w:szCs w:val="20"/>
      <w:lang w:eastAsia="en-US"/>
    </w:rPr>
  </w:style>
  <w:style w:type="paragraph" w:customStyle="1" w:styleId="HOOFSTUK">
    <w:name w:val="HOOFSTUK"/>
    <w:basedOn w:val="Normal"/>
    <w:rsid w:val="00FB61B0"/>
    <w:pPr>
      <w:tabs>
        <w:tab w:val="num" w:pos="720"/>
      </w:tabs>
      <w:spacing w:before="120" w:after="0" w:line="288" w:lineRule="auto"/>
      <w:ind w:left="360"/>
      <w:outlineLvl w:val="0"/>
    </w:pPr>
    <w:rPr>
      <w:rFonts w:ascii="Arial" w:eastAsia="Times New Roman" w:hAnsi="Arial" w:cs="Times New Roman"/>
      <w:b/>
      <w:bCs/>
      <w:szCs w:val="20"/>
    </w:rPr>
  </w:style>
  <w:style w:type="paragraph" w:customStyle="1" w:styleId="HOOFSTUK3">
    <w:name w:val="HOOFSTUK 3"/>
    <w:basedOn w:val="BodyTextIndent"/>
    <w:next w:val="BodyTextIndent"/>
    <w:rsid w:val="00FB61B0"/>
    <w:pPr>
      <w:widowControl/>
      <w:tabs>
        <w:tab w:val="clear" w:pos="566"/>
        <w:tab w:val="clear" w:pos="1417"/>
        <w:tab w:val="clear" w:pos="1814"/>
        <w:tab w:val="clear" w:pos="2325"/>
        <w:tab w:val="clear" w:pos="6802"/>
        <w:tab w:val="clear" w:pos="8789"/>
        <w:tab w:val="num" w:pos="720"/>
        <w:tab w:val="left" w:pos="1440"/>
      </w:tabs>
      <w:spacing w:before="240" w:after="120" w:line="288" w:lineRule="auto"/>
      <w:ind w:left="720" w:hanging="720"/>
      <w:outlineLvl w:val="0"/>
    </w:pPr>
    <w:rPr>
      <w:b/>
      <w:bCs/>
      <w:caps/>
      <w:sz w:val="22"/>
      <w:lang w:eastAsia="en-US"/>
    </w:rPr>
  </w:style>
  <w:style w:type="paragraph" w:customStyle="1" w:styleId="HOOFSTUK4B">
    <w:name w:val="HOOFSTUK 4B"/>
    <w:basedOn w:val="HOOFSTUK4"/>
    <w:next w:val="BodyTextIndent"/>
    <w:rsid w:val="00FB61B0"/>
    <w:pPr>
      <w:tabs>
        <w:tab w:val="num" w:pos="720"/>
      </w:tabs>
      <w:ind w:left="720"/>
      <w:jc w:val="left"/>
    </w:pPr>
  </w:style>
  <w:style w:type="paragraph" w:customStyle="1" w:styleId="HOOFSTUK4">
    <w:name w:val="HOOFSTUK 4"/>
    <w:basedOn w:val="Normal"/>
    <w:next w:val="BodyTextIndent"/>
    <w:rsid w:val="00FB61B0"/>
    <w:pPr>
      <w:tabs>
        <w:tab w:val="left" w:pos="851"/>
        <w:tab w:val="left" w:pos="1440"/>
        <w:tab w:val="left" w:pos="1701"/>
      </w:tabs>
      <w:spacing w:before="240" w:after="120" w:line="288" w:lineRule="auto"/>
      <w:ind w:left="1440" w:hanging="720"/>
      <w:jc w:val="both"/>
      <w:outlineLvl w:val="0"/>
    </w:pPr>
    <w:rPr>
      <w:rFonts w:ascii="Arial" w:eastAsia="Times New Roman" w:hAnsi="Arial" w:cs="Times New Roman"/>
      <w:b/>
      <w:caps/>
      <w:szCs w:val="20"/>
    </w:rPr>
  </w:style>
  <w:style w:type="paragraph" w:customStyle="1" w:styleId="HOOFSTUK5">
    <w:name w:val="HOOFSTUK 5"/>
    <w:basedOn w:val="HOOFSTUK4"/>
    <w:next w:val="BodyTextIndent"/>
    <w:autoRedefine/>
    <w:rsid w:val="00FB61B0"/>
    <w:pPr>
      <w:tabs>
        <w:tab w:val="num" w:pos="720"/>
      </w:tabs>
      <w:ind w:left="720"/>
    </w:pPr>
    <w:rPr>
      <w:bCs/>
    </w:rPr>
  </w:style>
  <w:style w:type="paragraph" w:customStyle="1" w:styleId="HOOFSTUKFORMS">
    <w:name w:val="HOOFSTUK FORMS"/>
    <w:next w:val="Normal"/>
    <w:rsid w:val="00FB61B0"/>
    <w:pPr>
      <w:tabs>
        <w:tab w:val="num" w:pos="1080"/>
      </w:tabs>
      <w:spacing w:before="240" w:after="120" w:line="288" w:lineRule="auto"/>
      <w:outlineLvl w:val="0"/>
    </w:pPr>
    <w:rPr>
      <w:rFonts w:ascii="Arial" w:eastAsia="Times New Roman" w:hAnsi="Arial" w:cs="Times New Roman"/>
      <w:b/>
      <w:caps/>
      <w:szCs w:val="20"/>
    </w:rPr>
  </w:style>
  <w:style w:type="paragraph" w:customStyle="1" w:styleId="HOOFSTUKVORMSB">
    <w:name w:val="HOOFSTUK VORMS_B"/>
    <w:basedOn w:val="BodyTextIndent"/>
    <w:next w:val="Normal"/>
    <w:rsid w:val="00FB61B0"/>
    <w:pPr>
      <w:widowControl/>
      <w:tabs>
        <w:tab w:val="clear" w:pos="566"/>
        <w:tab w:val="clear" w:pos="1417"/>
        <w:tab w:val="clear" w:pos="1814"/>
        <w:tab w:val="clear" w:pos="2325"/>
        <w:tab w:val="clear" w:pos="6802"/>
        <w:tab w:val="clear" w:pos="8789"/>
        <w:tab w:val="num" w:pos="720"/>
        <w:tab w:val="left" w:pos="1440"/>
        <w:tab w:val="left" w:pos="5103"/>
        <w:tab w:val="left" w:leader="dot" w:pos="9015"/>
      </w:tabs>
      <w:spacing w:before="120" w:after="120" w:line="288" w:lineRule="auto"/>
      <w:ind w:left="0" w:firstLine="0"/>
    </w:pPr>
    <w:rPr>
      <w:b/>
      <w:bCs/>
      <w:caps/>
      <w:sz w:val="22"/>
      <w:lang w:eastAsia="en-US"/>
    </w:rPr>
  </w:style>
  <w:style w:type="paragraph" w:customStyle="1" w:styleId="HOOFSTUK4C1">
    <w:name w:val="HOOFSTUK 4C.1"/>
    <w:next w:val="BodyTextIndent"/>
    <w:rsid w:val="00FB61B0"/>
    <w:pPr>
      <w:tabs>
        <w:tab w:val="num" w:pos="720"/>
      </w:tabs>
      <w:spacing w:before="240" w:after="120" w:line="288" w:lineRule="auto"/>
      <w:ind w:left="720" w:hanging="720"/>
      <w:outlineLvl w:val="1"/>
    </w:pPr>
    <w:rPr>
      <w:rFonts w:ascii="Arial Bold" w:eastAsia="Times New Roman" w:hAnsi="Arial Bold" w:cs="Times New Roman"/>
      <w:b/>
      <w:szCs w:val="20"/>
    </w:rPr>
  </w:style>
  <w:style w:type="paragraph" w:customStyle="1" w:styleId="HOOFSTUK4C11">
    <w:name w:val="HOOFSTUK 4C1.1"/>
    <w:next w:val="BodyTextIndent"/>
    <w:rsid w:val="00FB61B0"/>
    <w:pPr>
      <w:tabs>
        <w:tab w:val="num" w:pos="1440"/>
      </w:tabs>
      <w:spacing w:before="240" w:after="120" w:line="288" w:lineRule="auto"/>
      <w:ind w:left="720"/>
      <w:outlineLvl w:val="2"/>
    </w:pPr>
    <w:rPr>
      <w:rFonts w:ascii="Arial Bold" w:eastAsia="Times New Roman" w:hAnsi="Arial Bold" w:cs="Times New Roman"/>
      <w:b/>
      <w:szCs w:val="20"/>
    </w:rPr>
  </w:style>
  <w:style w:type="paragraph" w:customStyle="1" w:styleId="HOOFSTUK4C">
    <w:name w:val="HOOFSTUK 4C"/>
    <w:next w:val="BodyTextIndent"/>
    <w:rsid w:val="00FB61B0"/>
    <w:pPr>
      <w:tabs>
        <w:tab w:val="num" w:pos="720"/>
      </w:tabs>
      <w:spacing w:before="240" w:after="120" w:line="288" w:lineRule="auto"/>
      <w:ind w:left="720" w:hanging="720"/>
    </w:pPr>
    <w:rPr>
      <w:rFonts w:ascii="Arial Bold" w:eastAsia="Times New Roman" w:hAnsi="Arial Bold" w:cs="Times New Roman"/>
      <w:b/>
      <w:caps/>
      <w:szCs w:val="20"/>
    </w:rPr>
  </w:style>
  <w:style w:type="paragraph" w:customStyle="1" w:styleId="HOOFSTUK4D">
    <w:name w:val="HOOFSTUK 4D"/>
    <w:next w:val="BodyTextIndent"/>
    <w:rsid w:val="00FB61B0"/>
    <w:pPr>
      <w:tabs>
        <w:tab w:val="num" w:pos="720"/>
      </w:tabs>
      <w:spacing w:before="240" w:after="120" w:line="288" w:lineRule="auto"/>
      <w:ind w:left="720" w:hanging="720"/>
      <w:outlineLvl w:val="0"/>
    </w:pPr>
    <w:rPr>
      <w:rFonts w:ascii="Arial Bold" w:eastAsia="Times New Roman" w:hAnsi="Arial Bold" w:cs="Times New Roman"/>
      <w:b/>
      <w:caps/>
      <w:szCs w:val="20"/>
    </w:rPr>
  </w:style>
  <w:style w:type="paragraph" w:customStyle="1" w:styleId="HOOFSTUK4D1">
    <w:name w:val="HOOFSTUK 4D.1"/>
    <w:next w:val="BodyTextIndent"/>
    <w:rsid w:val="00FB61B0"/>
    <w:pPr>
      <w:tabs>
        <w:tab w:val="num" w:pos="720"/>
      </w:tabs>
      <w:spacing w:before="240" w:after="120" w:line="288" w:lineRule="auto"/>
      <w:ind w:left="720" w:hanging="720"/>
      <w:outlineLvl w:val="1"/>
    </w:pPr>
    <w:rPr>
      <w:rFonts w:ascii="Arial" w:eastAsia="Times New Roman" w:hAnsi="Arial" w:cs="Times New Roman"/>
      <w:szCs w:val="20"/>
    </w:rPr>
  </w:style>
  <w:style w:type="paragraph" w:customStyle="1" w:styleId="a1RightPar">
    <w:name w:val="a1Right Par"/>
    <w:basedOn w:val="Normal"/>
    <w:rsid w:val="00FB61B0"/>
    <w:pPr>
      <w:spacing w:after="0" w:line="240" w:lineRule="auto"/>
      <w:ind w:left="720" w:hanging="720"/>
    </w:pPr>
    <w:rPr>
      <w:rFonts w:ascii="ITC Avant Garde Gothic" w:eastAsia="Times New Roman" w:hAnsi="ITC Avant Garde Gothic" w:cs="Times New Roman"/>
      <w:b/>
      <w:sz w:val="20"/>
      <w:szCs w:val="20"/>
      <w:lang w:val="en-ZA"/>
    </w:rPr>
  </w:style>
  <w:style w:type="paragraph" w:customStyle="1" w:styleId="sectionhead">
    <w:name w:val="sectionhead"/>
    <w:basedOn w:val="Normal"/>
    <w:rsid w:val="00FB61B0"/>
    <w:pPr>
      <w:spacing w:after="0" w:line="340" w:lineRule="exact"/>
      <w:jc w:val="center"/>
    </w:pPr>
    <w:rPr>
      <w:rFonts w:ascii="Helvetica" w:eastAsia="Times New Roman" w:hAnsi="Helvetica" w:cs="Times New Roman"/>
      <w:b/>
      <w:smallCaps/>
      <w:sz w:val="32"/>
      <w:szCs w:val="20"/>
    </w:rPr>
  </w:style>
  <w:style w:type="paragraph" w:customStyle="1" w:styleId="LG-schedhead">
    <w:name w:val="LG-schedhead"/>
    <w:basedOn w:val="Normal"/>
    <w:rsid w:val="00FB61B0"/>
    <w:pPr>
      <w:suppressAutoHyphens/>
      <w:spacing w:before="240" w:after="0" w:line="280" w:lineRule="exact"/>
      <w:jc w:val="center"/>
    </w:pPr>
    <w:rPr>
      <w:rFonts w:ascii="Helvetica" w:eastAsia="Times New Roman" w:hAnsi="Helvetica" w:cs="Times New Roman"/>
      <w:b/>
      <w:szCs w:val="20"/>
      <w:lang w:val="af-ZA"/>
    </w:rPr>
  </w:style>
  <w:style w:type="paragraph" w:customStyle="1" w:styleId="LG-tabletext">
    <w:name w:val="LG-tabletext"/>
    <w:basedOn w:val="Normal"/>
    <w:rsid w:val="00FB61B0"/>
    <w:pPr>
      <w:spacing w:after="0" w:line="240" w:lineRule="exact"/>
    </w:pPr>
    <w:rPr>
      <w:rFonts w:ascii="Helvetica" w:eastAsia="Times New Roman" w:hAnsi="Helvetica" w:cs="Times New Roman"/>
      <w:sz w:val="20"/>
      <w:szCs w:val="20"/>
      <w:lang w:val="af-ZA"/>
    </w:rPr>
  </w:style>
  <w:style w:type="paragraph" w:customStyle="1" w:styleId="Style5">
    <w:name w:val="Style5"/>
    <w:basedOn w:val="Normal"/>
    <w:rsid w:val="00FB61B0"/>
    <w:pPr>
      <w:spacing w:after="0" w:line="312" w:lineRule="auto"/>
      <w:jc w:val="center"/>
    </w:pPr>
    <w:rPr>
      <w:rFonts w:ascii="Arial" w:eastAsia="Times New Roman" w:hAnsi="Arial" w:cs="Times New Roman"/>
      <w:b/>
      <w:color w:val="000000"/>
      <w:szCs w:val="20"/>
    </w:rPr>
  </w:style>
  <w:style w:type="character" w:customStyle="1" w:styleId="CharChar">
    <w:name w:val="Char Char"/>
    <w:rsid w:val="00FB61B0"/>
    <w:rPr>
      <w:rFonts w:ascii="Arial" w:hAnsi="Arial"/>
      <w:sz w:val="24"/>
      <w:lang w:val="en-ZA" w:eastAsia="en-US" w:bidi="ar-SA"/>
    </w:rPr>
  </w:style>
  <w:style w:type="paragraph" w:customStyle="1" w:styleId="PP0">
    <w:name w:val="PP"/>
    <w:basedOn w:val="Normal"/>
    <w:rsid w:val="00FB61B0"/>
    <w:pPr>
      <w:spacing w:after="0" w:line="240" w:lineRule="exact"/>
    </w:pPr>
    <w:rPr>
      <w:rFonts w:ascii="Arial" w:eastAsia="Times New Roman" w:hAnsi="Arial" w:cs="Times New Roman"/>
      <w:sz w:val="20"/>
      <w:szCs w:val="20"/>
      <w:lang w:val="en-ZA"/>
    </w:rPr>
  </w:style>
  <w:style w:type="paragraph" w:customStyle="1" w:styleId="Heada">
    <w:name w:val="Head a)"/>
    <w:basedOn w:val="Normal"/>
    <w:rsid w:val="00FB61B0"/>
    <w:pPr>
      <w:spacing w:before="72" w:after="144" w:line="240" w:lineRule="auto"/>
      <w:jc w:val="both"/>
    </w:pPr>
    <w:rPr>
      <w:rFonts w:ascii="Arial" w:eastAsia="Times New Roman" w:hAnsi="Arial" w:cs="Times New Roman"/>
      <w:noProof/>
      <w:sz w:val="20"/>
      <w:szCs w:val="20"/>
    </w:rPr>
  </w:style>
  <w:style w:type="paragraph" w:customStyle="1" w:styleId="CM24">
    <w:name w:val="CM24"/>
    <w:basedOn w:val="Default"/>
    <w:next w:val="Default"/>
    <w:uiPriority w:val="99"/>
    <w:rsid w:val="00FB61B0"/>
    <w:rPr>
      <w:rFonts w:ascii="JHBOBA+Arial,Bold" w:hAnsi="JHBOBA+Arial,Bold" w:cs="Times New Roman"/>
      <w:color w:val="auto"/>
    </w:rPr>
  </w:style>
  <w:style w:type="paragraph" w:customStyle="1" w:styleId="CM2">
    <w:name w:val="CM2"/>
    <w:basedOn w:val="Default"/>
    <w:next w:val="Default"/>
    <w:uiPriority w:val="99"/>
    <w:rsid w:val="00FB61B0"/>
    <w:pPr>
      <w:spacing w:line="223" w:lineRule="atLeast"/>
    </w:pPr>
    <w:rPr>
      <w:rFonts w:ascii="JHBOBA+Arial,Bold" w:hAnsi="JHBOBA+Arial,Bold" w:cs="Times New Roman"/>
      <w:color w:val="auto"/>
    </w:rPr>
  </w:style>
  <w:style w:type="paragraph" w:customStyle="1" w:styleId="CM25">
    <w:name w:val="CM25"/>
    <w:basedOn w:val="Default"/>
    <w:next w:val="Default"/>
    <w:uiPriority w:val="99"/>
    <w:rsid w:val="00FB61B0"/>
    <w:rPr>
      <w:rFonts w:ascii="JHBOBA+Arial,Bold" w:hAnsi="JHBOBA+Arial,Bold" w:cs="Times New Roman"/>
      <w:color w:val="auto"/>
    </w:rPr>
  </w:style>
  <w:style w:type="paragraph" w:customStyle="1" w:styleId="CM26">
    <w:name w:val="CM26"/>
    <w:basedOn w:val="Default"/>
    <w:next w:val="Default"/>
    <w:uiPriority w:val="99"/>
    <w:rsid w:val="00FB61B0"/>
    <w:rPr>
      <w:rFonts w:ascii="JHBOBA+Arial,Bold" w:hAnsi="JHBOBA+Arial,Bold" w:cs="Times New Roman"/>
      <w:color w:val="auto"/>
    </w:rPr>
  </w:style>
  <w:style w:type="paragraph" w:customStyle="1" w:styleId="CM3">
    <w:name w:val="CM3"/>
    <w:basedOn w:val="Default"/>
    <w:next w:val="Default"/>
    <w:uiPriority w:val="99"/>
    <w:rsid w:val="00FB61B0"/>
    <w:pPr>
      <w:spacing w:line="223" w:lineRule="atLeast"/>
    </w:pPr>
    <w:rPr>
      <w:rFonts w:ascii="JHBOBA+Arial,Bold" w:hAnsi="JHBOBA+Arial,Bold" w:cs="Times New Roman"/>
      <w:color w:val="auto"/>
    </w:rPr>
  </w:style>
  <w:style w:type="paragraph" w:customStyle="1" w:styleId="CM5">
    <w:name w:val="CM5"/>
    <w:basedOn w:val="Default"/>
    <w:next w:val="Default"/>
    <w:uiPriority w:val="99"/>
    <w:rsid w:val="00FB61B0"/>
    <w:pPr>
      <w:spacing w:line="223" w:lineRule="atLeast"/>
    </w:pPr>
    <w:rPr>
      <w:rFonts w:ascii="JHBOBA+Arial,Bold" w:hAnsi="JHBOBA+Arial,Bold" w:cs="Times New Roman"/>
      <w:color w:val="auto"/>
    </w:rPr>
  </w:style>
  <w:style w:type="paragraph" w:customStyle="1" w:styleId="CM6">
    <w:name w:val="CM6"/>
    <w:basedOn w:val="Default"/>
    <w:next w:val="Default"/>
    <w:uiPriority w:val="99"/>
    <w:rsid w:val="00FB61B0"/>
    <w:pPr>
      <w:spacing w:line="226" w:lineRule="atLeast"/>
    </w:pPr>
    <w:rPr>
      <w:rFonts w:ascii="JHBOBA+Arial,Bold" w:hAnsi="JHBOBA+Arial,Bold" w:cs="Times New Roman"/>
      <w:color w:val="auto"/>
    </w:rPr>
  </w:style>
  <w:style w:type="paragraph" w:customStyle="1" w:styleId="CM7">
    <w:name w:val="CM7"/>
    <w:basedOn w:val="Default"/>
    <w:next w:val="Default"/>
    <w:uiPriority w:val="99"/>
    <w:rsid w:val="00FB61B0"/>
    <w:pPr>
      <w:spacing w:line="226" w:lineRule="atLeast"/>
    </w:pPr>
    <w:rPr>
      <w:rFonts w:ascii="JHBOBA+Arial,Bold" w:hAnsi="JHBOBA+Arial,Bold" w:cs="Times New Roman"/>
      <w:color w:val="auto"/>
    </w:rPr>
  </w:style>
  <w:style w:type="paragraph" w:customStyle="1" w:styleId="CM8">
    <w:name w:val="CM8"/>
    <w:basedOn w:val="Default"/>
    <w:next w:val="Default"/>
    <w:uiPriority w:val="99"/>
    <w:rsid w:val="00FB61B0"/>
    <w:pPr>
      <w:spacing w:line="226" w:lineRule="atLeast"/>
    </w:pPr>
    <w:rPr>
      <w:rFonts w:ascii="JHBOBA+Arial,Bold" w:hAnsi="JHBOBA+Arial,Bold" w:cs="Times New Roman"/>
      <w:color w:val="auto"/>
    </w:rPr>
  </w:style>
  <w:style w:type="paragraph" w:customStyle="1" w:styleId="CM9">
    <w:name w:val="CM9"/>
    <w:basedOn w:val="Default"/>
    <w:next w:val="Default"/>
    <w:uiPriority w:val="99"/>
    <w:rsid w:val="00FB61B0"/>
    <w:pPr>
      <w:spacing w:line="226" w:lineRule="atLeast"/>
    </w:pPr>
    <w:rPr>
      <w:rFonts w:ascii="JHBOBA+Arial,Bold" w:hAnsi="JHBOBA+Arial,Bold" w:cs="Times New Roman"/>
      <w:color w:val="auto"/>
    </w:rPr>
  </w:style>
  <w:style w:type="paragraph" w:customStyle="1" w:styleId="CM10">
    <w:name w:val="CM10"/>
    <w:basedOn w:val="Default"/>
    <w:next w:val="Default"/>
    <w:uiPriority w:val="99"/>
    <w:rsid w:val="00FB61B0"/>
    <w:rPr>
      <w:rFonts w:ascii="JHBOBA+Arial,Bold" w:hAnsi="JHBOBA+Arial,Bold" w:cs="Times New Roman"/>
      <w:color w:val="auto"/>
    </w:rPr>
  </w:style>
  <w:style w:type="paragraph" w:customStyle="1" w:styleId="CM11">
    <w:name w:val="CM11"/>
    <w:basedOn w:val="Default"/>
    <w:next w:val="Default"/>
    <w:uiPriority w:val="99"/>
    <w:rsid w:val="00FB61B0"/>
    <w:pPr>
      <w:spacing w:line="178" w:lineRule="atLeast"/>
    </w:pPr>
    <w:rPr>
      <w:rFonts w:ascii="JHBOBA+Arial,Bold" w:hAnsi="JHBOBA+Arial,Bold" w:cs="Times New Roman"/>
      <w:color w:val="auto"/>
    </w:rPr>
  </w:style>
  <w:style w:type="paragraph" w:customStyle="1" w:styleId="CM12">
    <w:name w:val="CM12"/>
    <w:basedOn w:val="Default"/>
    <w:next w:val="Default"/>
    <w:uiPriority w:val="99"/>
    <w:rsid w:val="00FB61B0"/>
    <w:pPr>
      <w:spacing w:line="178" w:lineRule="atLeast"/>
    </w:pPr>
    <w:rPr>
      <w:rFonts w:ascii="JHBOBA+Arial,Bold" w:hAnsi="JHBOBA+Arial,Bold" w:cs="Times New Roman"/>
      <w:color w:val="auto"/>
    </w:rPr>
  </w:style>
  <w:style w:type="paragraph" w:customStyle="1" w:styleId="CM28">
    <w:name w:val="CM28"/>
    <w:basedOn w:val="Default"/>
    <w:next w:val="Default"/>
    <w:uiPriority w:val="99"/>
    <w:rsid w:val="00FB61B0"/>
    <w:rPr>
      <w:rFonts w:ascii="JHBOBA+Arial,Bold" w:hAnsi="JHBOBA+Arial,Bold" w:cs="Times New Roman"/>
      <w:color w:val="auto"/>
    </w:rPr>
  </w:style>
  <w:style w:type="paragraph" w:customStyle="1" w:styleId="CM30">
    <w:name w:val="CM30"/>
    <w:basedOn w:val="Default"/>
    <w:next w:val="Default"/>
    <w:uiPriority w:val="99"/>
    <w:rsid w:val="00FB61B0"/>
    <w:rPr>
      <w:rFonts w:ascii="JHBOBA+Arial,Bold" w:hAnsi="JHBOBA+Arial,Bold" w:cs="Times New Roman"/>
      <w:color w:val="auto"/>
    </w:rPr>
  </w:style>
  <w:style w:type="paragraph" w:customStyle="1" w:styleId="CM32">
    <w:name w:val="CM32"/>
    <w:basedOn w:val="Default"/>
    <w:next w:val="Default"/>
    <w:uiPriority w:val="99"/>
    <w:rsid w:val="00FB61B0"/>
    <w:rPr>
      <w:rFonts w:ascii="JHBOBA+Arial,Bold" w:hAnsi="JHBOBA+Arial,Bold" w:cs="Times New Roman"/>
      <w:color w:val="auto"/>
    </w:rPr>
  </w:style>
  <w:style w:type="paragraph" w:customStyle="1" w:styleId="CM15">
    <w:name w:val="CM15"/>
    <w:basedOn w:val="Default"/>
    <w:next w:val="Default"/>
    <w:uiPriority w:val="99"/>
    <w:rsid w:val="00FB61B0"/>
    <w:pPr>
      <w:spacing w:line="183" w:lineRule="atLeast"/>
    </w:pPr>
    <w:rPr>
      <w:rFonts w:ascii="JHBOBA+Arial,Bold" w:hAnsi="JHBOBA+Arial,Bold" w:cs="Times New Roman"/>
      <w:color w:val="auto"/>
    </w:rPr>
  </w:style>
  <w:style w:type="paragraph" w:customStyle="1" w:styleId="CM16">
    <w:name w:val="CM16"/>
    <w:basedOn w:val="Default"/>
    <w:next w:val="Default"/>
    <w:uiPriority w:val="99"/>
    <w:rsid w:val="00FB61B0"/>
    <w:pPr>
      <w:spacing w:line="226" w:lineRule="atLeast"/>
    </w:pPr>
    <w:rPr>
      <w:rFonts w:ascii="JHBOBA+Arial,Bold" w:hAnsi="JHBOBA+Arial,Bold" w:cs="Times New Roman"/>
      <w:color w:val="auto"/>
    </w:rPr>
  </w:style>
  <w:style w:type="paragraph" w:customStyle="1" w:styleId="CM33">
    <w:name w:val="CM33"/>
    <w:basedOn w:val="Default"/>
    <w:next w:val="Default"/>
    <w:uiPriority w:val="99"/>
    <w:rsid w:val="00FB61B0"/>
    <w:rPr>
      <w:rFonts w:ascii="JHBOBA+Arial,Bold" w:hAnsi="JHBOBA+Arial,Bold" w:cs="Times New Roman"/>
      <w:color w:val="auto"/>
    </w:rPr>
  </w:style>
  <w:style w:type="paragraph" w:customStyle="1" w:styleId="CM20">
    <w:name w:val="CM20"/>
    <w:basedOn w:val="Default"/>
    <w:next w:val="Default"/>
    <w:uiPriority w:val="99"/>
    <w:rsid w:val="00FB61B0"/>
    <w:pPr>
      <w:spacing w:line="223" w:lineRule="atLeast"/>
    </w:pPr>
    <w:rPr>
      <w:rFonts w:ascii="JHBOBA+Arial,Bold" w:hAnsi="JHBOBA+Arial,Bold" w:cs="Times New Roman"/>
      <w:color w:val="auto"/>
    </w:rPr>
  </w:style>
  <w:style w:type="paragraph" w:customStyle="1" w:styleId="CM21">
    <w:name w:val="CM21"/>
    <w:basedOn w:val="Default"/>
    <w:next w:val="Default"/>
    <w:uiPriority w:val="99"/>
    <w:rsid w:val="00FB61B0"/>
    <w:pPr>
      <w:spacing w:line="223" w:lineRule="atLeast"/>
    </w:pPr>
    <w:rPr>
      <w:rFonts w:ascii="JHBOBA+Arial,Bold" w:hAnsi="JHBOBA+Arial,Bold" w:cs="Times New Roman"/>
      <w:color w:val="auto"/>
    </w:rPr>
  </w:style>
  <w:style w:type="paragraph" w:customStyle="1" w:styleId="CM22">
    <w:name w:val="CM22"/>
    <w:basedOn w:val="Default"/>
    <w:next w:val="Default"/>
    <w:uiPriority w:val="99"/>
    <w:rsid w:val="00FB61B0"/>
    <w:pPr>
      <w:spacing w:line="223" w:lineRule="atLeast"/>
    </w:pPr>
    <w:rPr>
      <w:rFonts w:ascii="JHBOBA+Arial,Bold" w:hAnsi="JHBOBA+Arial,Bold" w:cs="Times New Roman"/>
      <w:color w:val="auto"/>
    </w:rPr>
  </w:style>
  <w:style w:type="paragraph" w:customStyle="1" w:styleId="CM23">
    <w:name w:val="CM23"/>
    <w:basedOn w:val="Default"/>
    <w:next w:val="Default"/>
    <w:uiPriority w:val="99"/>
    <w:rsid w:val="00FB61B0"/>
    <w:pPr>
      <w:spacing w:line="226" w:lineRule="atLeast"/>
    </w:pPr>
    <w:rPr>
      <w:rFonts w:ascii="JHBOBA+Arial,Bold" w:hAnsi="JHBOBA+Arial,Bold" w:cs="Times New Roman"/>
      <w:color w:val="auto"/>
    </w:rPr>
  </w:style>
  <w:style w:type="paragraph" w:customStyle="1" w:styleId="1AutoList53">
    <w:name w:val="1AutoList53"/>
    <w:rsid w:val="00FB61B0"/>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lang w:val="en-ZA"/>
    </w:rPr>
  </w:style>
  <w:style w:type="paragraph" w:customStyle="1" w:styleId="3AutoList53">
    <w:name w:val="3AutoList53"/>
    <w:rsid w:val="00FB61B0"/>
    <w:pPr>
      <w:tabs>
        <w:tab w:val="left" w:pos="720"/>
        <w:tab w:val="left" w:pos="1440"/>
        <w:tab w:val="left" w:pos="2160"/>
      </w:tabs>
      <w:autoSpaceDE w:val="0"/>
      <w:autoSpaceDN w:val="0"/>
      <w:adjustRightInd w:val="0"/>
      <w:spacing w:after="0" w:line="240" w:lineRule="auto"/>
      <w:ind w:left="1440"/>
      <w:jc w:val="both"/>
    </w:pPr>
    <w:rPr>
      <w:rFonts w:ascii="Century Gothic" w:eastAsia="Times New Roman" w:hAnsi="Century Gothic" w:cs="Arial"/>
      <w:b/>
      <w:dstrike/>
      <w:color w:val="000000"/>
      <w:sz w:val="20"/>
      <w:szCs w:val="20"/>
    </w:rPr>
  </w:style>
  <w:style w:type="paragraph" w:customStyle="1" w:styleId="4AutoList53">
    <w:name w:val="4AutoList53"/>
    <w:rsid w:val="00FB61B0"/>
    <w:pPr>
      <w:tabs>
        <w:tab w:val="left" w:pos="720"/>
        <w:tab w:val="left" w:pos="1440"/>
        <w:tab w:val="left" w:pos="2160"/>
        <w:tab w:val="left" w:pos="2880"/>
      </w:tabs>
      <w:autoSpaceDE w:val="0"/>
      <w:autoSpaceDN w:val="0"/>
      <w:adjustRightInd w:val="0"/>
      <w:spacing w:after="0" w:line="240" w:lineRule="auto"/>
      <w:ind w:left="2880" w:hanging="720"/>
    </w:pPr>
    <w:rPr>
      <w:rFonts w:ascii="Times New Roman" w:eastAsia="Times New Roman" w:hAnsi="Times New Roman" w:cs="Times New Roman"/>
      <w:sz w:val="20"/>
      <w:szCs w:val="24"/>
      <w:lang w:val="en-ZA"/>
    </w:rPr>
  </w:style>
  <w:style w:type="paragraph" w:customStyle="1" w:styleId="5AutoList53">
    <w:name w:val="5AutoList53"/>
    <w:rsid w:val="00FB61B0"/>
    <w:pPr>
      <w:tabs>
        <w:tab w:val="left" w:pos="720"/>
        <w:tab w:val="left" w:pos="1440"/>
        <w:tab w:val="left" w:pos="2160"/>
        <w:tab w:val="left" w:pos="2880"/>
        <w:tab w:val="left" w:pos="3600"/>
      </w:tabs>
      <w:autoSpaceDE w:val="0"/>
      <w:autoSpaceDN w:val="0"/>
      <w:adjustRightInd w:val="0"/>
      <w:spacing w:after="0" w:line="240" w:lineRule="auto"/>
      <w:ind w:left="3600" w:hanging="720"/>
    </w:pPr>
    <w:rPr>
      <w:rFonts w:ascii="Times New Roman" w:eastAsia="Times New Roman" w:hAnsi="Times New Roman" w:cs="Times New Roman"/>
      <w:sz w:val="20"/>
      <w:szCs w:val="24"/>
      <w:lang w:val="en-ZA"/>
    </w:rPr>
  </w:style>
  <w:style w:type="paragraph" w:customStyle="1" w:styleId="1AutoList4">
    <w:name w:val="1AutoList4"/>
    <w:rsid w:val="00FB61B0"/>
    <w:pPr>
      <w:tabs>
        <w:tab w:val="left" w:pos="720"/>
      </w:tabs>
      <w:autoSpaceDE w:val="0"/>
      <w:autoSpaceDN w:val="0"/>
      <w:adjustRightInd w:val="0"/>
      <w:spacing w:after="0" w:line="240" w:lineRule="auto"/>
      <w:ind w:left="720" w:hanging="720"/>
    </w:pPr>
    <w:rPr>
      <w:rFonts w:ascii="Albertus" w:eastAsia="Times New Roman" w:hAnsi="Albertus" w:cs="Times New Roman"/>
      <w:sz w:val="20"/>
      <w:szCs w:val="24"/>
      <w:lang w:val="en-US"/>
    </w:rPr>
  </w:style>
  <w:style w:type="paragraph" w:customStyle="1" w:styleId="GridTable31">
    <w:name w:val="Grid Table 31"/>
    <w:basedOn w:val="Heading1"/>
    <w:next w:val="Normal"/>
    <w:uiPriority w:val="39"/>
    <w:semiHidden/>
    <w:unhideWhenUsed/>
    <w:qFormat/>
    <w:rsid w:val="00FB61B0"/>
    <w:pPr>
      <w:keepLines/>
      <w:widowControl/>
      <w:tabs>
        <w:tab w:val="clear" w:pos="1418"/>
        <w:tab w:val="clear" w:pos="1843"/>
        <w:tab w:val="clear" w:pos="2268"/>
        <w:tab w:val="clear" w:pos="6946"/>
        <w:tab w:val="clear" w:pos="7371"/>
        <w:tab w:val="clear" w:pos="8080"/>
        <w:tab w:val="clear" w:pos="8789"/>
      </w:tabs>
      <w:spacing w:before="480" w:line="276" w:lineRule="auto"/>
      <w:jc w:val="left"/>
      <w:outlineLvl w:val="9"/>
    </w:pPr>
    <w:rPr>
      <w:rFonts w:ascii="Cambria" w:hAnsi="Cambria"/>
      <w:bCs/>
      <w:color w:val="365F91"/>
      <w:sz w:val="28"/>
      <w:szCs w:val="28"/>
      <w:lang w:val="en-US" w:eastAsia="en-US"/>
    </w:rPr>
  </w:style>
  <w:style w:type="paragraph" w:customStyle="1" w:styleId="CM105">
    <w:name w:val="CM105"/>
    <w:basedOn w:val="Default"/>
    <w:next w:val="Default"/>
    <w:uiPriority w:val="99"/>
    <w:rsid w:val="00FB61B0"/>
    <w:rPr>
      <w:rFonts w:ascii="Arial" w:hAnsi="Arial" w:cs="Arial"/>
      <w:color w:val="auto"/>
      <w:lang w:val="en-ZA" w:eastAsia="en-ZA"/>
    </w:rPr>
  </w:style>
  <w:style w:type="table" w:customStyle="1" w:styleId="TableGrid1">
    <w:name w:val="Table Grid1"/>
    <w:basedOn w:val="TableNormal"/>
    <w:next w:val="TableGrid"/>
    <w:uiPriority w:val="59"/>
    <w:rsid w:val="00FB61B0"/>
    <w:pPr>
      <w:spacing w:after="0" w:line="240" w:lineRule="auto"/>
    </w:pPr>
    <w:rPr>
      <w:rFonts w:ascii="Calibri" w:eastAsia="Calibri"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B61B0"/>
    <w:pPr>
      <w:widowControl w:val="0"/>
      <w:autoSpaceDE w:val="0"/>
      <w:autoSpaceDN w:val="0"/>
      <w:spacing w:after="0" w:line="273" w:lineRule="exact"/>
    </w:pPr>
    <w:rPr>
      <w:rFonts w:ascii="Times New Roman" w:eastAsia="Times New Roman" w:hAnsi="Times New Roman" w:cs="Times New Roman"/>
      <w:lang w:val="en-US"/>
    </w:rPr>
  </w:style>
  <w:style w:type="table" w:styleId="ColorfulList-Accent1">
    <w:name w:val="Colorful List Accent 1"/>
    <w:basedOn w:val="TableNormal"/>
    <w:link w:val="ColorfulList-Accent1Char"/>
    <w:uiPriority w:val="1"/>
    <w:semiHidden/>
    <w:unhideWhenUsed/>
    <w:rsid w:val="00FB61B0"/>
    <w:pPr>
      <w:spacing w:after="0" w:line="240" w:lineRule="auto"/>
    </w:pPr>
    <w:rPr>
      <w:rFonts w:ascii="Arial" w:hAnsi="Arial" w:cs="Courier New"/>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763726">
      <w:bodyDiv w:val="1"/>
      <w:marLeft w:val="0"/>
      <w:marRight w:val="0"/>
      <w:marTop w:val="0"/>
      <w:marBottom w:val="0"/>
      <w:divBdr>
        <w:top w:val="none" w:sz="0" w:space="0" w:color="auto"/>
        <w:left w:val="none" w:sz="0" w:space="0" w:color="auto"/>
        <w:bottom w:val="none" w:sz="0" w:space="0" w:color="auto"/>
        <w:right w:val="none" w:sz="0" w:space="0" w:color="auto"/>
      </w:divBdr>
    </w:div>
    <w:div w:id="545022018">
      <w:bodyDiv w:val="1"/>
      <w:marLeft w:val="0"/>
      <w:marRight w:val="0"/>
      <w:marTop w:val="0"/>
      <w:marBottom w:val="0"/>
      <w:divBdr>
        <w:top w:val="none" w:sz="0" w:space="0" w:color="auto"/>
        <w:left w:val="none" w:sz="0" w:space="0" w:color="auto"/>
        <w:bottom w:val="none" w:sz="0" w:space="0" w:color="auto"/>
        <w:right w:val="none" w:sz="0" w:space="0" w:color="auto"/>
      </w:divBdr>
    </w:div>
    <w:div w:id="642540250">
      <w:bodyDiv w:val="1"/>
      <w:marLeft w:val="0"/>
      <w:marRight w:val="0"/>
      <w:marTop w:val="0"/>
      <w:marBottom w:val="0"/>
      <w:divBdr>
        <w:top w:val="none" w:sz="0" w:space="0" w:color="auto"/>
        <w:left w:val="none" w:sz="0" w:space="0" w:color="auto"/>
        <w:bottom w:val="none" w:sz="0" w:space="0" w:color="auto"/>
        <w:right w:val="none" w:sz="0" w:space="0" w:color="auto"/>
      </w:divBdr>
    </w:div>
    <w:div w:id="944390220">
      <w:bodyDiv w:val="1"/>
      <w:marLeft w:val="0"/>
      <w:marRight w:val="0"/>
      <w:marTop w:val="0"/>
      <w:marBottom w:val="0"/>
      <w:divBdr>
        <w:top w:val="none" w:sz="0" w:space="0" w:color="auto"/>
        <w:left w:val="none" w:sz="0" w:space="0" w:color="auto"/>
        <w:bottom w:val="none" w:sz="0" w:space="0" w:color="auto"/>
        <w:right w:val="none" w:sz="0" w:space="0" w:color="auto"/>
      </w:divBdr>
    </w:div>
    <w:div w:id="965434062">
      <w:bodyDiv w:val="1"/>
      <w:marLeft w:val="0"/>
      <w:marRight w:val="0"/>
      <w:marTop w:val="0"/>
      <w:marBottom w:val="0"/>
      <w:divBdr>
        <w:top w:val="none" w:sz="0" w:space="0" w:color="auto"/>
        <w:left w:val="none" w:sz="0" w:space="0" w:color="auto"/>
        <w:bottom w:val="none" w:sz="0" w:space="0" w:color="auto"/>
        <w:right w:val="none" w:sz="0" w:space="0" w:color="auto"/>
      </w:divBdr>
    </w:div>
    <w:div w:id="996759754">
      <w:bodyDiv w:val="1"/>
      <w:marLeft w:val="0"/>
      <w:marRight w:val="0"/>
      <w:marTop w:val="0"/>
      <w:marBottom w:val="0"/>
      <w:divBdr>
        <w:top w:val="none" w:sz="0" w:space="0" w:color="auto"/>
        <w:left w:val="none" w:sz="0" w:space="0" w:color="auto"/>
        <w:bottom w:val="none" w:sz="0" w:space="0" w:color="auto"/>
        <w:right w:val="none" w:sz="0" w:space="0" w:color="auto"/>
      </w:divBdr>
    </w:div>
    <w:div w:id="1000083306">
      <w:bodyDiv w:val="1"/>
      <w:marLeft w:val="0"/>
      <w:marRight w:val="0"/>
      <w:marTop w:val="0"/>
      <w:marBottom w:val="0"/>
      <w:divBdr>
        <w:top w:val="none" w:sz="0" w:space="0" w:color="auto"/>
        <w:left w:val="none" w:sz="0" w:space="0" w:color="auto"/>
        <w:bottom w:val="none" w:sz="0" w:space="0" w:color="auto"/>
        <w:right w:val="none" w:sz="0" w:space="0" w:color="auto"/>
      </w:divBdr>
    </w:div>
    <w:div w:id="1030841578">
      <w:bodyDiv w:val="1"/>
      <w:marLeft w:val="0"/>
      <w:marRight w:val="0"/>
      <w:marTop w:val="0"/>
      <w:marBottom w:val="0"/>
      <w:divBdr>
        <w:top w:val="none" w:sz="0" w:space="0" w:color="auto"/>
        <w:left w:val="none" w:sz="0" w:space="0" w:color="auto"/>
        <w:bottom w:val="none" w:sz="0" w:space="0" w:color="auto"/>
        <w:right w:val="none" w:sz="0" w:space="0" w:color="auto"/>
      </w:divBdr>
    </w:div>
    <w:div w:id="1098451784">
      <w:bodyDiv w:val="1"/>
      <w:marLeft w:val="0"/>
      <w:marRight w:val="0"/>
      <w:marTop w:val="0"/>
      <w:marBottom w:val="0"/>
      <w:divBdr>
        <w:top w:val="none" w:sz="0" w:space="0" w:color="auto"/>
        <w:left w:val="none" w:sz="0" w:space="0" w:color="auto"/>
        <w:bottom w:val="none" w:sz="0" w:space="0" w:color="auto"/>
        <w:right w:val="none" w:sz="0" w:space="0" w:color="auto"/>
      </w:divBdr>
    </w:div>
    <w:div w:id="1113329659">
      <w:bodyDiv w:val="1"/>
      <w:marLeft w:val="0"/>
      <w:marRight w:val="0"/>
      <w:marTop w:val="0"/>
      <w:marBottom w:val="0"/>
      <w:divBdr>
        <w:top w:val="none" w:sz="0" w:space="0" w:color="auto"/>
        <w:left w:val="none" w:sz="0" w:space="0" w:color="auto"/>
        <w:bottom w:val="none" w:sz="0" w:space="0" w:color="auto"/>
        <w:right w:val="none" w:sz="0" w:space="0" w:color="auto"/>
      </w:divBdr>
    </w:div>
    <w:div w:id="1308707397">
      <w:bodyDiv w:val="1"/>
      <w:marLeft w:val="0"/>
      <w:marRight w:val="0"/>
      <w:marTop w:val="0"/>
      <w:marBottom w:val="0"/>
      <w:divBdr>
        <w:top w:val="none" w:sz="0" w:space="0" w:color="auto"/>
        <w:left w:val="none" w:sz="0" w:space="0" w:color="auto"/>
        <w:bottom w:val="none" w:sz="0" w:space="0" w:color="auto"/>
        <w:right w:val="none" w:sz="0" w:space="0" w:color="auto"/>
      </w:divBdr>
    </w:div>
    <w:div w:id="1331375266">
      <w:bodyDiv w:val="1"/>
      <w:marLeft w:val="0"/>
      <w:marRight w:val="0"/>
      <w:marTop w:val="0"/>
      <w:marBottom w:val="0"/>
      <w:divBdr>
        <w:top w:val="none" w:sz="0" w:space="0" w:color="auto"/>
        <w:left w:val="none" w:sz="0" w:space="0" w:color="auto"/>
        <w:bottom w:val="none" w:sz="0" w:space="0" w:color="auto"/>
        <w:right w:val="none" w:sz="0" w:space="0" w:color="auto"/>
      </w:divBdr>
    </w:div>
    <w:div w:id="1337423298">
      <w:bodyDiv w:val="1"/>
      <w:marLeft w:val="0"/>
      <w:marRight w:val="0"/>
      <w:marTop w:val="0"/>
      <w:marBottom w:val="0"/>
      <w:divBdr>
        <w:top w:val="none" w:sz="0" w:space="0" w:color="auto"/>
        <w:left w:val="none" w:sz="0" w:space="0" w:color="auto"/>
        <w:bottom w:val="none" w:sz="0" w:space="0" w:color="auto"/>
        <w:right w:val="none" w:sz="0" w:space="0" w:color="auto"/>
      </w:divBdr>
    </w:div>
    <w:div w:id="1357197264">
      <w:bodyDiv w:val="1"/>
      <w:marLeft w:val="0"/>
      <w:marRight w:val="0"/>
      <w:marTop w:val="0"/>
      <w:marBottom w:val="0"/>
      <w:divBdr>
        <w:top w:val="none" w:sz="0" w:space="0" w:color="auto"/>
        <w:left w:val="none" w:sz="0" w:space="0" w:color="auto"/>
        <w:bottom w:val="none" w:sz="0" w:space="0" w:color="auto"/>
        <w:right w:val="none" w:sz="0" w:space="0" w:color="auto"/>
      </w:divBdr>
    </w:div>
    <w:div w:id="1435975042">
      <w:bodyDiv w:val="1"/>
      <w:marLeft w:val="0"/>
      <w:marRight w:val="0"/>
      <w:marTop w:val="0"/>
      <w:marBottom w:val="0"/>
      <w:divBdr>
        <w:top w:val="none" w:sz="0" w:space="0" w:color="auto"/>
        <w:left w:val="none" w:sz="0" w:space="0" w:color="auto"/>
        <w:bottom w:val="none" w:sz="0" w:space="0" w:color="auto"/>
        <w:right w:val="none" w:sz="0" w:space="0" w:color="auto"/>
      </w:divBdr>
    </w:div>
    <w:div w:id="1492452022">
      <w:bodyDiv w:val="1"/>
      <w:marLeft w:val="0"/>
      <w:marRight w:val="0"/>
      <w:marTop w:val="0"/>
      <w:marBottom w:val="0"/>
      <w:divBdr>
        <w:top w:val="none" w:sz="0" w:space="0" w:color="auto"/>
        <w:left w:val="none" w:sz="0" w:space="0" w:color="auto"/>
        <w:bottom w:val="none" w:sz="0" w:space="0" w:color="auto"/>
        <w:right w:val="none" w:sz="0" w:space="0" w:color="auto"/>
      </w:divBdr>
    </w:div>
    <w:div w:id="1636718073">
      <w:bodyDiv w:val="1"/>
      <w:marLeft w:val="0"/>
      <w:marRight w:val="0"/>
      <w:marTop w:val="0"/>
      <w:marBottom w:val="0"/>
      <w:divBdr>
        <w:top w:val="none" w:sz="0" w:space="0" w:color="auto"/>
        <w:left w:val="none" w:sz="0" w:space="0" w:color="auto"/>
        <w:bottom w:val="none" w:sz="0" w:space="0" w:color="auto"/>
        <w:right w:val="none" w:sz="0" w:space="0" w:color="auto"/>
      </w:divBdr>
    </w:div>
    <w:div w:id="20180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hyperlink" Target="http://www.is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stanza.org.za" TargetMode="External"/><Relationship Id="rId2" Type="http://schemas.openxmlformats.org/officeDocument/2006/relationships/numbering" Target="numbering.xml"/><Relationship Id="rId16" Type="http://schemas.openxmlformats.org/officeDocument/2006/relationships/hyperlink" Target="mailto:ohlaba@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ivilinfo@saice.org.za" TargetMode="External"/><Relationship Id="rId10" Type="http://schemas.openxmlformats.org/officeDocument/2006/relationships/hyperlink" Target="mailto:PKBooi@ruraldevelopment.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hlaba@gmail.com" TargetMode="External"/><Relationship Id="rId14" Type="http://schemas.openxmlformats.org/officeDocument/2006/relationships/image" Target="media/image4.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cks\Documents\Custom%20Office%20Templates\P&amp;S%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F28A-94C5-4515-8BA3-B2732EA6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P&amp;S Report template</Template>
  <TotalTime>0</TotalTime>
  <Pages>76</Pages>
  <Words>17349</Words>
  <Characters>98895</Characters>
  <Application>Microsoft Office Word</Application>
  <DocSecurity>4</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Fick</dc:creator>
  <cp:lastModifiedBy>Nomfundo G. Dzudzudzu</cp:lastModifiedBy>
  <cp:revision>2</cp:revision>
  <dcterms:created xsi:type="dcterms:W3CDTF">2024-05-21T12:31:00Z</dcterms:created>
  <dcterms:modified xsi:type="dcterms:W3CDTF">2024-05-21T12:31:00Z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c767ce456d365de2c30f509f9687014a465bde1bd1b7ad074f1ba4da6d47ad6a</vt:lpwstr>
  </property>
</Properties>
</file>